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E9D3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14:paraId="672A11F3" w14:textId="77777777" w:rsidR="00132B36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006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14:paraId="0E5207A5" w14:textId="77777777" w:rsidR="00472C92" w:rsidRPr="00B92006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BFFD5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006"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14:paraId="0D9285BE" w14:textId="77777777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18B23" w14:textId="33231FF3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Место проведения конкурса: Сахалинская область, г.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Южно-Сахалинск, </w:t>
      </w:r>
      <w:r w:rsidR="00795A34" w:rsidRPr="00B92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ул. Ленина, 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 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290, аудитория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корпус №</w:t>
      </w:r>
      <w:r w:rsidR="00795A34"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Сахалинского государственного университета</w:t>
      </w:r>
      <w:r w:rsidR="00851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E391A3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694B0E" w14:textId="77777777" w:rsidR="00851138" w:rsidRPr="00851138" w:rsidRDefault="0070466F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851138"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Сроки проведения конкурса:</w:t>
      </w:r>
    </w:p>
    <w:p w14:paraId="0171292A" w14:textId="3F1EB1EF" w:rsidR="00851138" w:rsidRPr="00851138" w:rsidRDefault="00851138" w:rsidP="0085113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2.1. для должност</w:t>
      </w:r>
      <w:r w:rsidR="003D28B7">
        <w:rPr>
          <w:rFonts w:ascii="Times New Roman" w:eastAsia="Arial Unicode MS" w:hAnsi="Times New Roman" w:cs="Times New Roman"/>
          <w:kern w:val="2"/>
          <w:sz w:val="28"/>
          <w:szCs w:val="28"/>
        </w:rPr>
        <w:t>и ведущий научный сотрудник</w:t>
      </w: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3D28B7">
        <w:rPr>
          <w:rFonts w:ascii="Times New Roman" w:eastAsia="Arial Unicode MS" w:hAnsi="Times New Roman" w:cs="Times New Roman"/>
          <w:kern w:val="2"/>
          <w:sz w:val="28"/>
          <w:szCs w:val="28"/>
        </w:rPr>
        <w:t>центра экспертизы и испытаний</w:t>
      </w:r>
    </w:p>
    <w:p w14:paraId="6D44D1E6" w14:textId="4463AD62" w:rsidR="00851138" w:rsidRPr="00851138" w:rsidRDefault="00851138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</w:t>
      </w:r>
      <w:r w:rsidR="003D28B7">
        <w:rPr>
          <w:rFonts w:ascii="Times New Roman" w:hAnsi="Times New Roman" w:cs="Times New Roman"/>
          <w:bCs/>
          <w:sz w:val="28"/>
        </w:rPr>
        <w:t xml:space="preserve">20 календарных дней </w:t>
      </w: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с даты размещения объявления (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с </w:t>
      </w:r>
      <w:r w:rsidR="003D28B7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18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.0</w:t>
      </w:r>
      <w:r w:rsidR="003D28B7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8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.2025 г.);</w:t>
      </w:r>
    </w:p>
    <w:p w14:paraId="043553C1" w14:textId="668759B0" w:rsidR="00851138" w:rsidRPr="00851138" w:rsidRDefault="00851138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срок подачи заявлений для участия в конкурсе до 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0</w:t>
      </w:r>
      <w:r w:rsidR="003D28B7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6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.09.2025</w:t>
      </w: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г.;</w:t>
      </w:r>
    </w:p>
    <w:p w14:paraId="0CDAC10C" w14:textId="1F97F16E" w:rsidR="00851138" w:rsidRPr="00851138" w:rsidRDefault="00851138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дата заседания конкурсной комиссии – 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0</w:t>
      </w:r>
      <w:r w:rsidR="003D28B7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9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.09.2025 г</w:t>
      </w: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p w14:paraId="3F2CAA19" w14:textId="611F1347" w:rsidR="00851138" w:rsidRPr="00851138" w:rsidRDefault="00851138" w:rsidP="0085113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2.2. для должност</w:t>
      </w:r>
      <w:r w:rsidR="003D28B7">
        <w:rPr>
          <w:rFonts w:ascii="Times New Roman" w:eastAsia="Arial Unicode MS" w:hAnsi="Times New Roman" w:cs="Times New Roman"/>
          <w:kern w:val="2"/>
          <w:sz w:val="28"/>
          <w:szCs w:val="28"/>
        </w:rPr>
        <w:t>и</w:t>
      </w: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инженер-исследователей НИЛ </w:t>
      </w:r>
      <w:r w:rsidR="003D28B7">
        <w:rPr>
          <w:rFonts w:ascii="Times New Roman" w:eastAsia="Arial Unicode MS" w:hAnsi="Times New Roman" w:cs="Times New Roman"/>
          <w:kern w:val="2"/>
          <w:sz w:val="28"/>
          <w:szCs w:val="28"/>
        </w:rPr>
        <w:t>«Электрохимические источники для возобновляемой энергетики»</w:t>
      </w:r>
    </w:p>
    <w:p w14:paraId="2F865886" w14:textId="51D8C7CB" w:rsidR="00851138" w:rsidRPr="00851138" w:rsidRDefault="00851138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- два месяца с даты размещения объявления (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с 1</w:t>
      </w:r>
      <w:r w:rsidR="003D28B7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8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.08.2025 г.);</w:t>
      </w:r>
    </w:p>
    <w:p w14:paraId="4FFEE58B" w14:textId="40D39C73" w:rsidR="00851138" w:rsidRPr="00851138" w:rsidRDefault="00851138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срок подачи заявлений для участия в конкурсе до </w:t>
      </w:r>
      <w:r w:rsidR="003D28B7" w:rsidRPr="003D28B7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17</w:t>
      </w:r>
      <w:r w:rsidRPr="003D28B7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.</w:t>
      </w:r>
      <w:r w:rsidR="003D28B7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10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.2025 г.;</w:t>
      </w:r>
    </w:p>
    <w:p w14:paraId="24C368F1" w14:textId="74E2E054" w:rsidR="00851138" w:rsidRDefault="00851138" w:rsidP="00851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- дата заседания конкурсной комиссии – </w:t>
      </w:r>
      <w:r w:rsidR="003D28B7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20</w:t>
      </w:r>
      <w:r w:rsidRPr="00851138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.10.2025 г.</w:t>
      </w:r>
    </w:p>
    <w:p w14:paraId="7483615A" w14:textId="42898523" w:rsidR="0070466F" w:rsidRPr="00B92006" w:rsidRDefault="0070466F" w:rsidP="0085113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51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1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Электронный адрес СахГУ для подачи заявок: 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rector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sakhgu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20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</w:p>
    <w:p w14:paraId="6F3AB579" w14:textId="77777777" w:rsidR="0070466F" w:rsidRPr="00B92006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8CF101" w14:textId="3A36E598" w:rsidR="0070466F" w:rsidRDefault="00851138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3</w:t>
      </w:r>
      <w:r w:rsidR="0070466F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. Полные наименования должностей научных работников, на замещение которых объявляется конкурс:</w:t>
      </w:r>
    </w:p>
    <w:p w14:paraId="0B4DDBA9" w14:textId="2014107B" w:rsidR="0070466F" w:rsidRPr="00B92006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8955" w:type="dxa"/>
        <w:tblInd w:w="675" w:type="dxa"/>
        <w:tblLook w:val="04A0" w:firstRow="1" w:lastRow="0" w:firstColumn="1" w:lastColumn="0" w:noHBand="0" w:noVBand="1"/>
      </w:tblPr>
      <w:tblGrid>
        <w:gridCol w:w="880"/>
        <w:gridCol w:w="6979"/>
        <w:gridCol w:w="1096"/>
      </w:tblGrid>
      <w:tr w:rsidR="0070466F" w:rsidRPr="00B92006" w14:paraId="02F536DC" w14:textId="77777777" w:rsidTr="007B39AF">
        <w:tc>
          <w:tcPr>
            <w:tcW w:w="880" w:type="dxa"/>
          </w:tcPr>
          <w:p w14:paraId="44F09DF6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79" w:type="dxa"/>
          </w:tcPr>
          <w:p w14:paraId="5DE8CFB7" w14:textId="02C6A163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  <w:r w:rsidR="00FC1E0E">
              <w:rPr>
                <w:rFonts w:ascii="Times New Roman" w:hAnsi="Times New Roman" w:cs="Times New Roman"/>
                <w:sz w:val="28"/>
                <w:szCs w:val="28"/>
              </w:rPr>
              <w:t>/подразделение</w:t>
            </w:r>
          </w:p>
        </w:tc>
        <w:tc>
          <w:tcPr>
            <w:tcW w:w="1096" w:type="dxa"/>
          </w:tcPr>
          <w:p w14:paraId="47758828" w14:textId="77777777" w:rsidR="0070466F" w:rsidRPr="00B92006" w:rsidRDefault="0070466F" w:rsidP="0079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006"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3D28B7" w:rsidRPr="00B92006" w14:paraId="46EF445E" w14:textId="77777777" w:rsidTr="007B39AF">
        <w:tc>
          <w:tcPr>
            <w:tcW w:w="880" w:type="dxa"/>
          </w:tcPr>
          <w:p w14:paraId="778F6264" w14:textId="7B2A0C09" w:rsidR="003D28B7" w:rsidRPr="00B92006" w:rsidRDefault="003D28B7" w:rsidP="003D28B7">
            <w:pPr>
              <w:pStyle w:val="a3"/>
              <w:numPr>
                <w:ilvl w:val="0"/>
                <w:numId w:val="30"/>
              </w:numPr>
              <w:ind w:hanging="1080"/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52BE9495" w14:textId="720010BE" w:rsidR="003D28B7" w:rsidRPr="00B92006" w:rsidRDefault="003D28B7" w:rsidP="003D2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1138">
              <w:rPr>
                <w:rFonts w:ascii="Times New Roman" w:hAnsi="Times New Roman" w:cs="Times New Roman"/>
                <w:sz w:val="28"/>
                <w:szCs w:val="28"/>
              </w:rPr>
              <w:t>нженер-исследователь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851138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 лаборатория «Электрохимические источники для возобновляемой энергетики»</w:t>
            </w:r>
          </w:p>
        </w:tc>
        <w:tc>
          <w:tcPr>
            <w:tcW w:w="1096" w:type="dxa"/>
          </w:tcPr>
          <w:p w14:paraId="7456F483" w14:textId="543CA782" w:rsidR="003D28B7" w:rsidRPr="00B92006" w:rsidRDefault="003D28B7" w:rsidP="003D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51138" w:rsidRPr="00B92006" w14:paraId="701789FE" w14:textId="77777777" w:rsidTr="007B39AF">
        <w:tc>
          <w:tcPr>
            <w:tcW w:w="880" w:type="dxa"/>
          </w:tcPr>
          <w:p w14:paraId="42483F0C" w14:textId="77777777" w:rsidR="00851138" w:rsidRPr="00B92006" w:rsidRDefault="00851138" w:rsidP="007B39AF">
            <w:pPr>
              <w:pStyle w:val="a3"/>
              <w:numPr>
                <w:ilvl w:val="0"/>
                <w:numId w:val="30"/>
              </w:numPr>
              <w:ind w:hanging="1080"/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68A78C91" w14:textId="627F3830" w:rsidR="00851138" w:rsidRDefault="00851138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1138">
              <w:rPr>
                <w:rFonts w:ascii="Times New Roman" w:hAnsi="Times New Roman" w:cs="Times New Roman"/>
                <w:sz w:val="28"/>
                <w:szCs w:val="28"/>
              </w:rPr>
              <w:t>нженер-исследователь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851138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 лаборатория «Электрохимические источники для возобновляемой энергетики»</w:t>
            </w:r>
          </w:p>
        </w:tc>
        <w:tc>
          <w:tcPr>
            <w:tcW w:w="1096" w:type="dxa"/>
          </w:tcPr>
          <w:p w14:paraId="7EC89560" w14:textId="649C9993" w:rsidR="00851138" w:rsidRDefault="00851138" w:rsidP="00AB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B046F" w:rsidRPr="00B92006" w14:paraId="269E18C5" w14:textId="77777777" w:rsidTr="007B39AF">
        <w:tc>
          <w:tcPr>
            <w:tcW w:w="880" w:type="dxa"/>
          </w:tcPr>
          <w:p w14:paraId="34EAE5C1" w14:textId="77777777" w:rsidR="00AB046F" w:rsidRPr="00B92006" w:rsidRDefault="00AB046F" w:rsidP="007B39AF">
            <w:pPr>
              <w:pStyle w:val="a3"/>
              <w:numPr>
                <w:ilvl w:val="0"/>
                <w:numId w:val="30"/>
              </w:numPr>
              <w:ind w:hanging="1080"/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14:paraId="327CFADA" w14:textId="6ECBC127" w:rsidR="00AB046F" w:rsidRDefault="003D28B7" w:rsidP="00B03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2197199"/>
            <w:r>
              <w:rPr>
                <w:rFonts w:ascii="Times New Roman" w:hAnsi="Times New Roman" w:cs="Times New Roman"/>
                <w:bCs/>
                <w:sz w:val="28"/>
              </w:rPr>
              <w:t>Ведущий</w:t>
            </w:r>
            <w:r w:rsidRPr="00BE7BEB">
              <w:rPr>
                <w:rFonts w:ascii="Times New Roman" w:hAnsi="Times New Roman" w:cs="Times New Roman"/>
                <w:bCs/>
                <w:sz w:val="28"/>
              </w:rPr>
              <w:t xml:space="preserve"> научный сотрудник </w:t>
            </w:r>
            <w:bookmarkEnd w:id="0"/>
            <w:r>
              <w:rPr>
                <w:rFonts w:ascii="Times New Roman" w:hAnsi="Times New Roman" w:cs="Times New Roman"/>
                <w:bCs/>
                <w:sz w:val="28"/>
              </w:rPr>
              <w:t>центра экспертизы и испытаний</w:t>
            </w:r>
          </w:p>
        </w:tc>
        <w:tc>
          <w:tcPr>
            <w:tcW w:w="1096" w:type="dxa"/>
          </w:tcPr>
          <w:p w14:paraId="7FB03995" w14:textId="2D5494CD" w:rsidR="00AB046F" w:rsidRDefault="00851138" w:rsidP="00AB0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4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6CAC055" w14:textId="77777777" w:rsidR="009E6D21" w:rsidRPr="00B92006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0195C" w14:textId="5895952C" w:rsidR="007E74A6" w:rsidRPr="00B92006" w:rsidRDefault="00851138" w:rsidP="009D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E74A6" w:rsidRPr="00B92006">
        <w:rPr>
          <w:rFonts w:ascii="Times New Roman" w:hAnsi="Times New Roman" w:cs="Times New Roman"/>
          <w:sz w:val="28"/>
          <w:szCs w:val="28"/>
        </w:rPr>
        <w:t xml:space="preserve">. </w:t>
      </w:r>
      <w:r w:rsidR="005C31C9" w:rsidRPr="00B92006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083B19" w:rsidRPr="00B92006">
        <w:rPr>
          <w:rFonts w:ascii="Times New Roman" w:hAnsi="Times New Roman" w:cs="Times New Roman"/>
          <w:sz w:val="28"/>
          <w:szCs w:val="28"/>
        </w:rPr>
        <w:t xml:space="preserve"> </w:t>
      </w:r>
      <w:r w:rsidR="001813D6" w:rsidRPr="00B92006">
        <w:rPr>
          <w:rFonts w:ascii="Times New Roman" w:hAnsi="Times New Roman" w:cs="Times New Roman"/>
          <w:sz w:val="28"/>
          <w:szCs w:val="28"/>
        </w:rPr>
        <w:t xml:space="preserve">к </w:t>
      </w:r>
      <w:r w:rsidR="007E74A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должност</w:t>
      </w:r>
      <w:r w:rsidR="001813D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и</w:t>
      </w:r>
      <w:r w:rsidR="007E74A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научных работников</w:t>
      </w:r>
      <w:r w:rsidR="00C421B8" w:rsidRPr="00B92006">
        <w:rPr>
          <w:rFonts w:ascii="Times New Roman" w:eastAsia="Arial Unicode MS" w:hAnsi="Times New Roman" w:cs="Times New Roman"/>
          <w:kern w:val="2"/>
          <w:sz w:val="28"/>
          <w:szCs w:val="28"/>
          <w:vertAlign w:val="superscript"/>
        </w:rPr>
        <w:t>1</w:t>
      </w:r>
      <w:r w:rsidR="007E74A6" w:rsidRPr="00B92006">
        <w:rPr>
          <w:rFonts w:ascii="Times New Roman" w:eastAsia="Arial Unicode MS" w:hAnsi="Times New Roman" w:cs="Times New Roman"/>
          <w:kern w:val="2"/>
          <w:sz w:val="28"/>
          <w:szCs w:val="28"/>
        </w:rPr>
        <w:t>, на замещение которых объявляется конкурс:</w:t>
      </w:r>
    </w:p>
    <w:p w14:paraId="0439031B" w14:textId="77777777" w:rsidR="00AB046F" w:rsidRPr="00AB046F" w:rsidRDefault="00AB046F" w:rsidP="00AB046F">
      <w:pPr>
        <w:pStyle w:val="a3"/>
        <w:rPr>
          <w:rFonts w:eastAsia="Arial Unicode MS"/>
          <w:kern w:val="2"/>
          <w:sz w:val="28"/>
          <w:szCs w:val="28"/>
        </w:rPr>
      </w:pPr>
    </w:p>
    <w:p w14:paraId="7C9F650C" w14:textId="77777777" w:rsidR="00851138" w:rsidRDefault="00851138" w:rsidP="00851138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06">
        <w:rPr>
          <w:rFonts w:ascii="Times New Roman" w:hAnsi="Times New Roman" w:cs="Times New Roman"/>
          <w:b/>
          <w:bCs/>
          <w:sz w:val="28"/>
          <w:szCs w:val="28"/>
        </w:rPr>
        <w:t>ИНЖЕНЕР-ИССЛЕДОВАТЕЛЬ</w:t>
      </w:r>
    </w:p>
    <w:p w14:paraId="09F478FF" w14:textId="77777777" w:rsidR="00851138" w:rsidRPr="00BD54C6" w:rsidRDefault="00851138" w:rsidP="00851138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4C6">
        <w:rPr>
          <w:rFonts w:ascii="Times New Roman" w:hAnsi="Times New Roman" w:cs="Times New Roman"/>
          <w:b/>
          <w:sz w:val="28"/>
          <w:szCs w:val="28"/>
        </w:rPr>
        <w:t>Научно-исследовательская лаборатория «Электрохимические источники для возобновляемой энергетики»</w:t>
      </w:r>
    </w:p>
    <w:p w14:paraId="02D27707" w14:textId="1FBCFE93" w:rsidR="00851138" w:rsidRPr="00B92006" w:rsidRDefault="00851138" w:rsidP="00851138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2006">
        <w:rPr>
          <w:rFonts w:ascii="Times New Roman" w:hAnsi="Times New Roman" w:cs="Times New Roman"/>
          <w:sz w:val="28"/>
          <w:szCs w:val="28"/>
        </w:rPr>
        <w:t>.1.1. Общие (обязательные) требования для замещения должности</w:t>
      </w:r>
    </w:p>
    <w:p w14:paraId="5F2CF758" w14:textId="3AD695D3" w:rsidR="00851138" w:rsidRPr="00851138" w:rsidRDefault="00851138" w:rsidP="00851138">
      <w:pPr>
        <w:pStyle w:val="a3"/>
        <w:numPr>
          <w:ilvl w:val="0"/>
          <w:numId w:val="33"/>
        </w:numPr>
        <w:tabs>
          <w:tab w:val="left" w:pos="993"/>
        </w:tabs>
        <w:spacing w:after="160" w:line="259" w:lineRule="auto"/>
        <w:jc w:val="both"/>
        <w:rPr>
          <w:sz w:val="28"/>
          <w:szCs w:val="28"/>
        </w:rPr>
      </w:pPr>
      <w:r w:rsidRPr="00851138">
        <w:rPr>
          <w:sz w:val="28"/>
          <w:szCs w:val="28"/>
        </w:rPr>
        <w:t>Должностные обязанности.</w:t>
      </w:r>
    </w:p>
    <w:p w14:paraId="5B19E6D4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Проводит прикладные научные исследования по отдельным разделам (этапам, заданиям) темы.</w:t>
      </w:r>
    </w:p>
    <w:p w14:paraId="0BB9272A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 xml:space="preserve">Осуществляет поиск, технико-экономическое обоснование методов решения задач, направленных на обоснование проектных (технических) решений на особо сложные, сложные и средней сложности изделия (процессы), обеспечивая при этом их соответствие техническому заданию, стандартам, нормам безопасности, требованиям технологии производства. </w:t>
      </w:r>
    </w:p>
    <w:p w14:paraId="5920290F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Участвует в наладке и регулировке экспериментальных установок, стендов, их управляющих, измерительных и вычислительных систем, осуществляет наблюдения и измерения в ходе эксперимента. Обрабатывает, анализирует и обобщает результаты исследований, составляет отчеты (разделы отчета) по теме или ее части, согласовывает разрабатываемые материалы с другими подразделениями организации, представителями заказчика.</w:t>
      </w:r>
    </w:p>
    <w:p w14:paraId="41D40422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Подготавливает исходные данные для проведения научно-технических и технико-экономических расчетов, составления планов, хозяйственных договоров, сметы затрат, заявок на материалы и оборудование.</w:t>
      </w:r>
    </w:p>
    <w:p w14:paraId="7DAF6477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4CAE1A72" w14:textId="6D8CCDC2" w:rsidR="00851138" w:rsidRPr="00851138" w:rsidRDefault="00851138" w:rsidP="00851138">
      <w:pPr>
        <w:pStyle w:val="a3"/>
        <w:numPr>
          <w:ilvl w:val="0"/>
          <w:numId w:val="33"/>
        </w:numPr>
        <w:tabs>
          <w:tab w:val="left" w:pos="993"/>
        </w:tabs>
        <w:spacing w:before="120"/>
        <w:jc w:val="both"/>
        <w:rPr>
          <w:sz w:val="28"/>
          <w:szCs w:val="28"/>
        </w:rPr>
      </w:pPr>
      <w:r w:rsidRPr="00851138">
        <w:rPr>
          <w:sz w:val="28"/>
          <w:szCs w:val="28"/>
        </w:rPr>
        <w:t>Должен знать</w:t>
      </w:r>
    </w:p>
    <w:p w14:paraId="4E3972F0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Цели и задачи проводимых исследований.</w:t>
      </w:r>
    </w:p>
    <w:p w14:paraId="0CFB2DC5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1B17841C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Способы проведения прикладных и технических расчетов, в том числе с применением вычислительной техники.</w:t>
      </w:r>
    </w:p>
    <w:p w14:paraId="7033D9B8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по охране труда и пожарной безопасности.</w:t>
      </w:r>
    </w:p>
    <w:p w14:paraId="103466DA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Правила внутреннего трудового распорядка.</w:t>
      </w:r>
    </w:p>
    <w:p w14:paraId="455A682D" w14:textId="77777777" w:rsidR="00851138" w:rsidRPr="00B92006" w:rsidRDefault="00851138" w:rsidP="00851138">
      <w:pPr>
        <w:pStyle w:val="a3"/>
        <w:numPr>
          <w:ilvl w:val="0"/>
          <w:numId w:val="33"/>
        </w:numPr>
        <w:tabs>
          <w:tab w:val="left" w:pos="993"/>
        </w:tabs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Требования к квалификации</w:t>
      </w:r>
    </w:p>
    <w:p w14:paraId="385B5BEB" w14:textId="77777777" w:rsidR="00851138" w:rsidRPr="00B92006" w:rsidRDefault="00851138" w:rsidP="0085113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B92006">
        <w:rPr>
          <w:sz w:val="28"/>
          <w:szCs w:val="28"/>
        </w:rPr>
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(техническим) образованием, не менее 5 лет.</w:t>
      </w:r>
    </w:p>
    <w:p w14:paraId="23E20A7C" w14:textId="34E5074D" w:rsidR="00851138" w:rsidRPr="00B92006" w:rsidRDefault="00851138" w:rsidP="00851138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92006">
        <w:rPr>
          <w:rFonts w:ascii="Times New Roman" w:hAnsi="Times New Roman" w:cs="Times New Roman"/>
          <w:sz w:val="28"/>
          <w:szCs w:val="28"/>
        </w:rPr>
        <w:t>.1.2. Специальные требования</w:t>
      </w:r>
    </w:p>
    <w:p w14:paraId="31B8EECB" w14:textId="77777777" w:rsidR="00851138" w:rsidRPr="00B9200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2006">
        <w:rPr>
          <w:rFonts w:ascii="Times New Roman" w:hAnsi="Times New Roman" w:cs="Times New Roman"/>
          <w:sz w:val="28"/>
          <w:szCs w:val="28"/>
        </w:rPr>
        <w:t>Базовое образование: наличие высшего профессионального образования по профилю химия, физика, электроэнергетика и электротехника, инженерное дело, экология, технологии и технические науки.</w:t>
      </w:r>
    </w:p>
    <w:p w14:paraId="1EADC0FB" w14:textId="77777777" w:rsidR="00851138" w:rsidRPr="00B9200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Опыт работы по специальности: без опыта.</w:t>
      </w:r>
    </w:p>
    <w:p w14:paraId="0AD131DB" w14:textId="77777777" w:rsidR="00851138" w:rsidRPr="00B9200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00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навыков:</w:t>
      </w:r>
    </w:p>
    <w:p w14:paraId="16725BC7" w14:textId="38B3EAD9" w:rsidR="00851138" w:rsidRPr="00B92006" w:rsidRDefault="00851138" w:rsidP="00851138">
      <w:pPr>
        <w:pStyle w:val="a3"/>
        <w:numPr>
          <w:ilvl w:val="0"/>
          <w:numId w:val="34"/>
        </w:numPr>
        <w:tabs>
          <w:tab w:val="left" w:pos="993"/>
        </w:tabs>
        <w:spacing w:after="200"/>
        <w:jc w:val="both"/>
        <w:rPr>
          <w:strike/>
          <w:sz w:val="28"/>
          <w:szCs w:val="28"/>
        </w:rPr>
      </w:pPr>
      <w:r w:rsidRPr="00B92006">
        <w:rPr>
          <w:sz w:val="28"/>
          <w:szCs w:val="28"/>
        </w:rPr>
        <w:t xml:space="preserve">Знание основ физической химии и электрохимии. </w:t>
      </w:r>
    </w:p>
    <w:p w14:paraId="3C37A421" w14:textId="77777777" w:rsidR="00851138" w:rsidRPr="00B92006" w:rsidRDefault="00851138" w:rsidP="00851138">
      <w:pPr>
        <w:pStyle w:val="a3"/>
        <w:numPr>
          <w:ilvl w:val="0"/>
          <w:numId w:val="34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 xml:space="preserve">Знание основ экспериментальных методов анализа: </w:t>
      </w:r>
      <w:proofErr w:type="spellStart"/>
      <w:r w:rsidRPr="00B92006">
        <w:rPr>
          <w:color w:val="000000" w:themeColor="text1"/>
          <w:sz w:val="28"/>
          <w:szCs w:val="28"/>
        </w:rPr>
        <w:t>импедансометрия</w:t>
      </w:r>
      <w:proofErr w:type="spellEnd"/>
      <w:r w:rsidRPr="00B92006">
        <w:rPr>
          <w:color w:val="000000" w:themeColor="text1"/>
          <w:sz w:val="28"/>
          <w:szCs w:val="28"/>
        </w:rPr>
        <w:t xml:space="preserve">, </w:t>
      </w:r>
      <w:proofErr w:type="spellStart"/>
      <w:r w:rsidRPr="00B92006">
        <w:rPr>
          <w:color w:val="000000" w:themeColor="text1"/>
          <w:sz w:val="28"/>
          <w:szCs w:val="28"/>
        </w:rPr>
        <w:t>вольтамперометрия</w:t>
      </w:r>
      <w:proofErr w:type="spellEnd"/>
      <w:r w:rsidRPr="00B92006">
        <w:rPr>
          <w:color w:val="000000" w:themeColor="text1"/>
          <w:sz w:val="28"/>
          <w:szCs w:val="28"/>
        </w:rPr>
        <w:t xml:space="preserve">, синхронный термический анализ, ИК спектроскопия, рентгеноструктурный и </w:t>
      </w:r>
      <w:proofErr w:type="spellStart"/>
      <w:proofErr w:type="gramStart"/>
      <w:r w:rsidRPr="00B92006">
        <w:rPr>
          <w:color w:val="000000" w:themeColor="text1"/>
          <w:sz w:val="28"/>
          <w:szCs w:val="28"/>
        </w:rPr>
        <w:t>рентгено</w:t>
      </w:r>
      <w:proofErr w:type="spellEnd"/>
      <w:r w:rsidRPr="00B92006">
        <w:rPr>
          <w:color w:val="000000" w:themeColor="text1"/>
          <w:sz w:val="28"/>
          <w:szCs w:val="28"/>
        </w:rPr>
        <w:t>-фазовый</w:t>
      </w:r>
      <w:proofErr w:type="gramEnd"/>
      <w:r w:rsidRPr="00B92006">
        <w:rPr>
          <w:color w:val="000000" w:themeColor="text1"/>
          <w:sz w:val="28"/>
          <w:szCs w:val="28"/>
        </w:rPr>
        <w:t xml:space="preserve"> анализы, ЯМР и др.</w:t>
      </w:r>
    </w:p>
    <w:p w14:paraId="3DA060BA" w14:textId="77777777" w:rsidR="00851138" w:rsidRPr="00B92006" w:rsidRDefault="00851138" w:rsidP="00851138">
      <w:pPr>
        <w:pStyle w:val="a3"/>
        <w:numPr>
          <w:ilvl w:val="0"/>
          <w:numId w:val="34"/>
        </w:numPr>
        <w:tabs>
          <w:tab w:val="left" w:pos="993"/>
        </w:tabs>
        <w:spacing w:after="200"/>
        <w:ind w:left="0" w:firstLine="567"/>
        <w:jc w:val="both"/>
        <w:rPr>
          <w:color w:val="000000" w:themeColor="text1"/>
          <w:sz w:val="28"/>
          <w:szCs w:val="28"/>
        </w:rPr>
      </w:pPr>
      <w:r w:rsidRPr="00B92006">
        <w:rPr>
          <w:color w:val="000000" w:themeColor="text1"/>
          <w:sz w:val="28"/>
          <w:szCs w:val="28"/>
        </w:rPr>
        <w:t>Знание программ обработки полученных экспериментальных данных.</w:t>
      </w:r>
    </w:p>
    <w:p w14:paraId="4CAB9823" w14:textId="77777777" w:rsidR="00851138" w:rsidRPr="00851138" w:rsidRDefault="00851138" w:rsidP="00851138">
      <w:pPr>
        <w:pStyle w:val="a3"/>
        <w:tabs>
          <w:tab w:val="left" w:pos="996"/>
        </w:tabs>
        <w:ind w:left="0" w:firstLine="644"/>
        <w:jc w:val="center"/>
        <w:rPr>
          <w:sz w:val="28"/>
          <w:szCs w:val="28"/>
        </w:rPr>
      </w:pPr>
    </w:p>
    <w:p w14:paraId="6DF84503" w14:textId="2355BEBA" w:rsidR="00851138" w:rsidRPr="00851138" w:rsidRDefault="00851138" w:rsidP="00851138">
      <w:pPr>
        <w:tabs>
          <w:tab w:val="left" w:pos="993"/>
        </w:tabs>
        <w:ind w:firstLine="64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851138">
        <w:rPr>
          <w:rFonts w:ascii="Times New Roman" w:eastAsia="Arial Unicode MS" w:hAnsi="Times New Roman" w:cs="Times New Roman"/>
          <w:kern w:val="2"/>
          <w:sz w:val="28"/>
          <w:szCs w:val="28"/>
        </w:rPr>
        <w:t>5. Перечень количественных показателей результативности труда претендента (представляется в заявлении).</w:t>
      </w:r>
    </w:p>
    <w:p w14:paraId="42B28775" w14:textId="77C81AE3" w:rsidR="00851138" w:rsidRPr="00F13847" w:rsidRDefault="003D28B7" w:rsidP="00851138">
      <w:pPr>
        <w:tabs>
          <w:tab w:val="left" w:pos="996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F1384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ВЕДУЩИЙ</w:t>
      </w:r>
      <w:r w:rsidR="00851138" w:rsidRPr="00F1384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НАУЧНЫЙ СОТРУДНИК</w:t>
      </w:r>
    </w:p>
    <w:p w14:paraId="56036ACB" w14:textId="763A651D" w:rsidR="00851138" w:rsidRPr="00291ECF" w:rsidRDefault="00B3517D" w:rsidP="00851138">
      <w:pPr>
        <w:tabs>
          <w:tab w:val="left" w:pos="996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47">
        <w:rPr>
          <w:rFonts w:ascii="Times New Roman" w:hAnsi="Times New Roman" w:cs="Times New Roman"/>
          <w:b/>
          <w:sz w:val="28"/>
          <w:szCs w:val="28"/>
          <w:highlight w:val="yellow"/>
        </w:rPr>
        <w:t>Центра экспертизы и испытаний</w:t>
      </w:r>
    </w:p>
    <w:p w14:paraId="5C24DF09" w14:textId="77777777" w:rsidR="00851138" w:rsidRPr="000331C6" w:rsidRDefault="00851138" w:rsidP="00851138">
      <w:pPr>
        <w:tabs>
          <w:tab w:val="left" w:pos="99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0331C6">
        <w:rPr>
          <w:rFonts w:ascii="Times New Roman" w:hAnsi="Times New Roman" w:cs="Times New Roman"/>
          <w:sz w:val="28"/>
          <w:szCs w:val="28"/>
        </w:rPr>
        <w:t>5.1. Общие (обязательные) требования</w:t>
      </w:r>
    </w:p>
    <w:p w14:paraId="0D8D4EB0" w14:textId="77777777" w:rsidR="00851138" w:rsidRPr="000331C6" w:rsidRDefault="00851138" w:rsidP="00851138">
      <w:pPr>
        <w:pStyle w:val="a3"/>
        <w:numPr>
          <w:ilvl w:val="0"/>
          <w:numId w:val="14"/>
        </w:numPr>
        <w:spacing w:before="120"/>
        <w:ind w:left="924" w:hanging="35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Должностные обязанности. </w:t>
      </w:r>
    </w:p>
    <w:p w14:paraId="0110776E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</w:t>
      </w:r>
    </w:p>
    <w:p w14:paraId="6FC260FE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Участвует в выполнении экспериментов, проводит наблюдения и измерения, составляет их описание и формулирует выводы. </w:t>
      </w:r>
    </w:p>
    <w:p w14:paraId="0F0FECA9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Изучает научно - техническую информацию, отечественный и зарубежный опыт по исследуемой тематике. </w:t>
      </w:r>
    </w:p>
    <w:p w14:paraId="70F6BC20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Составляет отчеты (разделы отчета) по теме или ее разделу (этапу, заданию). </w:t>
      </w:r>
    </w:p>
    <w:p w14:paraId="449C0253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- Участвует во внедрении результатов исследований и разработок.</w:t>
      </w:r>
    </w:p>
    <w:p w14:paraId="3011F6CE" w14:textId="77777777" w:rsidR="00851138" w:rsidRPr="000331C6" w:rsidRDefault="00851138" w:rsidP="00851138">
      <w:pPr>
        <w:pStyle w:val="a3"/>
        <w:numPr>
          <w:ilvl w:val="0"/>
          <w:numId w:val="14"/>
        </w:numPr>
        <w:spacing w:before="120"/>
        <w:ind w:left="788" w:hanging="221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Должен знать.</w:t>
      </w:r>
    </w:p>
    <w:p w14:paraId="3C360FB5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Цели и задачи проводимых исследований и разработок, отечественную и зарубежную информацию по этим исследованиям и разработкам.</w:t>
      </w:r>
    </w:p>
    <w:p w14:paraId="0105688D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Современные методы и средства планирования и организации исследований, и разработок, проведения экспериментов и наблюдений, обобщения и обработки информации, в том числе с применением электронно-вычислительной техники.</w:t>
      </w:r>
    </w:p>
    <w:p w14:paraId="47889BE0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Основы трудового законодательства и организации труда.</w:t>
      </w:r>
    </w:p>
    <w:p w14:paraId="5ED0B21F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 - Правила и нормы охраны труда.</w:t>
      </w:r>
    </w:p>
    <w:p w14:paraId="074E3B16" w14:textId="77777777" w:rsidR="00851138" w:rsidRPr="000331C6" w:rsidRDefault="00851138" w:rsidP="00851138">
      <w:pPr>
        <w:pStyle w:val="a3"/>
        <w:numPr>
          <w:ilvl w:val="0"/>
          <w:numId w:val="14"/>
        </w:numPr>
        <w:spacing w:before="120"/>
        <w:ind w:left="782" w:hanging="35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Требования к квалификации. </w:t>
      </w:r>
    </w:p>
    <w:p w14:paraId="5F3D7D14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Высшее профессиональное образование и опыт работы по специальности не менее 3 лет. </w:t>
      </w:r>
    </w:p>
    <w:p w14:paraId="54F44A0C" w14:textId="77777777" w:rsidR="00851138" w:rsidRPr="000331C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- При наличии ученой степени, окончании аспирантуры и прохождении стажировки - без предъявления требований к стажу работы. </w:t>
      </w:r>
    </w:p>
    <w:p w14:paraId="60B73B7B" w14:textId="77777777" w:rsidR="00851138" w:rsidRPr="000331C6" w:rsidRDefault="00851138" w:rsidP="00851138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5.2. Специальные требования</w:t>
      </w:r>
    </w:p>
    <w:p w14:paraId="7071D39E" w14:textId="1B639435" w:rsidR="00851138" w:rsidRPr="00B92006" w:rsidRDefault="00851138" w:rsidP="008511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2006">
        <w:rPr>
          <w:rFonts w:ascii="Times New Roman" w:hAnsi="Times New Roman" w:cs="Times New Roman"/>
          <w:sz w:val="28"/>
          <w:szCs w:val="28"/>
        </w:rPr>
        <w:lastRenderedPageBreak/>
        <w:t>Базовое образование: наличие высшего профессионального образования по профилю</w:t>
      </w:r>
      <w:r>
        <w:rPr>
          <w:rFonts w:ascii="Times New Roman" w:hAnsi="Times New Roman" w:cs="Times New Roman"/>
          <w:sz w:val="28"/>
          <w:szCs w:val="28"/>
        </w:rPr>
        <w:t xml:space="preserve"> экология, </w:t>
      </w:r>
      <w:r w:rsidR="007C5CB4" w:rsidRPr="007C5CB4">
        <w:rPr>
          <w:rFonts w:ascii="Times New Roman" w:hAnsi="Times New Roman" w:cs="Times New Roman"/>
          <w:sz w:val="28"/>
          <w:szCs w:val="28"/>
        </w:rPr>
        <w:t>гидробиология, гидрохимия</w:t>
      </w:r>
      <w:r w:rsidR="007C5CB4" w:rsidRPr="007C5CB4">
        <w:rPr>
          <w:rFonts w:ascii="Times New Roman" w:hAnsi="Times New Roman" w:cs="Times New Roman"/>
          <w:sz w:val="28"/>
          <w:szCs w:val="28"/>
        </w:rPr>
        <w:t xml:space="preserve"> </w:t>
      </w:r>
      <w:r w:rsidR="007C5CB4" w:rsidRPr="007C5CB4">
        <w:rPr>
          <w:rFonts w:ascii="Times New Roman" w:hAnsi="Times New Roman" w:cs="Times New Roman"/>
          <w:sz w:val="28"/>
          <w:szCs w:val="28"/>
        </w:rPr>
        <w:t>аквакультура, морская аквакультура (марикультура), пищевая промышленность.</w:t>
      </w:r>
    </w:p>
    <w:p w14:paraId="59D050DA" w14:textId="73C13C1C" w:rsidR="00851138" w:rsidRPr="000331C6" w:rsidRDefault="00851138" w:rsidP="0085113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 xml:space="preserve">Опыт работы по специальности не менее </w:t>
      </w:r>
      <w:r w:rsidR="007C5CB4">
        <w:rPr>
          <w:rFonts w:ascii="Times New Roman" w:hAnsi="Times New Roman" w:cs="Times New Roman"/>
          <w:sz w:val="28"/>
          <w:szCs w:val="28"/>
        </w:rPr>
        <w:t>3</w:t>
      </w:r>
      <w:r w:rsidRPr="000331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7BAB029" w14:textId="77777777" w:rsidR="00851138" w:rsidRPr="000331C6" w:rsidRDefault="00851138" w:rsidP="0085113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1C6"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навыка:</w:t>
      </w:r>
    </w:p>
    <w:p w14:paraId="4004DD20" w14:textId="217D6347" w:rsidR="00851138" w:rsidRPr="000331C6" w:rsidRDefault="00851138" w:rsidP="00851138">
      <w:pPr>
        <w:pStyle w:val="a3"/>
        <w:numPr>
          <w:ilvl w:val="0"/>
          <w:numId w:val="31"/>
        </w:numPr>
        <w:tabs>
          <w:tab w:val="left" w:pos="851"/>
        </w:tabs>
        <w:spacing w:after="200"/>
        <w:ind w:left="0" w:firstLine="567"/>
        <w:jc w:val="both"/>
        <w:rPr>
          <w:strike/>
          <w:sz w:val="28"/>
          <w:szCs w:val="28"/>
        </w:rPr>
      </w:pPr>
      <w:r w:rsidRPr="000331C6">
        <w:rPr>
          <w:sz w:val="28"/>
          <w:szCs w:val="28"/>
        </w:rPr>
        <w:t>Знание основ</w:t>
      </w:r>
      <w:r>
        <w:rPr>
          <w:sz w:val="28"/>
          <w:szCs w:val="28"/>
        </w:rPr>
        <w:t xml:space="preserve"> экологии</w:t>
      </w:r>
      <w:r w:rsidR="007C5CB4">
        <w:rPr>
          <w:sz w:val="28"/>
          <w:szCs w:val="28"/>
        </w:rPr>
        <w:t>, аквакультуры</w:t>
      </w:r>
      <w:r w:rsidRPr="000331C6">
        <w:rPr>
          <w:sz w:val="28"/>
          <w:szCs w:val="28"/>
        </w:rPr>
        <w:t xml:space="preserve">. </w:t>
      </w:r>
    </w:p>
    <w:p w14:paraId="4D95962D" w14:textId="77777777" w:rsidR="00851138" w:rsidRPr="00283720" w:rsidRDefault="00851138" w:rsidP="00851138">
      <w:pPr>
        <w:pStyle w:val="a3"/>
        <w:numPr>
          <w:ilvl w:val="0"/>
          <w:numId w:val="31"/>
        </w:numPr>
        <w:tabs>
          <w:tab w:val="left" w:pos="851"/>
        </w:tabs>
        <w:spacing w:after="200"/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>Знание специальных программ обработки полученных экспери</w:t>
      </w:r>
      <w:r>
        <w:rPr>
          <w:sz w:val="28"/>
          <w:szCs w:val="28"/>
        </w:rPr>
        <w:t>ментальных данных</w:t>
      </w:r>
      <w:r w:rsidRPr="00283720">
        <w:rPr>
          <w:sz w:val="28"/>
          <w:szCs w:val="28"/>
        </w:rPr>
        <w:t>.</w:t>
      </w:r>
    </w:p>
    <w:p w14:paraId="7EAF259E" w14:textId="5277BFB2" w:rsidR="00851138" w:rsidRPr="000331C6" w:rsidRDefault="00851138" w:rsidP="00851138">
      <w:pPr>
        <w:pStyle w:val="a3"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31C6">
        <w:rPr>
          <w:sz w:val="28"/>
          <w:szCs w:val="28"/>
        </w:rPr>
        <w:t xml:space="preserve">Наличие не менее </w:t>
      </w:r>
      <w:r w:rsidR="007C5CB4">
        <w:rPr>
          <w:sz w:val="28"/>
          <w:szCs w:val="28"/>
        </w:rPr>
        <w:t>7</w:t>
      </w:r>
      <w:r w:rsidRPr="000331C6">
        <w:rPr>
          <w:sz w:val="28"/>
          <w:szCs w:val="28"/>
        </w:rPr>
        <w:t xml:space="preserve"> публикаций (научных статей, тезисов докладов, патентов) по исследованиям в области </w:t>
      </w:r>
      <w:r w:rsidR="007C5CB4" w:rsidRPr="007C5CB4">
        <w:rPr>
          <w:sz w:val="28"/>
          <w:szCs w:val="28"/>
        </w:rPr>
        <w:t>экология, гидробиология, гидрохимия, аквакультура, морская аквакультура (марикультура), пищевая промышленность.</w:t>
      </w:r>
    </w:p>
    <w:p w14:paraId="20432678" w14:textId="77777777" w:rsidR="00851138" w:rsidRDefault="00851138" w:rsidP="00851138">
      <w:pPr>
        <w:tabs>
          <w:tab w:val="left" w:pos="851"/>
        </w:tabs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0331C6">
        <w:rPr>
          <w:rFonts w:ascii="Times New Roman" w:eastAsia="Arial Unicode MS" w:hAnsi="Times New Roman" w:cs="Times New Roman"/>
          <w:kern w:val="2"/>
          <w:sz w:val="28"/>
          <w:szCs w:val="28"/>
        </w:rPr>
        <w:t>6. Перечень количественных показателей результативности труда претендента (представляется в заявлении)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</w:p>
    <w:bookmarkEnd w:id="1"/>
    <w:p w14:paraId="45284F78" w14:textId="77777777" w:rsidR="00851138" w:rsidRPr="0050716B" w:rsidRDefault="00851138" w:rsidP="00851138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A81F761" w14:textId="2CF075B2" w:rsidR="00AB046F" w:rsidRDefault="00AB046F" w:rsidP="00AB046F">
      <w:pPr>
        <w:tabs>
          <w:tab w:val="left" w:pos="993"/>
        </w:tabs>
        <w:jc w:val="both"/>
        <w:rPr>
          <w:rFonts w:eastAsia="Arial Unicode MS"/>
          <w:kern w:val="2"/>
          <w:sz w:val="28"/>
          <w:szCs w:val="28"/>
        </w:rPr>
      </w:pPr>
    </w:p>
    <w:p w14:paraId="1FE00A47" w14:textId="70F70CBF" w:rsidR="0053004C" w:rsidRDefault="0053004C" w:rsidP="00AB046F">
      <w:pPr>
        <w:tabs>
          <w:tab w:val="left" w:pos="993"/>
        </w:tabs>
        <w:jc w:val="both"/>
        <w:rPr>
          <w:rFonts w:eastAsia="Arial Unicode MS"/>
          <w:kern w:val="2"/>
          <w:sz w:val="28"/>
          <w:szCs w:val="28"/>
        </w:rPr>
      </w:pPr>
    </w:p>
    <w:p w14:paraId="50B0FC1D" w14:textId="30C4C0C6" w:rsidR="0053004C" w:rsidRDefault="0053004C" w:rsidP="00AB046F">
      <w:pPr>
        <w:tabs>
          <w:tab w:val="left" w:pos="993"/>
        </w:tabs>
        <w:jc w:val="both"/>
        <w:rPr>
          <w:rFonts w:eastAsia="Arial Unicode MS"/>
          <w:kern w:val="2"/>
          <w:sz w:val="28"/>
          <w:szCs w:val="28"/>
        </w:rPr>
      </w:pPr>
    </w:p>
    <w:p w14:paraId="0724366A" w14:textId="134822C1" w:rsidR="0053004C" w:rsidRDefault="0053004C" w:rsidP="00AB046F">
      <w:pPr>
        <w:tabs>
          <w:tab w:val="left" w:pos="993"/>
        </w:tabs>
        <w:jc w:val="both"/>
        <w:rPr>
          <w:rFonts w:eastAsia="Arial Unicode MS"/>
          <w:kern w:val="2"/>
          <w:sz w:val="28"/>
          <w:szCs w:val="28"/>
        </w:rPr>
      </w:pPr>
    </w:p>
    <w:p w14:paraId="5169F9F7" w14:textId="69A746E1" w:rsidR="0053004C" w:rsidRDefault="0053004C" w:rsidP="00AB046F">
      <w:pPr>
        <w:tabs>
          <w:tab w:val="left" w:pos="993"/>
        </w:tabs>
        <w:jc w:val="both"/>
        <w:rPr>
          <w:rFonts w:eastAsia="Arial Unicode MS"/>
          <w:kern w:val="2"/>
          <w:sz w:val="28"/>
          <w:szCs w:val="28"/>
        </w:rPr>
      </w:pPr>
    </w:p>
    <w:p w14:paraId="515710E3" w14:textId="142FA491" w:rsidR="0053004C" w:rsidRDefault="0053004C" w:rsidP="00AB046F">
      <w:pPr>
        <w:tabs>
          <w:tab w:val="left" w:pos="993"/>
        </w:tabs>
        <w:jc w:val="both"/>
        <w:rPr>
          <w:rFonts w:eastAsia="Arial Unicode MS"/>
          <w:kern w:val="2"/>
          <w:sz w:val="28"/>
          <w:szCs w:val="28"/>
        </w:rPr>
      </w:pPr>
    </w:p>
    <w:p w14:paraId="02C908D3" w14:textId="77777777" w:rsidR="0053004C" w:rsidRPr="00AB046F" w:rsidRDefault="0053004C" w:rsidP="00AB046F">
      <w:pPr>
        <w:tabs>
          <w:tab w:val="left" w:pos="993"/>
        </w:tabs>
        <w:jc w:val="both"/>
        <w:rPr>
          <w:rFonts w:eastAsia="Arial Unicode MS"/>
          <w:kern w:val="2"/>
          <w:sz w:val="28"/>
          <w:szCs w:val="28"/>
        </w:rPr>
      </w:pPr>
    </w:p>
    <w:p w14:paraId="49A0EA7B" w14:textId="5C50D296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1A6CAFF" w14:textId="77777777" w:rsidR="0053004C" w:rsidRPr="0050716B" w:rsidRDefault="0053004C" w:rsidP="0053004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26C69FE2" w14:textId="77777777" w:rsidR="0053004C" w:rsidRDefault="0053004C" w:rsidP="0053004C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23AB9BA3" w14:textId="77777777" w:rsidR="00AB046F" w:rsidRPr="0050716B" w:rsidRDefault="00AB046F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AB046F" w:rsidRPr="0050716B" w:rsidSect="007233AA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F4FC" w14:textId="77777777" w:rsidR="00317AA3" w:rsidRDefault="00317AA3" w:rsidP="004B59A4">
      <w:pPr>
        <w:spacing w:after="0" w:line="240" w:lineRule="auto"/>
      </w:pPr>
      <w:r>
        <w:separator/>
      </w:r>
    </w:p>
  </w:endnote>
  <w:endnote w:type="continuationSeparator" w:id="0">
    <w:p w14:paraId="0396E873" w14:textId="77777777" w:rsidR="00317AA3" w:rsidRDefault="00317AA3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CEE75" w14:textId="77777777" w:rsidR="00317AA3" w:rsidRDefault="00317AA3" w:rsidP="004B59A4">
      <w:pPr>
        <w:spacing w:after="0" w:line="240" w:lineRule="auto"/>
      </w:pPr>
      <w:r>
        <w:separator/>
      </w:r>
    </w:p>
  </w:footnote>
  <w:footnote w:type="continuationSeparator" w:id="0">
    <w:p w14:paraId="49102282" w14:textId="77777777" w:rsidR="00317AA3" w:rsidRDefault="00317AA3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C44DC"/>
    <w:multiLevelType w:val="hybridMultilevel"/>
    <w:tmpl w:val="F83A55D2"/>
    <w:lvl w:ilvl="0" w:tplc="4CE8C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672C0"/>
    <w:multiLevelType w:val="hybridMultilevel"/>
    <w:tmpl w:val="08200918"/>
    <w:lvl w:ilvl="0" w:tplc="E124BF6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03631"/>
    <w:multiLevelType w:val="hybridMultilevel"/>
    <w:tmpl w:val="76BA4F62"/>
    <w:lvl w:ilvl="0" w:tplc="83B2B4B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3D5E9A"/>
    <w:multiLevelType w:val="hybridMultilevel"/>
    <w:tmpl w:val="7B222708"/>
    <w:lvl w:ilvl="0" w:tplc="117C2E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4424A8"/>
    <w:multiLevelType w:val="hybridMultilevel"/>
    <w:tmpl w:val="2424D316"/>
    <w:lvl w:ilvl="0" w:tplc="6986CED2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6"/>
  </w:num>
  <w:num w:numId="4">
    <w:abstractNumId w:val="30"/>
  </w:num>
  <w:num w:numId="5">
    <w:abstractNumId w:val="1"/>
  </w:num>
  <w:num w:numId="6">
    <w:abstractNumId w:val="11"/>
  </w:num>
  <w:num w:numId="7">
    <w:abstractNumId w:val="32"/>
  </w:num>
  <w:num w:numId="8">
    <w:abstractNumId w:val="5"/>
  </w:num>
  <w:num w:numId="9">
    <w:abstractNumId w:val="25"/>
  </w:num>
  <w:num w:numId="10">
    <w:abstractNumId w:val="12"/>
  </w:num>
  <w:num w:numId="11">
    <w:abstractNumId w:val="2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4"/>
  </w:num>
  <w:num w:numId="15">
    <w:abstractNumId w:val="28"/>
  </w:num>
  <w:num w:numId="16">
    <w:abstractNumId w:val="21"/>
  </w:num>
  <w:num w:numId="17">
    <w:abstractNumId w:val="2"/>
  </w:num>
  <w:num w:numId="18">
    <w:abstractNumId w:val="15"/>
  </w:num>
  <w:num w:numId="19">
    <w:abstractNumId w:val="26"/>
  </w:num>
  <w:num w:numId="20">
    <w:abstractNumId w:val="16"/>
  </w:num>
  <w:num w:numId="21">
    <w:abstractNumId w:val="17"/>
  </w:num>
  <w:num w:numId="22">
    <w:abstractNumId w:val="10"/>
  </w:num>
  <w:num w:numId="23">
    <w:abstractNumId w:val="7"/>
  </w:num>
  <w:num w:numId="24">
    <w:abstractNumId w:val="19"/>
  </w:num>
  <w:num w:numId="25">
    <w:abstractNumId w:val="8"/>
  </w:num>
  <w:num w:numId="26">
    <w:abstractNumId w:val="4"/>
  </w:num>
  <w:num w:numId="27">
    <w:abstractNumId w:val="18"/>
  </w:num>
  <w:num w:numId="28">
    <w:abstractNumId w:val="31"/>
  </w:num>
  <w:num w:numId="29">
    <w:abstractNumId w:val="14"/>
  </w:num>
  <w:num w:numId="30">
    <w:abstractNumId w:val="9"/>
  </w:num>
  <w:num w:numId="31">
    <w:abstractNumId w:val="20"/>
  </w:num>
  <w:num w:numId="32">
    <w:abstractNumId w:val="13"/>
  </w:num>
  <w:num w:numId="33">
    <w:abstractNumId w:val="2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343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85120"/>
    <w:rsid w:val="001B301B"/>
    <w:rsid w:val="001B6A91"/>
    <w:rsid w:val="001E302A"/>
    <w:rsid w:val="001E4E3A"/>
    <w:rsid w:val="001E6CD6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75E77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13AD"/>
    <w:rsid w:val="00364637"/>
    <w:rsid w:val="00366DEB"/>
    <w:rsid w:val="003710DD"/>
    <w:rsid w:val="00374336"/>
    <w:rsid w:val="003A00DB"/>
    <w:rsid w:val="003A7ED7"/>
    <w:rsid w:val="003C6EA1"/>
    <w:rsid w:val="003D28B7"/>
    <w:rsid w:val="003E14C0"/>
    <w:rsid w:val="003E3748"/>
    <w:rsid w:val="003F4339"/>
    <w:rsid w:val="00401DC5"/>
    <w:rsid w:val="00410B97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3004C"/>
    <w:rsid w:val="00540D0E"/>
    <w:rsid w:val="0055068E"/>
    <w:rsid w:val="005521E0"/>
    <w:rsid w:val="00557619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84A"/>
    <w:rsid w:val="006139E7"/>
    <w:rsid w:val="0062014A"/>
    <w:rsid w:val="006276CA"/>
    <w:rsid w:val="0063699E"/>
    <w:rsid w:val="00637676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33AA"/>
    <w:rsid w:val="007247EB"/>
    <w:rsid w:val="00726B5B"/>
    <w:rsid w:val="00732A41"/>
    <w:rsid w:val="0073650B"/>
    <w:rsid w:val="0074558C"/>
    <w:rsid w:val="00747A07"/>
    <w:rsid w:val="00767069"/>
    <w:rsid w:val="007836CE"/>
    <w:rsid w:val="00795A34"/>
    <w:rsid w:val="007B39AF"/>
    <w:rsid w:val="007B4D0A"/>
    <w:rsid w:val="007C5CB4"/>
    <w:rsid w:val="007E50AC"/>
    <w:rsid w:val="007E74A6"/>
    <w:rsid w:val="007F4F60"/>
    <w:rsid w:val="007F6D2C"/>
    <w:rsid w:val="00806972"/>
    <w:rsid w:val="0081051B"/>
    <w:rsid w:val="00810AD3"/>
    <w:rsid w:val="008309D1"/>
    <w:rsid w:val="00841515"/>
    <w:rsid w:val="00842F28"/>
    <w:rsid w:val="008473AF"/>
    <w:rsid w:val="00851138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55658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B046F"/>
    <w:rsid w:val="00AC2CAC"/>
    <w:rsid w:val="00AC6182"/>
    <w:rsid w:val="00AC6B72"/>
    <w:rsid w:val="00AE2537"/>
    <w:rsid w:val="00AF424C"/>
    <w:rsid w:val="00B0033B"/>
    <w:rsid w:val="00B03CFA"/>
    <w:rsid w:val="00B17C58"/>
    <w:rsid w:val="00B3517D"/>
    <w:rsid w:val="00B41D09"/>
    <w:rsid w:val="00B41EBD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54C6"/>
    <w:rsid w:val="00BD6612"/>
    <w:rsid w:val="00BF29C4"/>
    <w:rsid w:val="00C07472"/>
    <w:rsid w:val="00C1164B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555C4"/>
    <w:rsid w:val="00D77FBD"/>
    <w:rsid w:val="00D84149"/>
    <w:rsid w:val="00D86C3A"/>
    <w:rsid w:val="00D87F5F"/>
    <w:rsid w:val="00D9262A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3847"/>
    <w:rsid w:val="00F15382"/>
    <w:rsid w:val="00F22EBB"/>
    <w:rsid w:val="00F454D8"/>
    <w:rsid w:val="00F53A85"/>
    <w:rsid w:val="00F6074B"/>
    <w:rsid w:val="00F6104F"/>
    <w:rsid w:val="00F70EBE"/>
    <w:rsid w:val="00F848D6"/>
    <w:rsid w:val="00FA6895"/>
    <w:rsid w:val="00FB51DB"/>
    <w:rsid w:val="00FB7F1E"/>
    <w:rsid w:val="00FC1E0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C22AC2-B33A-4B10-9857-3FFD9A6B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Момот Анна Борисовна</cp:lastModifiedBy>
  <cp:revision>4</cp:revision>
  <cp:lastPrinted>2021-10-13T04:09:00Z</cp:lastPrinted>
  <dcterms:created xsi:type="dcterms:W3CDTF">2025-08-14T03:29:00Z</dcterms:created>
  <dcterms:modified xsi:type="dcterms:W3CDTF">2025-08-14T23:56:00Z</dcterms:modified>
</cp:coreProperties>
</file>