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9" w:rsidRDefault="00B07F09" w:rsidP="00B07F09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 w:rsidRPr="005810E2">
        <w:rPr>
          <w:b/>
        </w:rPr>
        <w:t xml:space="preserve">Аннотация рабочей программы </w:t>
      </w:r>
    </w:p>
    <w:p w:rsidR="00B07F09" w:rsidRDefault="00B07F09" w:rsidP="00B07F09">
      <w:pPr>
        <w:ind w:firstLine="709"/>
        <w:jc w:val="center"/>
        <w:rPr>
          <w:b/>
        </w:rPr>
      </w:pPr>
      <w:r>
        <w:rPr>
          <w:b/>
        </w:rPr>
        <w:t>Б1.В.ДВ.07.01 История общественно-политической мысли Кореи</w:t>
      </w:r>
    </w:p>
    <w:p w:rsidR="00B07F09" w:rsidRPr="005810E2" w:rsidRDefault="00B07F09" w:rsidP="00B07F09">
      <w:pPr>
        <w:ind w:firstLine="709"/>
        <w:jc w:val="center"/>
        <w:rPr>
          <w:b/>
        </w:rPr>
      </w:pPr>
      <w:r>
        <w:rPr>
          <w:b/>
        </w:rPr>
        <w:t>Направления подготовки 58.03.01 Востоковедение и африканистика профиль Языки и литература стран Азии и Африки (Корея)</w:t>
      </w:r>
    </w:p>
    <w:p w:rsidR="00203215" w:rsidRPr="00E637D8" w:rsidRDefault="00203215" w:rsidP="00B07F09">
      <w:pPr>
        <w:tabs>
          <w:tab w:val="left" w:pos="3915"/>
        </w:tabs>
        <w:ind w:firstLine="709"/>
        <w:contextualSpacing/>
        <w:rPr>
          <w:b/>
        </w:rPr>
      </w:pPr>
    </w:p>
    <w:p w:rsidR="000958F8" w:rsidRPr="00DA6070" w:rsidRDefault="00960177" w:rsidP="00B07F09">
      <w:pPr>
        <w:pStyle w:val="a3"/>
        <w:rPr>
          <w:b/>
        </w:rPr>
      </w:pPr>
      <w:r w:rsidRPr="00283D8C">
        <w:rPr>
          <w:b/>
        </w:rPr>
        <w:t>Цел</w:t>
      </w:r>
      <w:r>
        <w:rPr>
          <w:b/>
        </w:rPr>
        <w:t>ь</w:t>
      </w:r>
      <w:r w:rsidRPr="00283D8C">
        <w:rPr>
          <w:b/>
        </w:rPr>
        <w:t xml:space="preserve"> и</w:t>
      </w:r>
      <w:r w:rsidR="00DA6070">
        <w:rPr>
          <w:b/>
        </w:rPr>
        <w:t xml:space="preserve"> задачи </w:t>
      </w:r>
      <w:r w:rsidR="000958F8" w:rsidRPr="00DA6070">
        <w:rPr>
          <w:b/>
        </w:rPr>
        <w:t>освоения дисциплины</w:t>
      </w:r>
    </w:p>
    <w:p w:rsidR="000958F8" w:rsidRDefault="000958F8" w:rsidP="00BA53D3">
      <w:pPr>
        <w:contextualSpacing/>
      </w:pPr>
    </w:p>
    <w:p w:rsidR="00960177" w:rsidRPr="00960177" w:rsidRDefault="00715241" w:rsidP="00960177">
      <w:pPr>
        <w:ind w:firstLine="360"/>
        <w:jc w:val="both"/>
      </w:pPr>
      <w:r w:rsidRPr="00364F93">
        <w:t xml:space="preserve">Цель курса – </w:t>
      </w:r>
      <w:r w:rsidR="00960177" w:rsidRPr="00960177">
        <w:t xml:space="preserve">дать учащимся представление об истории развития и становления современной общественной мысли корейского народа. В ходе овладения дисциплиной студенты знакомятся с богатой духовной культурой корейцев.  </w:t>
      </w:r>
    </w:p>
    <w:p w:rsidR="00960177" w:rsidRPr="00960177" w:rsidRDefault="00960177" w:rsidP="00960177">
      <w:pPr>
        <w:ind w:firstLine="360"/>
        <w:jc w:val="both"/>
      </w:pPr>
      <w:r w:rsidRPr="00960177">
        <w:t>Дисциплина формирует основные компетенции бакалавра востоковедения и африканистики в следующих областях: взаимодействие общества и идеологии, влиянии политических учений на историческое развитие корейского государства, о роли и месте общественно-политических учений в современных корейских государствах и системе межкорейских отношений.</w:t>
      </w:r>
    </w:p>
    <w:p w:rsidR="000958F8" w:rsidRDefault="000958F8" w:rsidP="00960177">
      <w:pPr>
        <w:ind w:firstLine="360"/>
        <w:jc w:val="both"/>
        <w:rPr>
          <w:b/>
        </w:rPr>
      </w:pPr>
    </w:p>
    <w:p w:rsidR="000958F8" w:rsidRPr="00233F78" w:rsidRDefault="000958F8" w:rsidP="00BA53D3">
      <w:pPr>
        <w:contextualSpacing/>
        <w:jc w:val="both"/>
        <w:rPr>
          <w:b/>
        </w:rPr>
      </w:pPr>
      <w:r w:rsidRPr="00233F78">
        <w:rPr>
          <w:b/>
        </w:rPr>
        <w:t xml:space="preserve">Задачи дисциплины: </w:t>
      </w:r>
    </w:p>
    <w:p w:rsidR="00960177" w:rsidRPr="00BF779F" w:rsidRDefault="00960177" w:rsidP="009A3C3F">
      <w:pPr>
        <w:numPr>
          <w:ilvl w:val="0"/>
          <w:numId w:val="22"/>
        </w:numPr>
        <w:tabs>
          <w:tab w:val="num" w:pos="284"/>
        </w:tabs>
        <w:ind w:left="284" w:hanging="284"/>
        <w:jc w:val="both"/>
      </w:pPr>
      <w:r w:rsidRPr="00BF779F">
        <w:t>формирование основных профессиональных компетенций бакалавра в следующих областях: история общественно-политической мысли, философских и политических учений Кореи</w:t>
      </w:r>
    </w:p>
    <w:p w:rsidR="00960177" w:rsidRPr="00BF779F" w:rsidRDefault="00960177" w:rsidP="009A3C3F">
      <w:pPr>
        <w:numPr>
          <w:ilvl w:val="0"/>
          <w:numId w:val="22"/>
        </w:numPr>
        <w:tabs>
          <w:tab w:val="num" w:pos="284"/>
        </w:tabs>
        <w:ind w:left="284" w:hanging="284"/>
        <w:jc w:val="both"/>
      </w:pPr>
      <w:r w:rsidRPr="00BF779F">
        <w:t>воспитание нравственности, морали, толерантности;</w:t>
      </w:r>
    </w:p>
    <w:p w:rsidR="00960177" w:rsidRPr="00BF779F" w:rsidRDefault="00960177" w:rsidP="009A3C3F">
      <w:pPr>
        <w:numPr>
          <w:ilvl w:val="0"/>
          <w:numId w:val="22"/>
        </w:numPr>
        <w:tabs>
          <w:tab w:val="num" w:pos="284"/>
        </w:tabs>
        <w:ind w:left="284" w:hanging="284"/>
        <w:jc w:val="both"/>
      </w:pPr>
      <w:r w:rsidRPr="00BF779F">
        <w:t xml:space="preserve">понимание многообразия культур и цивилизаций в их взаимодействии, многовариантности исторического процесса; </w:t>
      </w:r>
    </w:p>
    <w:p w:rsidR="00960177" w:rsidRPr="00BF779F" w:rsidRDefault="00960177" w:rsidP="009A3C3F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BF779F"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960177" w:rsidRPr="00BF779F" w:rsidRDefault="00960177" w:rsidP="009A3C3F">
      <w:pPr>
        <w:numPr>
          <w:ilvl w:val="0"/>
          <w:numId w:val="22"/>
        </w:numPr>
        <w:tabs>
          <w:tab w:val="num" w:pos="284"/>
        </w:tabs>
        <w:ind w:left="284" w:hanging="284"/>
        <w:jc w:val="both"/>
      </w:pPr>
      <w:r w:rsidRPr="00BF779F">
        <w:t>формирование у студентов навыков самостоятельного анализа проблем изучаемой страны;</w:t>
      </w:r>
    </w:p>
    <w:p w:rsidR="00960177" w:rsidRPr="00BF779F" w:rsidRDefault="00960177" w:rsidP="009A3C3F">
      <w:pPr>
        <w:numPr>
          <w:ilvl w:val="0"/>
          <w:numId w:val="22"/>
        </w:numPr>
        <w:tabs>
          <w:tab w:val="num" w:pos="284"/>
        </w:tabs>
        <w:ind w:left="284" w:hanging="284"/>
        <w:jc w:val="both"/>
      </w:pPr>
      <w:r w:rsidRPr="00BF779F">
        <w:t xml:space="preserve">формирование у студентов способности применять полученные знания и навыки в сфере профессиональной деятельности. </w:t>
      </w:r>
    </w:p>
    <w:p w:rsidR="00685ED1" w:rsidRDefault="00685ED1" w:rsidP="00BA53D3">
      <w:pPr>
        <w:contextualSpacing/>
        <w:rPr>
          <w:b/>
        </w:rPr>
      </w:pPr>
    </w:p>
    <w:p w:rsidR="00C52F89" w:rsidRDefault="00C52F89" w:rsidP="00B07F09">
      <w:pPr>
        <w:tabs>
          <w:tab w:val="left" w:pos="7200"/>
        </w:tabs>
        <w:ind w:left="794"/>
        <w:jc w:val="center"/>
        <w:rPr>
          <w:b/>
        </w:rPr>
      </w:pPr>
      <w:r>
        <w:rPr>
          <w:b/>
        </w:rPr>
        <w:t>Формируемые компетенции и индикаторы их достижения по дисциплине «</w:t>
      </w:r>
      <w:r w:rsidR="00CE20CD">
        <w:rPr>
          <w:b/>
        </w:rPr>
        <w:t xml:space="preserve">История </w:t>
      </w:r>
      <w:r w:rsidR="001C505F">
        <w:rPr>
          <w:b/>
        </w:rPr>
        <w:t>общественно-политической мысли Кореи</w:t>
      </w:r>
      <w:r>
        <w:rPr>
          <w:b/>
        </w:rPr>
        <w:t>»</w:t>
      </w:r>
    </w:p>
    <w:p w:rsidR="00C52F89" w:rsidRDefault="00C52F89" w:rsidP="00C52F89">
      <w:pPr>
        <w:tabs>
          <w:tab w:val="left" w:pos="7200"/>
        </w:tabs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92"/>
        <w:gridCol w:w="4217"/>
      </w:tblGrid>
      <w:tr w:rsidR="00C52F89" w:rsidRPr="00B41A61" w:rsidTr="000A78DA">
        <w:tc>
          <w:tcPr>
            <w:tcW w:w="1661" w:type="dxa"/>
          </w:tcPr>
          <w:p w:rsidR="00C52F89" w:rsidRPr="00B41A61" w:rsidRDefault="00C52F89" w:rsidP="000A78DA">
            <w:pPr>
              <w:tabs>
                <w:tab w:val="left" w:pos="7200"/>
              </w:tabs>
              <w:jc w:val="center"/>
              <w:rPr>
                <w:b/>
              </w:rPr>
            </w:pPr>
            <w:r w:rsidRPr="00B41A61">
              <w:rPr>
                <w:b/>
              </w:rPr>
              <w:t>Коды компетенции</w:t>
            </w:r>
          </w:p>
        </w:tc>
        <w:tc>
          <w:tcPr>
            <w:tcW w:w="3692" w:type="dxa"/>
          </w:tcPr>
          <w:p w:rsidR="00C52F89" w:rsidRPr="00B41A61" w:rsidRDefault="00C52F89" w:rsidP="000A78DA">
            <w:pPr>
              <w:tabs>
                <w:tab w:val="left" w:pos="7200"/>
              </w:tabs>
              <w:jc w:val="center"/>
              <w:rPr>
                <w:b/>
              </w:rPr>
            </w:pPr>
            <w:r w:rsidRPr="00B41A61">
              <w:rPr>
                <w:b/>
              </w:rPr>
              <w:t>Содержание компетенций</w:t>
            </w:r>
          </w:p>
        </w:tc>
        <w:tc>
          <w:tcPr>
            <w:tcW w:w="4217" w:type="dxa"/>
          </w:tcPr>
          <w:p w:rsidR="00C52F89" w:rsidRPr="00B41A61" w:rsidRDefault="00C52F89" w:rsidP="000A78DA">
            <w:pPr>
              <w:tabs>
                <w:tab w:val="left" w:pos="7200"/>
              </w:tabs>
              <w:jc w:val="center"/>
              <w:rPr>
                <w:b/>
              </w:rPr>
            </w:pPr>
            <w:r w:rsidRPr="00B41A61">
              <w:rPr>
                <w:b/>
              </w:rPr>
              <w:t>Код и наименование индикатора достижения компетенции</w:t>
            </w:r>
          </w:p>
        </w:tc>
      </w:tr>
      <w:tr w:rsidR="00C52F89" w:rsidRPr="00B41A61" w:rsidTr="000A78DA">
        <w:tc>
          <w:tcPr>
            <w:tcW w:w="1661" w:type="dxa"/>
          </w:tcPr>
          <w:p w:rsidR="00C52F89" w:rsidRPr="00DD4B53" w:rsidRDefault="00C52F89" w:rsidP="003B43F2">
            <w:pPr>
              <w:tabs>
                <w:tab w:val="left" w:pos="7200"/>
              </w:tabs>
              <w:jc w:val="center"/>
            </w:pPr>
            <w:r w:rsidRPr="00DD4B53">
              <w:t>ОК-</w:t>
            </w:r>
            <w:r w:rsidR="00184C27">
              <w:t>2</w:t>
            </w:r>
          </w:p>
        </w:tc>
        <w:tc>
          <w:tcPr>
            <w:tcW w:w="3692" w:type="dxa"/>
          </w:tcPr>
          <w:p w:rsidR="00C52F89" w:rsidRPr="00DD4B53" w:rsidRDefault="00184C27" w:rsidP="000A78DA">
            <w:pPr>
              <w:tabs>
                <w:tab w:val="left" w:pos="7200"/>
              </w:tabs>
              <w:jc w:val="both"/>
            </w:pPr>
            <w:r w:rsidRPr="00C71E8D">
              <w:rPr>
                <w:sz w:val="20"/>
                <w:szCs w:val="20"/>
              </w:rPr>
              <w:t xml:space="preserve">способностью анализировать основные этапы и закономерности исторического развития </w:t>
            </w:r>
            <w:r>
              <w:rPr>
                <w:sz w:val="20"/>
                <w:szCs w:val="20"/>
              </w:rPr>
              <w:t xml:space="preserve">общества </w:t>
            </w:r>
            <w:r w:rsidRPr="00C71E8D">
              <w:rPr>
                <w:sz w:val="20"/>
                <w:szCs w:val="20"/>
              </w:rPr>
              <w:t>для формирования гражданской позиции</w:t>
            </w:r>
          </w:p>
        </w:tc>
        <w:tc>
          <w:tcPr>
            <w:tcW w:w="4217" w:type="dxa"/>
          </w:tcPr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ОК-</w:t>
            </w:r>
            <w:r w:rsidR="00184C27">
              <w:rPr>
                <w:sz w:val="20"/>
                <w:szCs w:val="20"/>
              </w:rPr>
              <w:t>2</w:t>
            </w:r>
            <w:r w:rsidRPr="00B41A61">
              <w:rPr>
                <w:sz w:val="20"/>
                <w:szCs w:val="20"/>
              </w:rPr>
              <w:t>.1.</w:t>
            </w:r>
          </w:p>
          <w:p w:rsidR="00C52F89" w:rsidRDefault="00C52F89" w:rsidP="000A78DA">
            <w:pPr>
              <w:jc w:val="both"/>
              <w:rPr>
                <w:b/>
                <w:sz w:val="20"/>
                <w:szCs w:val="20"/>
              </w:rPr>
            </w:pPr>
            <w:r w:rsidRPr="00B41A61">
              <w:rPr>
                <w:b/>
                <w:sz w:val="20"/>
                <w:szCs w:val="20"/>
              </w:rPr>
              <w:t>Знать:</w:t>
            </w:r>
          </w:p>
          <w:p w:rsidR="00184C27" w:rsidRPr="003805BF" w:rsidRDefault="00184C27" w:rsidP="00184C27">
            <w:pPr>
              <w:rPr>
                <w:sz w:val="20"/>
                <w:szCs w:val="20"/>
              </w:rPr>
            </w:pPr>
            <w:r w:rsidRPr="003805BF">
              <w:rPr>
                <w:sz w:val="20"/>
                <w:szCs w:val="20"/>
              </w:rPr>
              <w:t xml:space="preserve">- основные закономерности взаимодействия человека и общества;   </w:t>
            </w:r>
          </w:p>
          <w:p w:rsidR="00184C27" w:rsidRPr="003805BF" w:rsidRDefault="00184C27" w:rsidP="00184C27">
            <w:pPr>
              <w:rPr>
                <w:sz w:val="20"/>
                <w:szCs w:val="20"/>
              </w:rPr>
            </w:pPr>
            <w:r w:rsidRPr="003805BF">
              <w:rPr>
                <w:sz w:val="20"/>
                <w:szCs w:val="20"/>
              </w:rPr>
              <w:t xml:space="preserve">- основные этапы историко-культурного развития человека и человечества; </w:t>
            </w:r>
          </w:p>
          <w:p w:rsidR="00184C27" w:rsidRPr="003805BF" w:rsidRDefault="00184C27" w:rsidP="00184C27">
            <w:pPr>
              <w:rPr>
                <w:i/>
                <w:sz w:val="20"/>
                <w:szCs w:val="20"/>
              </w:rPr>
            </w:pPr>
            <w:r w:rsidRPr="003805BF">
              <w:rPr>
                <w:sz w:val="20"/>
                <w:szCs w:val="20"/>
              </w:rPr>
              <w:t>- особенности современного экономического развития России и мира.</w:t>
            </w: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ОК-</w:t>
            </w:r>
            <w:r w:rsidR="00184C27">
              <w:rPr>
                <w:sz w:val="20"/>
                <w:szCs w:val="20"/>
              </w:rPr>
              <w:t>2</w:t>
            </w:r>
            <w:r w:rsidRPr="00B41A61">
              <w:rPr>
                <w:sz w:val="20"/>
                <w:szCs w:val="20"/>
              </w:rPr>
              <w:t>.2.</w:t>
            </w:r>
          </w:p>
          <w:p w:rsidR="00C52F89" w:rsidRDefault="00C52F89" w:rsidP="000A78DA">
            <w:pPr>
              <w:jc w:val="both"/>
              <w:rPr>
                <w:b/>
                <w:sz w:val="20"/>
                <w:szCs w:val="20"/>
              </w:rPr>
            </w:pPr>
            <w:r w:rsidRPr="00B41A61">
              <w:rPr>
                <w:b/>
                <w:sz w:val="20"/>
                <w:szCs w:val="20"/>
              </w:rPr>
              <w:t>Уметь:</w:t>
            </w:r>
          </w:p>
          <w:p w:rsidR="00184C27" w:rsidRPr="003805BF" w:rsidRDefault="00184C27" w:rsidP="00184C27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3805BF">
              <w:rPr>
                <w:sz w:val="20"/>
                <w:szCs w:val="20"/>
              </w:rPr>
              <w:t xml:space="preserve">- анализировать мировоззренческие, социальные и личностно значимые философские проблемы. </w:t>
            </w:r>
          </w:p>
          <w:p w:rsidR="00184C27" w:rsidRDefault="00184C27" w:rsidP="00184C27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критически рассматривать мировую историко-культурную, экономическую и социальную ситуацию;</w:t>
            </w:r>
          </w:p>
          <w:p w:rsidR="00184C27" w:rsidRPr="003805BF" w:rsidRDefault="00184C27" w:rsidP="00184C27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определять роль России в мировых экономических, политических и культурных процессах. </w:t>
            </w:r>
          </w:p>
          <w:p w:rsidR="00950EE8" w:rsidRPr="00B41A61" w:rsidRDefault="00950EE8" w:rsidP="000A78DA">
            <w:pPr>
              <w:jc w:val="both"/>
              <w:rPr>
                <w:sz w:val="20"/>
                <w:szCs w:val="20"/>
              </w:rPr>
            </w:pPr>
          </w:p>
          <w:p w:rsidR="00C52F89" w:rsidRPr="00B41A61" w:rsidRDefault="00C52F89" w:rsidP="000A78DA">
            <w:pPr>
              <w:jc w:val="both"/>
              <w:rPr>
                <w:sz w:val="20"/>
                <w:szCs w:val="20"/>
              </w:rPr>
            </w:pPr>
            <w:r w:rsidRPr="00B41A61">
              <w:rPr>
                <w:sz w:val="20"/>
                <w:szCs w:val="20"/>
              </w:rPr>
              <w:t>ОК-</w:t>
            </w:r>
            <w:r w:rsidR="00184C27">
              <w:rPr>
                <w:sz w:val="20"/>
                <w:szCs w:val="20"/>
              </w:rPr>
              <w:t>2</w:t>
            </w:r>
            <w:r w:rsidRPr="00B41A61">
              <w:rPr>
                <w:sz w:val="20"/>
                <w:szCs w:val="20"/>
              </w:rPr>
              <w:t>.3.</w:t>
            </w:r>
          </w:p>
          <w:p w:rsidR="00C52F89" w:rsidRDefault="00C52F89" w:rsidP="000A78DA">
            <w:pPr>
              <w:jc w:val="both"/>
              <w:rPr>
                <w:b/>
                <w:sz w:val="20"/>
                <w:szCs w:val="20"/>
              </w:rPr>
            </w:pPr>
            <w:r w:rsidRPr="00B41A61">
              <w:rPr>
                <w:b/>
                <w:sz w:val="20"/>
                <w:szCs w:val="20"/>
              </w:rPr>
              <w:t>Владеть:</w:t>
            </w:r>
          </w:p>
          <w:p w:rsidR="00184C27" w:rsidRDefault="00184C27" w:rsidP="00184C27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rPr>
                <w:sz w:val="20"/>
                <w:szCs w:val="20"/>
              </w:rPr>
            </w:pPr>
            <w:r w:rsidRPr="003805BF">
              <w:rPr>
                <w:sz w:val="20"/>
                <w:szCs w:val="20"/>
              </w:rPr>
              <w:t>- технологиями приобретения, использования и обновления гуманитарных, социальных</w:t>
            </w:r>
            <w:r>
              <w:rPr>
                <w:sz w:val="20"/>
                <w:szCs w:val="20"/>
              </w:rPr>
              <w:t xml:space="preserve">, политических </w:t>
            </w:r>
            <w:r w:rsidRPr="003805BF">
              <w:rPr>
                <w:sz w:val="20"/>
                <w:szCs w:val="20"/>
              </w:rPr>
              <w:t>и экономических знаний</w:t>
            </w:r>
            <w:r>
              <w:rPr>
                <w:sz w:val="20"/>
                <w:szCs w:val="20"/>
              </w:rPr>
              <w:t>;</w:t>
            </w:r>
          </w:p>
          <w:p w:rsidR="00C52F89" w:rsidRPr="00B41A61" w:rsidRDefault="00184C27" w:rsidP="00184C27">
            <w:pPr>
              <w:tabs>
                <w:tab w:val="left" w:pos="1080"/>
              </w:tabs>
              <w:suppressAutoHyphens/>
              <w:wordWrap w:val="0"/>
              <w:autoSpaceDE w:val="0"/>
              <w:autoSpaceDN w:val="0"/>
              <w:rPr>
                <w:b/>
              </w:rPr>
            </w:pPr>
            <w:r>
              <w:rPr>
                <w:sz w:val="20"/>
                <w:szCs w:val="20"/>
              </w:rPr>
              <w:t>- навыками критического анализа различных информационных источников</w:t>
            </w:r>
            <w:r w:rsidRPr="003805BF">
              <w:rPr>
                <w:sz w:val="20"/>
                <w:szCs w:val="20"/>
              </w:rPr>
              <w:t>.</w:t>
            </w:r>
          </w:p>
        </w:tc>
      </w:tr>
      <w:tr w:rsidR="00C52F89" w:rsidRPr="00B41A61" w:rsidTr="000A78DA">
        <w:tc>
          <w:tcPr>
            <w:tcW w:w="1661" w:type="dxa"/>
          </w:tcPr>
          <w:p w:rsidR="00C52F89" w:rsidRPr="00DD4B53" w:rsidRDefault="00184C27" w:rsidP="00950EE8">
            <w:pPr>
              <w:tabs>
                <w:tab w:val="left" w:pos="7200"/>
              </w:tabs>
              <w:jc w:val="center"/>
            </w:pPr>
            <w:r>
              <w:lastRenderedPageBreak/>
              <w:t>О</w:t>
            </w:r>
            <w:r w:rsidR="00C52F89" w:rsidRPr="00DD4B53">
              <w:t>ПК-</w:t>
            </w:r>
            <w:r>
              <w:t>3</w:t>
            </w:r>
          </w:p>
        </w:tc>
        <w:tc>
          <w:tcPr>
            <w:tcW w:w="3692" w:type="dxa"/>
          </w:tcPr>
          <w:p w:rsidR="00C52F89" w:rsidRPr="00DD4B53" w:rsidRDefault="00184C27" w:rsidP="000A78DA">
            <w:pPr>
              <w:tabs>
                <w:tab w:val="left" w:pos="7200"/>
              </w:tabs>
              <w:jc w:val="both"/>
            </w:pPr>
            <w:r>
              <w:rPr>
                <w:sz w:val="20"/>
                <w:szCs w:val="20"/>
              </w:rPr>
              <w:t>способностью применять знания основных географических, демографических, экономических и социально-политических характеристик изучаемой страны (региона)</w:t>
            </w:r>
          </w:p>
        </w:tc>
        <w:tc>
          <w:tcPr>
            <w:tcW w:w="4217" w:type="dxa"/>
          </w:tcPr>
          <w:p w:rsidR="00C52F89" w:rsidRPr="00B41A61" w:rsidRDefault="00184C27" w:rsidP="000A78DA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</w:t>
            </w:r>
            <w:r w:rsidR="00C52F89" w:rsidRPr="00B41A61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  <w:r w:rsidR="00C52F89" w:rsidRPr="00B41A61">
              <w:rPr>
                <w:sz w:val="20"/>
                <w:szCs w:val="20"/>
              </w:rPr>
              <w:t>.1.</w:t>
            </w:r>
          </w:p>
          <w:p w:rsidR="00C52F89" w:rsidRDefault="00C52F89" w:rsidP="000A78DA">
            <w:pPr>
              <w:jc w:val="both"/>
              <w:rPr>
                <w:b/>
                <w:sz w:val="20"/>
                <w:szCs w:val="20"/>
                <w:lang w:eastAsia="ja-JP"/>
              </w:rPr>
            </w:pPr>
            <w:r w:rsidRPr="00B41A61">
              <w:rPr>
                <w:b/>
                <w:sz w:val="20"/>
                <w:szCs w:val="20"/>
                <w:lang w:eastAsia="ja-JP"/>
              </w:rPr>
              <w:t>Знать: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основные сведения о географических, демографических, социально-экономических, культурных и политических характеристиках Азии и Африки;</w:t>
            </w:r>
          </w:p>
          <w:p w:rsidR="00184C27" w:rsidRDefault="00184C27" w:rsidP="00184C27">
            <w:pPr>
              <w:rPr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sz w:val="20"/>
                <w:szCs w:val="20"/>
              </w:rPr>
              <w:t>современные тенденции культурно-исторического, социально-экономического, общественно-политического развития изучаемой страны;</w:t>
            </w:r>
          </w:p>
          <w:p w:rsidR="00184C27" w:rsidRDefault="00184C27" w:rsidP="00184C2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02D4">
              <w:rPr>
                <w:rFonts w:eastAsia="TimesNewRomanPSMT"/>
                <w:sz w:val="20"/>
                <w:szCs w:val="20"/>
              </w:rPr>
              <w:t>основные сведения о политической, экономической, социальной, культурной жизни страны изучаемого языка.</w:t>
            </w:r>
          </w:p>
          <w:p w:rsidR="00C52F89" w:rsidRPr="00B41A61" w:rsidRDefault="00C52F89" w:rsidP="000A78DA">
            <w:pPr>
              <w:jc w:val="both"/>
              <w:rPr>
                <w:rFonts w:eastAsia="SimSun"/>
                <w:sz w:val="20"/>
                <w:szCs w:val="20"/>
              </w:rPr>
            </w:pPr>
          </w:p>
          <w:p w:rsidR="00C52F89" w:rsidRPr="00B41A61" w:rsidRDefault="00184C27" w:rsidP="000A78DA">
            <w:pPr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</w:t>
            </w:r>
            <w:r w:rsidR="00950EE8">
              <w:rPr>
                <w:rFonts w:eastAsia="SimSun"/>
                <w:sz w:val="20"/>
                <w:szCs w:val="20"/>
              </w:rPr>
              <w:t>ПК-</w:t>
            </w:r>
            <w:r>
              <w:rPr>
                <w:rFonts w:eastAsia="SimSun"/>
                <w:sz w:val="20"/>
                <w:szCs w:val="20"/>
              </w:rPr>
              <w:t>3</w:t>
            </w:r>
            <w:r w:rsidR="00C52F89" w:rsidRPr="00B41A61">
              <w:rPr>
                <w:rFonts w:eastAsia="SimSun"/>
                <w:sz w:val="20"/>
                <w:szCs w:val="20"/>
              </w:rPr>
              <w:t>.2.</w:t>
            </w:r>
          </w:p>
          <w:p w:rsidR="00C52F89" w:rsidRDefault="00C52F89" w:rsidP="000A78DA">
            <w:pPr>
              <w:jc w:val="both"/>
              <w:rPr>
                <w:b/>
                <w:sz w:val="20"/>
                <w:szCs w:val="20"/>
                <w:lang w:eastAsia="ja-JP"/>
              </w:rPr>
            </w:pPr>
            <w:r w:rsidRPr="00B41A61">
              <w:rPr>
                <w:b/>
                <w:sz w:val="20"/>
                <w:szCs w:val="20"/>
                <w:lang w:eastAsia="ja-JP"/>
              </w:rPr>
              <w:t>Уметь: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понимать, излагать и критически анализировать научную информацию о Востоке;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понимать закономерности общего и особенного в развитии регионов афро-азиатского мира;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применять полученные знания при изучении других дисциплин, а также в профессиональной деятельности;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учитывать характер исторически сложившихся социально-экономических, политических и правовых систем при рассмотрении особенностей политической культуры изучаемой страны и менталитета этноса изучаемой страны;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дать оценку современным тенденциям культурно-исторического, социально-экономического, общественно-политического развития изучаемой страны с учетом исторической ретроспективы и перспективы;</w:t>
            </w:r>
          </w:p>
          <w:p w:rsidR="00184C27" w:rsidRDefault="00184C27" w:rsidP="00184C27">
            <w:pPr>
              <w:rPr>
                <w:rFonts w:eastAsia="Malgun Gothic"/>
                <w:color w:val="000000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color w:val="000000"/>
                <w:sz w:val="20"/>
                <w:szCs w:val="20"/>
              </w:rPr>
              <w:t>свободно оперировать научной терминологией;</w:t>
            </w:r>
          </w:p>
          <w:p w:rsidR="00184C27" w:rsidRDefault="00184C27" w:rsidP="00184C27">
            <w:pPr>
              <w:rPr>
                <w:rFonts w:eastAsia="Malgun Gothic"/>
                <w:color w:val="000000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color w:val="000000"/>
                <w:sz w:val="20"/>
                <w:szCs w:val="20"/>
              </w:rPr>
              <w:t>применять полученные знания в собственной научной исследовательской деятельности;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color w:val="000000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осуществлять эффективный поиск информации и критики источников, получать, обрабатывать и сохранять источники информации;</w:t>
            </w:r>
          </w:p>
          <w:p w:rsidR="00184C27" w:rsidRDefault="00184C27" w:rsidP="00184C2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Malgun Gothic"/>
                <w:sz w:val="20"/>
                <w:szCs w:val="20"/>
              </w:rPr>
              <w:t>применять полученные знания при изучении других дисциплин, в процессе практического владения языком;</w:t>
            </w:r>
          </w:p>
          <w:p w:rsidR="00184C27" w:rsidRDefault="00184C27" w:rsidP="00184C27">
            <w:pPr>
              <w:rPr>
                <w:rFonts w:eastAsia="TimesNewRomanPSMT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- </w:t>
            </w:r>
            <w:r w:rsidRPr="008702D4">
              <w:rPr>
                <w:rFonts w:eastAsia="TimesNewRomanPSMT"/>
                <w:sz w:val="20"/>
                <w:szCs w:val="20"/>
              </w:rPr>
              <w:t>вести беседу по экономическим, общественно-политическим и социальным проблемам современной жизни страны.</w:t>
            </w:r>
          </w:p>
          <w:p w:rsidR="00C52F89" w:rsidRPr="00B41A61" w:rsidRDefault="00C52F89" w:rsidP="000A78D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:rsidR="00C52F89" w:rsidRPr="00B41A61" w:rsidRDefault="00184C27" w:rsidP="000A78DA">
            <w:pPr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="00C52F89" w:rsidRPr="00B41A61">
              <w:rPr>
                <w:rFonts w:eastAsia="SimSun"/>
                <w:sz w:val="20"/>
                <w:szCs w:val="20"/>
                <w:lang w:eastAsia="zh-CN"/>
              </w:rPr>
              <w:t>ПК-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C52F89" w:rsidRPr="00B41A61">
              <w:rPr>
                <w:rFonts w:eastAsia="SimSun"/>
                <w:sz w:val="20"/>
                <w:szCs w:val="20"/>
                <w:lang w:eastAsia="zh-CN"/>
              </w:rPr>
              <w:t>.3.</w:t>
            </w:r>
          </w:p>
          <w:p w:rsidR="00C52F89" w:rsidRDefault="00C52F89" w:rsidP="000A78DA">
            <w:pPr>
              <w:jc w:val="both"/>
              <w:rPr>
                <w:b/>
                <w:sz w:val="20"/>
                <w:szCs w:val="20"/>
                <w:lang w:eastAsia="ja-JP"/>
              </w:rPr>
            </w:pPr>
            <w:r w:rsidRPr="00B41A61">
              <w:rPr>
                <w:b/>
                <w:sz w:val="20"/>
                <w:szCs w:val="20"/>
                <w:lang w:eastAsia="ja-JP"/>
              </w:rPr>
              <w:t>Владеть:</w:t>
            </w:r>
          </w:p>
          <w:p w:rsidR="00184C27" w:rsidRDefault="00184C27" w:rsidP="001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02D4">
              <w:rPr>
                <w:sz w:val="20"/>
                <w:szCs w:val="20"/>
              </w:rPr>
              <w:t xml:space="preserve">понятийным аппаратом востоковедных </w:t>
            </w:r>
            <w:r w:rsidRPr="008702D4">
              <w:rPr>
                <w:sz w:val="20"/>
                <w:szCs w:val="20"/>
              </w:rPr>
              <w:lastRenderedPageBreak/>
              <w:t>исследований;</w:t>
            </w:r>
          </w:p>
          <w:p w:rsidR="00184C27" w:rsidRDefault="00184C27" w:rsidP="00184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02D4">
              <w:rPr>
                <w:sz w:val="20"/>
                <w:szCs w:val="20"/>
              </w:rPr>
              <w:t>навыками самостоятельной переработки фундаментальной и текущей научной информации, самостоятельно делать обобщения и выводы из данных, приводимых в специальной литературе, а также из собственных наблюдений;</w:t>
            </w:r>
          </w:p>
          <w:p w:rsidR="00184C27" w:rsidRDefault="00184C27" w:rsidP="00184C2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702D4">
              <w:rPr>
                <w:sz w:val="20"/>
                <w:szCs w:val="20"/>
              </w:rPr>
              <w:t>основными методологическими и научно-исследовательскими подходами в сфере географических, демографических, экономических и социально-политических наук</w:t>
            </w:r>
            <w:r w:rsidRPr="008702D4">
              <w:rPr>
                <w:color w:val="000000"/>
                <w:sz w:val="20"/>
                <w:szCs w:val="20"/>
              </w:rPr>
              <w:t>;</w:t>
            </w:r>
          </w:p>
          <w:p w:rsidR="00C52F89" w:rsidRPr="00B41A61" w:rsidRDefault="00184C27" w:rsidP="00184C27">
            <w:pPr>
              <w:jc w:val="both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702D4">
              <w:rPr>
                <w:sz w:val="20"/>
                <w:szCs w:val="20"/>
              </w:rPr>
              <w:t>основами анализа основных закономерностей развития изучаемой страны в сфере географических, демографических, экономических и социально-политических характеристик в контексте всемирно-исторического процесса.</w:t>
            </w:r>
          </w:p>
        </w:tc>
      </w:tr>
      <w:tr w:rsidR="00350DF6" w:rsidRPr="00B41A61" w:rsidTr="000A78DA">
        <w:tc>
          <w:tcPr>
            <w:tcW w:w="1661" w:type="dxa"/>
          </w:tcPr>
          <w:p w:rsidR="00350DF6" w:rsidRDefault="00350DF6" w:rsidP="00950EE8">
            <w:pPr>
              <w:tabs>
                <w:tab w:val="left" w:pos="7200"/>
              </w:tabs>
              <w:jc w:val="center"/>
            </w:pPr>
            <w:r>
              <w:lastRenderedPageBreak/>
              <w:t>ОПК-6</w:t>
            </w:r>
          </w:p>
        </w:tc>
        <w:tc>
          <w:tcPr>
            <w:tcW w:w="3692" w:type="dxa"/>
          </w:tcPr>
          <w:p w:rsidR="00350DF6" w:rsidRDefault="00350DF6" w:rsidP="000A78DA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применять знание цивилизационных особенностей регионов, составляющих афро-азиатский мир</w:t>
            </w:r>
          </w:p>
        </w:tc>
        <w:tc>
          <w:tcPr>
            <w:tcW w:w="4217" w:type="dxa"/>
          </w:tcPr>
          <w:p w:rsidR="00350DF6" w:rsidRPr="00350DF6" w:rsidRDefault="00350DF6" w:rsidP="00350DF6">
            <w:pPr>
              <w:jc w:val="both"/>
              <w:rPr>
                <w:sz w:val="20"/>
                <w:szCs w:val="20"/>
              </w:rPr>
            </w:pPr>
            <w:r w:rsidRPr="00350DF6">
              <w:rPr>
                <w:sz w:val="20"/>
                <w:szCs w:val="20"/>
              </w:rPr>
              <w:t>ОПК-6.1.</w:t>
            </w:r>
          </w:p>
          <w:p w:rsidR="00350DF6" w:rsidRPr="00AF5445" w:rsidRDefault="00350DF6" w:rsidP="00350DF6">
            <w:pPr>
              <w:jc w:val="both"/>
              <w:rPr>
                <w:b/>
                <w:sz w:val="20"/>
                <w:szCs w:val="20"/>
              </w:rPr>
            </w:pPr>
            <w:r w:rsidRPr="00AF5445">
              <w:rPr>
                <w:b/>
                <w:sz w:val="20"/>
                <w:szCs w:val="20"/>
              </w:rPr>
              <w:t>Знать:</w:t>
            </w: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F5445">
              <w:rPr>
                <w:sz w:val="20"/>
                <w:szCs w:val="20"/>
              </w:rPr>
              <w:t>сновные цивилизационные особенности афро-азиатского мира</w:t>
            </w:r>
            <w:r>
              <w:rPr>
                <w:sz w:val="20"/>
                <w:szCs w:val="20"/>
              </w:rPr>
              <w:t>;</w:t>
            </w: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5445">
              <w:rPr>
                <w:sz w:val="20"/>
                <w:szCs w:val="20"/>
              </w:rPr>
              <w:t xml:space="preserve">историю развития традиционной </w:t>
            </w:r>
            <w:r>
              <w:rPr>
                <w:sz w:val="20"/>
                <w:szCs w:val="20"/>
              </w:rPr>
              <w:t>корейской</w:t>
            </w:r>
            <w:r w:rsidRPr="00AF5445">
              <w:rPr>
                <w:sz w:val="20"/>
                <w:szCs w:val="20"/>
              </w:rPr>
              <w:t xml:space="preserve">филологии, </w:t>
            </w:r>
            <w:r>
              <w:rPr>
                <w:sz w:val="20"/>
                <w:szCs w:val="20"/>
              </w:rPr>
              <w:t>корейского</w:t>
            </w:r>
            <w:r w:rsidRPr="00AF5445">
              <w:rPr>
                <w:sz w:val="20"/>
                <w:szCs w:val="20"/>
              </w:rPr>
              <w:t>языка, диалектов и литературы;</w:t>
            </w: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5445">
              <w:rPr>
                <w:sz w:val="20"/>
                <w:szCs w:val="20"/>
              </w:rPr>
              <w:t xml:space="preserve">проблематику современных </w:t>
            </w:r>
            <w:r>
              <w:rPr>
                <w:sz w:val="20"/>
                <w:szCs w:val="20"/>
              </w:rPr>
              <w:t xml:space="preserve">востоковедныхисследований; </w:t>
            </w: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5445">
              <w:rPr>
                <w:sz w:val="20"/>
                <w:szCs w:val="20"/>
              </w:rPr>
              <w:t>социальные условия возникновения, существования и развития философии Востока и ее школ;</w:t>
            </w:r>
          </w:p>
          <w:p w:rsidR="00350DF6" w:rsidRDefault="00350DF6" w:rsidP="00350DF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5445">
              <w:rPr>
                <w:sz w:val="20"/>
                <w:szCs w:val="20"/>
              </w:rPr>
              <w:t>особенности взаимосвязи философии, науки и человеческой практики;</w:t>
            </w: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AF5445">
              <w:rPr>
                <w:sz w:val="20"/>
                <w:szCs w:val="20"/>
              </w:rPr>
              <w:t>сущность, черты мировоззрения, его основные типы</w:t>
            </w:r>
            <w:r>
              <w:rPr>
                <w:sz w:val="20"/>
                <w:szCs w:val="20"/>
              </w:rPr>
              <w:t xml:space="preserve"> и особенности мировоззрения, присущие этносам афро-азиатского мира.</w:t>
            </w: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ОПК-6.2.</w:t>
            </w:r>
          </w:p>
          <w:p w:rsidR="00350DF6" w:rsidRPr="00AF5445" w:rsidRDefault="00350DF6" w:rsidP="00350DF6">
            <w:pPr>
              <w:jc w:val="both"/>
              <w:rPr>
                <w:b/>
                <w:sz w:val="20"/>
                <w:szCs w:val="20"/>
              </w:rPr>
            </w:pPr>
            <w:r w:rsidRPr="00AF5445">
              <w:rPr>
                <w:b/>
                <w:sz w:val="20"/>
                <w:szCs w:val="20"/>
              </w:rPr>
              <w:t>Уметь: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AF5445">
              <w:rPr>
                <w:color w:val="000000"/>
                <w:sz w:val="20"/>
                <w:szCs w:val="20"/>
              </w:rPr>
              <w:t>ыявлять основные цивилизационные особенности народов афро-азиатского мира посредством изучения предметов, развивающих настоящую компетенцию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5445">
              <w:rPr>
                <w:sz w:val="20"/>
                <w:szCs w:val="20"/>
              </w:rPr>
              <w:t>применять полученные знания при изучении других дисциплин</w:t>
            </w:r>
            <w:r>
              <w:rPr>
                <w:sz w:val="20"/>
                <w:szCs w:val="20"/>
              </w:rPr>
              <w:t xml:space="preserve"> и в процессе формирования собственного образовательного маршрута;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AF5445">
              <w:rPr>
                <w:sz w:val="20"/>
                <w:szCs w:val="20"/>
              </w:rPr>
              <w:t xml:space="preserve">ыделять конкретное </w:t>
            </w:r>
            <w:r>
              <w:rPr>
                <w:sz w:val="20"/>
                <w:szCs w:val="20"/>
              </w:rPr>
              <w:t>с</w:t>
            </w:r>
            <w:r w:rsidRPr="00AF5445">
              <w:rPr>
                <w:sz w:val="20"/>
                <w:szCs w:val="20"/>
              </w:rPr>
              <w:t>одержание в прикладных задачах профессиональной деятельности</w:t>
            </w:r>
            <w:r>
              <w:rPr>
                <w:sz w:val="20"/>
                <w:szCs w:val="20"/>
              </w:rPr>
              <w:t>;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5445">
              <w:rPr>
                <w:color w:val="000000"/>
                <w:sz w:val="20"/>
                <w:szCs w:val="20"/>
              </w:rPr>
              <w:t xml:space="preserve">свободно оперировать научной терминологией в области </w:t>
            </w:r>
            <w:r>
              <w:rPr>
                <w:color w:val="000000"/>
                <w:sz w:val="20"/>
                <w:szCs w:val="20"/>
              </w:rPr>
              <w:t>востоковедных исследований</w:t>
            </w:r>
            <w:r w:rsidRPr="00AF5445">
              <w:rPr>
                <w:color w:val="000000"/>
                <w:sz w:val="20"/>
                <w:szCs w:val="20"/>
              </w:rPr>
              <w:t>;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F5445">
              <w:rPr>
                <w:color w:val="000000"/>
                <w:sz w:val="20"/>
                <w:szCs w:val="20"/>
              </w:rPr>
              <w:t>применять полученные знания в собственной научной исследовательской деятельности.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ОПК-6.3</w:t>
            </w:r>
          </w:p>
          <w:p w:rsidR="00350DF6" w:rsidRPr="00AF5445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F5445">
              <w:rPr>
                <w:b/>
                <w:color w:val="000000"/>
                <w:sz w:val="20"/>
                <w:szCs w:val="20"/>
              </w:rPr>
              <w:t>Владеть: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н</w:t>
            </w:r>
            <w:r w:rsidRPr="00AF5445">
              <w:rPr>
                <w:bCs/>
                <w:sz w:val="20"/>
                <w:szCs w:val="20"/>
              </w:rPr>
              <w:t>авыками применения знаний цивилизационных особенностей регионов, составляющих афро-азиатский мир, посредством практического изучения дисциплин, развивающих настоящую компетенцию</w:t>
            </w:r>
            <w:r>
              <w:rPr>
                <w:bCs/>
                <w:sz w:val="20"/>
                <w:szCs w:val="20"/>
              </w:rPr>
              <w:t>;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AF5445">
              <w:rPr>
                <w:sz w:val="20"/>
                <w:szCs w:val="20"/>
              </w:rPr>
              <w:t>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 над языковым материалом в его разных речевых формах</w:t>
            </w:r>
          </w:p>
          <w:p w:rsidR="00350DF6" w:rsidRDefault="00350DF6" w:rsidP="00350DF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F5445">
              <w:rPr>
                <w:sz w:val="20"/>
                <w:szCs w:val="20"/>
              </w:rPr>
              <w:t>. научно-исследовательскими подходами в изучаемой области;</w:t>
            </w:r>
          </w:p>
          <w:p w:rsidR="00350DF6" w:rsidRDefault="00350DF6" w:rsidP="00350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5445">
              <w:rPr>
                <w:sz w:val="20"/>
                <w:szCs w:val="20"/>
              </w:rPr>
              <w:t>основами анализа основных закономерностей развития Востока в контексте всемирно-исторического процесса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242E56" w:rsidRPr="00B41A61" w:rsidTr="004056B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6" w:rsidRPr="00242E56" w:rsidRDefault="00242E56" w:rsidP="00242E56">
            <w:pPr>
              <w:contextualSpacing/>
              <w:jc w:val="center"/>
            </w:pPr>
            <w:r w:rsidRPr="00242E56">
              <w:lastRenderedPageBreak/>
              <w:t>ПК-11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6" w:rsidRPr="00C71E8D" w:rsidRDefault="00242E56" w:rsidP="00242E5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77397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E77397">
              <w:rPr>
                <w:sz w:val="20"/>
                <w:szCs w:val="20"/>
              </w:rPr>
              <w:t xml:space="preserve"> применять на практике полученные знания управления в сфере контактов со странами афро-азиатского мира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6" w:rsidRPr="00242E56" w:rsidRDefault="00242E56" w:rsidP="00242E56">
            <w:pPr>
              <w:jc w:val="both"/>
              <w:rPr>
                <w:sz w:val="20"/>
                <w:szCs w:val="20"/>
              </w:rPr>
            </w:pPr>
            <w:r w:rsidRPr="00242E56">
              <w:rPr>
                <w:sz w:val="20"/>
                <w:szCs w:val="20"/>
              </w:rPr>
              <w:t>ПК-11.1</w:t>
            </w:r>
          </w:p>
          <w:p w:rsidR="00242E56" w:rsidRDefault="00242E56" w:rsidP="00242E56">
            <w:pPr>
              <w:jc w:val="both"/>
              <w:rPr>
                <w:b/>
                <w:sz w:val="20"/>
                <w:szCs w:val="20"/>
              </w:rPr>
            </w:pPr>
            <w:r w:rsidRPr="00141592">
              <w:rPr>
                <w:b/>
                <w:sz w:val="20"/>
                <w:szCs w:val="20"/>
              </w:rPr>
              <w:t>Знать:</w:t>
            </w:r>
          </w:p>
          <w:p w:rsidR="00242E56" w:rsidRPr="00141592" w:rsidRDefault="00242E56" w:rsidP="00242E56">
            <w:pPr>
              <w:jc w:val="both"/>
              <w:rPr>
                <w:sz w:val="20"/>
                <w:szCs w:val="20"/>
              </w:rPr>
            </w:pPr>
            <w:r w:rsidRPr="00141592">
              <w:rPr>
                <w:sz w:val="20"/>
                <w:szCs w:val="20"/>
              </w:rPr>
              <w:t>- основные правила сбора информации на восточном языке;</w:t>
            </w:r>
          </w:p>
          <w:p w:rsidR="00242E56" w:rsidRDefault="00242E56" w:rsidP="00242E56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141592">
              <w:rPr>
                <w:sz w:val="20"/>
                <w:szCs w:val="20"/>
              </w:rPr>
              <w:t>- правила устного и письменного предста</w:t>
            </w:r>
            <w:r>
              <w:rPr>
                <w:sz w:val="20"/>
                <w:szCs w:val="20"/>
              </w:rPr>
              <w:t>вления результатов исследования;</w:t>
            </w:r>
          </w:p>
          <w:p w:rsidR="00242E56" w:rsidRDefault="00242E56" w:rsidP="00242E56">
            <w:pPr>
              <w:pStyle w:val="21"/>
              <w:snapToGrid w:val="0"/>
              <w:spacing w:after="0" w:line="240" w:lineRule="auto"/>
              <w:ind w:left="0" w:firstLine="0"/>
              <w:rPr>
                <w:iCs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- </w:t>
            </w:r>
            <w:r w:rsidRPr="00185B7D">
              <w:rPr>
                <w:iCs/>
                <w:sz w:val="20"/>
                <w:szCs w:val="20"/>
              </w:rPr>
              <w:t xml:space="preserve">место и роль культуры </w:t>
            </w:r>
            <w:r>
              <w:rPr>
                <w:iCs/>
                <w:sz w:val="20"/>
                <w:szCs w:val="20"/>
              </w:rPr>
              <w:t>Кореи</w:t>
            </w:r>
            <w:r w:rsidRPr="00185B7D">
              <w:rPr>
                <w:iCs/>
                <w:sz w:val="20"/>
                <w:szCs w:val="20"/>
              </w:rPr>
              <w:t xml:space="preserve"> в мировой культуре, ее региональные особенности и специфику развития;</w:t>
            </w:r>
          </w:p>
          <w:p w:rsidR="00242E56" w:rsidRDefault="00242E56" w:rsidP="00242E56">
            <w:pPr>
              <w:pStyle w:val="21"/>
              <w:snapToGrid w:val="0"/>
              <w:spacing w:after="0" w:line="240" w:lineRule="auto"/>
              <w:ind w:left="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185B7D">
              <w:rPr>
                <w:iCs/>
                <w:sz w:val="20"/>
                <w:szCs w:val="20"/>
              </w:rPr>
              <w:t xml:space="preserve">основные этнокультурные и религиозные особенности </w:t>
            </w:r>
            <w:r>
              <w:rPr>
                <w:iCs/>
                <w:sz w:val="20"/>
                <w:szCs w:val="20"/>
              </w:rPr>
              <w:t xml:space="preserve">Кореи, </w:t>
            </w:r>
            <w:r w:rsidRPr="00185B7D">
              <w:rPr>
                <w:iCs/>
                <w:sz w:val="20"/>
                <w:szCs w:val="20"/>
              </w:rPr>
              <w:t>генезис и этапы развития культуры;</w:t>
            </w:r>
          </w:p>
          <w:p w:rsidR="00242E56" w:rsidRDefault="00242E56" w:rsidP="00242E56">
            <w:pPr>
              <w:pStyle w:val="21"/>
              <w:snapToGrid w:val="0"/>
              <w:spacing w:after="0" w:line="240" w:lineRule="auto"/>
              <w:ind w:left="0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185B7D">
              <w:rPr>
                <w:sz w:val="20"/>
                <w:szCs w:val="20"/>
              </w:rPr>
              <w:t>о</w:t>
            </w:r>
            <w:r w:rsidRPr="00185B7D">
              <w:rPr>
                <w:iCs/>
                <w:sz w:val="20"/>
                <w:szCs w:val="20"/>
              </w:rPr>
              <w:t xml:space="preserve">сновные мировоззренческие принципы и категории культуры </w:t>
            </w:r>
            <w:r>
              <w:rPr>
                <w:iCs/>
                <w:sz w:val="20"/>
                <w:szCs w:val="20"/>
              </w:rPr>
              <w:t>Кореи.</w:t>
            </w:r>
          </w:p>
          <w:p w:rsidR="00242E56" w:rsidRDefault="00242E56" w:rsidP="00242E56">
            <w:pPr>
              <w:pStyle w:val="21"/>
              <w:snapToGrid w:val="0"/>
              <w:spacing w:after="0" w:line="240" w:lineRule="auto"/>
              <w:ind w:left="0" w:firstLine="0"/>
              <w:rPr>
                <w:iCs/>
                <w:sz w:val="20"/>
                <w:szCs w:val="20"/>
              </w:rPr>
            </w:pPr>
          </w:p>
          <w:p w:rsidR="00242E56" w:rsidRPr="00141592" w:rsidRDefault="00242E56" w:rsidP="00242E56">
            <w:pPr>
              <w:pStyle w:val="21"/>
              <w:snapToGrid w:val="0"/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ПК-11.2</w:t>
            </w:r>
          </w:p>
          <w:p w:rsidR="00242E56" w:rsidRDefault="00242E56" w:rsidP="00242E56">
            <w:pPr>
              <w:jc w:val="both"/>
              <w:rPr>
                <w:b/>
                <w:sz w:val="20"/>
                <w:szCs w:val="20"/>
              </w:rPr>
            </w:pPr>
            <w:r w:rsidRPr="00141592">
              <w:rPr>
                <w:b/>
                <w:sz w:val="20"/>
                <w:szCs w:val="20"/>
              </w:rPr>
              <w:t>Уметь:</w:t>
            </w:r>
          </w:p>
          <w:p w:rsidR="00242E56" w:rsidRDefault="00242E56" w:rsidP="00242E56">
            <w:pPr>
              <w:pStyle w:val="21"/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9352B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применять на практике и интерпретировать знания по </w:t>
            </w:r>
            <w:r>
              <w:rPr>
                <w:sz w:val="20"/>
                <w:szCs w:val="20"/>
              </w:rPr>
              <w:t xml:space="preserve">социально-экономической, </w:t>
            </w:r>
            <w:r w:rsidRPr="0069352B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ой</w:t>
            </w:r>
            <w:r w:rsidRPr="0069352B">
              <w:rPr>
                <w:sz w:val="20"/>
                <w:szCs w:val="20"/>
              </w:rPr>
              <w:t xml:space="preserve"> и правов</w:t>
            </w:r>
            <w:r>
              <w:rPr>
                <w:sz w:val="20"/>
                <w:szCs w:val="20"/>
              </w:rPr>
              <w:t>ой</w:t>
            </w:r>
            <w:r w:rsidRPr="0069352B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е</w:t>
            </w:r>
            <w:r w:rsidRPr="0069352B">
              <w:rPr>
                <w:sz w:val="20"/>
                <w:szCs w:val="20"/>
              </w:rPr>
              <w:t xml:space="preserve"> при рассмотрении особенностей политической культуры </w:t>
            </w:r>
            <w:r>
              <w:rPr>
                <w:sz w:val="20"/>
                <w:szCs w:val="20"/>
              </w:rPr>
              <w:t xml:space="preserve">Кореи </w:t>
            </w:r>
            <w:r w:rsidRPr="0069352B">
              <w:rPr>
                <w:sz w:val="20"/>
                <w:szCs w:val="20"/>
              </w:rPr>
              <w:t xml:space="preserve">и менталитета </w:t>
            </w:r>
            <w:r>
              <w:rPr>
                <w:sz w:val="20"/>
                <w:szCs w:val="20"/>
              </w:rPr>
              <w:t>корейского</w:t>
            </w:r>
            <w:r w:rsidRPr="0069352B">
              <w:rPr>
                <w:sz w:val="20"/>
                <w:szCs w:val="20"/>
              </w:rPr>
              <w:t xml:space="preserve"> этноса;</w:t>
            </w:r>
          </w:p>
          <w:p w:rsidR="00242E56" w:rsidRDefault="00242E56" w:rsidP="00242E56">
            <w:pPr>
              <w:pStyle w:val="21"/>
              <w:snapToGri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9352B">
              <w:rPr>
                <w:sz w:val="20"/>
                <w:szCs w:val="20"/>
              </w:rPr>
              <w:t xml:space="preserve">формировать и аргументировано отстаивать собственную позицию по различным </w:t>
            </w:r>
            <w:r>
              <w:rPr>
                <w:sz w:val="20"/>
                <w:szCs w:val="20"/>
              </w:rPr>
              <w:t xml:space="preserve">социально-политическим, экономическим, культурным </w:t>
            </w:r>
            <w:r w:rsidRPr="0069352B">
              <w:rPr>
                <w:sz w:val="20"/>
                <w:szCs w:val="20"/>
              </w:rPr>
              <w:t xml:space="preserve">проблемам </w:t>
            </w:r>
            <w:r>
              <w:rPr>
                <w:sz w:val="20"/>
                <w:szCs w:val="20"/>
              </w:rPr>
              <w:t>корейского общества</w:t>
            </w:r>
            <w:r w:rsidRPr="0069352B">
              <w:rPr>
                <w:sz w:val="20"/>
                <w:szCs w:val="20"/>
              </w:rPr>
              <w:t>;</w:t>
            </w:r>
          </w:p>
          <w:p w:rsidR="00242E56" w:rsidRPr="00141592" w:rsidRDefault="00242E56" w:rsidP="00242E56">
            <w:pPr>
              <w:shd w:val="clear" w:color="auto" w:fill="FFFFFF"/>
              <w:tabs>
                <w:tab w:val="left" w:pos="709"/>
                <w:tab w:val="left" w:pos="3883"/>
              </w:tabs>
              <w:jc w:val="both"/>
              <w:rPr>
                <w:sz w:val="20"/>
                <w:szCs w:val="20"/>
              </w:rPr>
            </w:pPr>
            <w:r w:rsidRPr="00141592">
              <w:rPr>
                <w:sz w:val="20"/>
                <w:szCs w:val="20"/>
              </w:rPr>
              <w:t>- излагать и критически анализировать массив данных на восточном языке;</w:t>
            </w:r>
          </w:p>
          <w:p w:rsidR="00242E56" w:rsidRDefault="00242E56" w:rsidP="00242E5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1592">
              <w:rPr>
                <w:sz w:val="20"/>
                <w:szCs w:val="20"/>
              </w:rPr>
              <w:t>- понимать закономерности общего и особенного в развити</w:t>
            </w:r>
            <w:r>
              <w:rPr>
                <w:sz w:val="20"/>
                <w:szCs w:val="20"/>
              </w:rPr>
              <w:t>и регионов афро-азиатского мира.</w:t>
            </w:r>
          </w:p>
          <w:p w:rsidR="00242E56" w:rsidRDefault="00242E56" w:rsidP="00242E56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242E56" w:rsidRPr="00141592" w:rsidRDefault="00242E56" w:rsidP="00242E56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ПК-11.3</w:t>
            </w:r>
          </w:p>
          <w:p w:rsidR="00242E56" w:rsidRPr="00141592" w:rsidRDefault="00242E56" w:rsidP="00242E56">
            <w:pPr>
              <w:jc w:val="both"/>
              <w:rPr>
                <w:b/>
                <w:sz w:val="20"/>
                <w:szCs w:val="20"/>
              </w:rPr>
            </w:pPr>
            <w:r w:rsidRPr="00141592">
              <w:rPr>
                <w:b/>
                <w:sz w:val="20"/>
                <w:szCs w:val="20"/>
              </w:rPr>
              <w:t>Владеть:</w:t>
            </w:r>
          </w:p>
          <w:p w:rsidR="00242E56" w:rsidRPr="00185B7D" w:rsidRDefault="00242E56" w:rsidP="00242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B7D">
              <w:rPr>
                <w:sz w:val="20"/>
                <w:szCs w:val="20"/>
              </w:rPr>
              <w:t>знанием культурно-исторической специфики страны для организации успешной коммуникации с представителями страны, уважительного отношения к их культурным, религиозным, историческим традициям.</w:t>
            </w:r>
          </w:p>
          <w:p w:rsidR="00242E56" w:rsidRDefault="00242E56" w:rsidP="00242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B7D">
              <w:rPr>
                <w:sz w:val="20"/>
                <w:szCs w:val="20"/>
              </w:rPr>
              <w:t xml:space="preserve">методами использования информации о культурной специфике страны </w:t>
            </w:r>
            <w:r>
              <w:rPr>
                <w:sz w:val="20"/>
                <w:szCs w:val="20"/>
              </w:rPr>
              <w:t>для подготовки</w:t>
            </w:r>
            <w:r w:rsidRPr="00185B7D">
              <w:rPr>
                <w:sz w:val="20"/>
                <w:szCs w:val="20"/>
              </w:rPr>
              <w:t xml:space="preserve"> докладов, справок и других документов;</w:t>
            </w:r>
          </w:p>
          <w:p w:rsidR="00242E56" w:rsidRDefault="00242E56" w:rsidP="00242E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B7D">
              <w:rPr>
                <w:sz w:val="20"/>
                <w:szCs w:val="20"/>
              </w:rPr>
              <w:t xml:space="preserve">методами использования приобретенных знаний, умений и навыков при организации культурно-просветительских мероприятий, в переговорном процессе, а также в других видах практической, научной, педагогической, переводческой деятельности; </w:t>
            </w:r>
          </w:p>
          <w:p w:rsidR="00242E56" w:rsidRDefault="00242E56" w:rsidP="00242E56">
            <w:pPr>
              <w:jc w:val="both"/>
              <w:rPr>
                <w:color w:val="000000"/>
                <w:sz w:val="20"/>
                <w:szCs w:val="20"/>
              </w:rPr>
            </w:pPr>
            <w:r w:rsidRPr="0069352B">
              <w:rPr>
                <w:sz w:val="20"/>
                <w:szCs w:val="20"/>
              </w:rPr>
              <w:t xml:space="preserve">- навыками восприятия социальных и </w:t>
            </w:r>
            <w:r w:rsidRPr="0069352B">
              <w:rPr>
                <w:sz w:val="20"/>
                <w:szCs w:val="20"/>
              </w:rPr>
              <w:lastRenderedPageBreak/>
              <w:t>культурных различий, уважительного и бережного отношения к историческому наследию и культурным традициям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42E56" w:rsidRDefault="00242E56" w:rsidP="00242E56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141592">
              <w:rPr>
                <w:bCs/>
                <w:sz w:val="20"/>
                <w:szCs w:val="20"/>
              </w:rPr>
              <w:t>- навыками самостоятельного анализа информации на восточном языке, необходимой для проведения исследования;</w:t>
            </w:r>
          </w:p>
          <w:p w:rsidR="00242E56" w:rsidRPr="00C71E8D" w:rsidRDefault="00242E56" w:rsidP="00242E56">
            <w:pPr>
              <w:tabs>
                <w:tab w:val="num" w:pos="0"/>
                <w:tab w:val="left" w:pos="426"/>
                <w:tab w:val="right" w:leader="underscore" w:pos="8505"/>
              </w:tabs>
              <w:suppressAutoHyphens/>
              <w:jc w:val="both"/>
              <w:rPr>
                <w:sz w:val="20"/>
                <w:szCs w:val="20"/>
              </w:rPr>
            </w:pPr>
            <w:r w:rsidRPr="00141592">
              <w:rPr>
                <w:bCs/>
                <w:sz w:val="20"/>
                <w:szCs w:val="20"/>
              </w:rPr>
              <w:t>- навыками составления презентаций для представления результатов исследования.</w:t>
            </w:r>
          </w:p>
        </w:tc>
      </w:tr>
    </w:tbl>
    <w:p w:rsidR="00C52F89" w:rsidRDefault="00C52F89" w:rsidP="00976495">
      <w:pPr>
        <w:rPr>
          <w:b/>
        </w:rPr>
      </w:pPr>
    </w:p>
    <w:p w:rsidR="00C2788A" w:rsidRPr="00DA6070" w:rsidRDefault="00C2788A" w:rsidP="00B07F09">
      <w:pPr>
        <w:pStyle w:val="a3"/>
        <w:ind w:left="737"/>
        <w:jc w:val="center"/>
        <w:rPr>
          <w:b/>
        </w:rPr>
      </w:pPr>
      <w:r w:rsidRPr="00DA6070">
        <w:rPr>
          <w:b/>
        </w:rPr>
        <w:t>Содержание разделов дисциплины «</w:t>
      </w:r>
      <w:r w:rsidR="006602B3">
        <w:rPr>
          <w:b/>
        </w:rPr>
        <w:t xml:space="preserve">История </w:t>
      </w:r>
      <w:r w:rsidR="00CD63FB">
        <w:rPr>
          <w:b/>
        </w:rPr>
        <w:t>общественно-политической мысли Кореи</w:t>
      </w:r>
      <w:r w:rsidRPr="00DA6070">
        <w:rPr>
          <w:b/>
        </w:rPr>
        <w:t>»</w:t>
      </w:r>
    </w:p>
    <w:p w:rsidR="00C2788A" w:rsidRDefault="00C2788A" w:rsidP="00BA53D3">
      <w:pPr>
        <w:contextualSpacing/>
        <w:jc w:val="both"/>
        <w:rPr>
          <w:b/>
        </w:rPr>
      </w:pPr>
    </w:p>
    <w:p w:rsidR="00CD63FB" w:rsidRDefault="00CD63FB" w:rsidP="00CD63FB">
      <w:pPr>
        <w:jc w:val="both"/>
        <w:rPr>
          <w:b/>
          <w:bCs/>
        </w:rPr>
      </w:pPr>
      <w:r>
        <w:rPr>
          <w:b/>
          <w:bCs/>
        </w:rPr>
        <w:t xml:space="preserve">Тема 1. </w:t>
      </w:r>
      <w:r w:rsidRPr="00CD63FB">
        <w:rPr>
          <w:b/>
          <w:bCs/>
        </w:rPr>
        <w:t>Исторические корни и процесс становления общественно-политической системы Кореи.</w:t>
      </w:r>
    </w:p>
    <w:p w:rsidR="00CD63FB" w:rsidRDefault="00CD63FB" w:rsidP="00CD63FB">
      <w:pPr>
        <w:jc w:val="both"/>
        <w:rPr>
          <w:b/>
          <w:bCs/>
        </w:rPr>
      </w:pPr>
    </w:p>
    <w:p w:rsidR="00CD63FB" w:rsidRPr="00CD63FB" w:rsidRDefault="00CD63FB" w:rsidP="00CD63FB">
      <w:pPr>
        <w:jc w:val="both"/>
        <w:rPr>
          <w:b/>
          <w:bCs/>
        </w:rPr>
      </w:pPr>
      <w:r>
        <w:rPr>
          <w:b/>
          <w:bCs/>
        </w:rPr>
        <w:t xml:space="preserve">Тема 2. </w:t>
      </w:r>
      <w:r w:rsidRPr="00CD63FB">
        <w:rPr>
          <w:b/>
          <w:bCs/>
        </w:rPr>
        <w:t>Особенности и этапы формирования общественно-политического сознания корейцев.</w:t>
      </w:r>
    </w:p>
    <w:p w:rsidR="00CD63FB" w:rsidRPr="00CD63FB" w:rsidRDefault="00CD63FB" w:rsidP="00CD63FB">
      <w:pPr>
        <w:contextualSpacing/>
        <w:jc w:val="both"/>
        <w:rPr>
          <w:b/>
          <w:bCs/>
        </w:rPr>
      </w:pPr>
      <w:r w:rsidRPr="00CD63FB">
        <w:rPr>
          <w:b/>
          <w:bCs/>
        </w:rPr>
        <w:t>Мировоззрение древних корейцев</w:t>
      </w:r>
      <w:r>
        <w:rPr>
          <w:b/>
          <w:bCs/>
        </w:rPr>
        <w:t xml:space="preserve">. </w:t>
      </w:r>
      <w:r w:rsidRPr="00CD63FB">
        <w:rPr>
          <w:bCs/>
        </w:rPr>
        <w:t>Мифология, религиозные представления и обрядность в культуре первобытной Кореи. Влияние элементов ранней культуры на современное общество Кореи. Роль традиционного культа предков.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>Период трёх государств</w:t>
      </w:r>
      <w:r>
        <w:rPr>
          <w:b/>
          <w:bCs/>
          <w:iCs/>
        </w:rPr>
        <w:t xml:space="preserve">. </w:t>
      </w:r>
      <w:r w:rsidRPr="00CD63FB">
        <w:rPr>
          <w:bCs/>
          <w:iCs/>
        </w:rPr>
        <w:t xml:space="preserve">Заимствование религиозных систем и идеологии буддизма и конфуцианства в эпоху </w:t>
      </w:r>
      <w:r w:rsidRPr="00CD63FB">
        <w:rPr>
          <w:bCs/>
          <w:i/>
          <w:iCs/>
        </w:rPr>
        <w:t>Самгук</w:t>
      </w:r>
      <w:r w:rsidRPr="00CD63FB">
        <w:rPr>
          <w:bCs/>
          <w:iCs/>
        </w:rPr>
        <w:t xml:space="preserve"> (период трёх государств). Значение новых систем для становления корейской государственности. Общественно-политические и мировоззренческие компоненты даосизма, конфуцианства и буддизма.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 xml:space="preserve">Социально-политическое учение </w:t>
      </w:r>
      <w:r w:rsidRPr="00CD63FB">
        <w:rPr>
          <w:bCs/>
          <w:i/>
          <w:iCs/>
        </w:rPr>
        <w:t>хварандо</w:t>
      </w:r>
      <w:r w:rsidRPr="00CD63FB">
        <w:rPr>
          <w:bCs/>
          <w:iCs/>
        </w:rPr>
        <w:t>.</w:t>
      </w:r>
    </w:p>
    <w:p w:rsidR="00CD63FB" w:rsidRPr="00CD63FB" w:rsidRDefault="00CD63FB" w:rsidP="00CD63FB">
      <w:pPr>
        <w:contextualSpacing/>
        <w:jc w:val="both"/>
        <w:rPr>
          <w:b/>
          <w:bCs/>
        </w:rPr>
      </w:pPr>
      <w:r w:rsidRPr="00CD63FB">
        <w:rPr>
          <w:b/>
          <w:bCs/>
        </w:rPr>
        <w:t>Период Объединенного Силла</w:t>
      </w:r>
      <w:r>
        <w:rPr>
          <w:b/>
          <w:bCs/>
        </w:rPr>
        <w:t xml:space="preserve">. </w:t>
      </w:r>
      <w:r w:rsidRPr="00CD63FB">
        <w:rPr>
          <w:bCs/>
        </w:rPr>
        <w:t xml:space="preserve">Развитие духовной культуры Объединенного </w:t>
      </w:r>
      <w:r w:rsidRPr="00CD63FB">
        <w:rPr>
          <w:bCs/>
          <w:i/>
          <w:iCs/>
        </w:rPr>
        <w:t>Силла</w:t>
      </w:r>
      <w:r w:rsidRPr="00CD63FB">
        <w:rPr>
          <w:bCs/>
        </w:rPr>
        <w:t>: религия, образование, идеология. Политические взгляды хваранов и буддистов. Конфуцианская идеология и государственность.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>Период Корё: борьба буддизма и конфуцианства за гегемонию в Корее</w:t>
      </w:r>
      <w:r>
        <w:rPr>
          <w:b/>
          <w:bCs/>
          <w:iCs/>
        </w:rPr>
        <w:t xml:space="preserve">. </w:t>
      </w:r>
      <w:r w:rsidRPr="00CD63FB">
        <w:rPr>
          <w:bCs/>
          <w:iCs/>
        </w:rPr>
        <w:t xml:space="preserve">Борьба буддизма и конфуцианства за доминирующее положение в </w:t>
      </w:r>
      <w:r w:rsidRPr="00CD63FB">
        <w:rPr>
          <w:bCs/>
          <w:i/>
          <w:iCs/>
        </w:rPr>
        <w:t>Корё</w:t>
      </w:r>
      <w:r w:rsidRPr="00CD63FB">
        <w:rPr>
          <w:bCs/>
          <w:iCs/>
        </w:rPr>
        <w:t xml:space="preserve">. Влияние конфуцианской традиции на становление политической культуры корейского общества. 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 xml:space="preserve">Основные буддийские и конфуцианские мыслители. 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 xml:space="preserve">Общественно-политические центры </w:t>
      </w:r>
      <w:r w:rsidRPr="00CD63FB">
        <w:rPr>
          <w:bCs/>
          <w:i/>
          <w:iCs/>
        </w:rPr>
        <w:t>Корё</w:t>
      </w:r>
      <w:r w:rsidRPr="00CD63FB">
        <w:rPr>
          <w:bCs/>
          <w:iCs/>
        </w:rPr>
        <w:t xml:space="preserve">. 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 xml:space="preserve">Идеология корейского общества в </w:t>
      </w:r>
      <w:r w:rsidRPr="00CD63FB">
        <w:rPr>
          <w:b/>
          <w:bCs/>
          <w:iCs/>
          <w:lang w:val="en-US"/>
        </w:rPr>
        <w:t>XV</w:t>
      </w:r>
      <w:r w:rsidRPr="00CD63FB">
        <w:rPr>
          <w:b/>
          <w:bCs/>
          <w:iCs/>
        </w:rPr>
        <w:t xml:space="preserve"> – </w:t>
      </w:r>
      <w:r w:rsidRPr="00CD63FB">
        <w:rPr>
          <w:b/>
          <w:bCs/>
          <w:iCs/>
          <w:lang w:val="en-US"/>
        </w:rPr>
        <w:t>XVI</w:t>
      </w:r>
      <w:r w:rsidRPr="00CD63FB">
        <w:rPr>
          <w:b/>
          <w:bCs/>
          <w:iCs/>
        </w:rPr>
        <w:t xml:space="preserve"> вв. </w:t>
      </w:r>
      <w:r w:rsidRPr="00CD63FB">
        <w:rPr>
          <w:bCs/>
          <w:iCs/>
        </w:rPr>
        <w:t xml:space="preserve">Идеологическая основа и ведущие философские системы королевства Чосон. Роль неоконфуцианской школы в развитии феодального общества и государства. 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 xml:space="preserve">Основные мыслители чжусианского направления. 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>Развитие научной мысли и естествознания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>Конфуцианское просвещение и система образования. Общественно-политическая группировка сарим.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>Формирование натурфилософской школы и направления стихийного материализма.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 xml:space="preserve">Идейная платформа ранних сирхакистов. </w:t>
      </w:r>
    </w:p>
    <w:p w:rsidR="00CD63FB" w:rsidRDefault="00CD63FB" w:rsidP="00BA53D3">
      <w:pPr>
        <w:contextualSpacing/>
        <w:jc w:val="both"/>
        <w:rPr>
          <w:b/>
        </w:rPr>
      </w:pPr>
    </w:p>
    <w:p w:rsidR="00CD63FB" w:rsidRPr="00CD63FB" w:rsidRDefault="00CD63FB" w:rsidP="00CD63FB">
      <w:pPr>
        <w:contextualSpacing/>
        <w:jc w:val="both"/>
        <w:rPr>
          <w:b/>
        </w:rPr>
      </w:pPr>
      <w:r>
        <w:rPr>
          <w:b/>
        </w:rPr>
        <w:t xml:space="preserve">Тема 3. </w:t>
      </w:r>
      <w:r w:rsidRPr="00CD63FB">
        <w:rPr>
          <w:b/>
        </w:rPr>
        <w:t xml:space="preserve">Общественно-политическая мысль Кореи в </w:t>
      </w:r>
      <w:r w:rsidRPr="00CD63FB">
        <w:rPr>
          <w:b/>
          <w:lang w:val="en-US"/>
        </w:rPr>
        <w:t>XVII</w:t>
      </w:r>
      <w:r w:rsidRPr="00CD63FB">
        <w:rPr>
          <w:b/>
        </w:rPr>
        <w:t xml:space="preserve"> – </w:t>
      </w:r>
      <w:r w:rsidRPr="00CD63FB">
        <w:rPr>
          <w:b/>
          <w:lang w:val="en-US"/>
        </w:rPr>
        <w:t>XVIII</w:t>
      </w:r>
      <w:r w:rsidRPr="00CD63FB">
        <w:rPr>
          <w:b/>
        </w:rPr>
        <w:t xml:space="preserve"> вв.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 xml:space="preserve">Идеология корейского общества в </w:t>
      </w:r>
      <w:r w:rsidRPr="00CD63FB">
        <w:rPr>
          <w:b/>
          <w:bCs/>
          <w:iCs/>
          <w:lang w:val="en-US"/>
        </w:rPr>
        <w:t>XVII</w:t>
      </w:r>
      <w:r w:rsidRPr="00CD63FB">
        <w:rPr>
          <w:b/>
          <w:bCs/>
          <w:iCs/>
        </w:rPr>
        <w:t xml:space="preserve"> – </w:t>
      </w:r>
      <w:r w:rsidRPr="00CD63FB">
        <w:rPr>
          <w:b/>
          <w:bCs/>
          <w:iCs/>
          <w:lang w:val="en-US"/>
        </w:rPr>
        <w:t>XVIII</w:t>
      </w:r>
      <w:r w:rsidRPr="00CD63FB">
        <w:rPr>
          <w:b/>
          <w:bCs/>
          <w:iCs/>
        </w:rPr>
        <w:t xml:space="preserve"> вв.</w:t>
      </w:r>
      <w:r w:rsidRPr="00CD63FB">
        <w:rPr>
          <w:rFonts w:eastAsia="Batang"/>
          <w:bCs/>
          <w:sz w:val="28"/>
          <w:szCs w:val="28"/>
        </w:rPr>
        <w:t xml:space="preserve"> </w:t>
      </w:r>
      <w:r w:rsidRPr="00CD63FB">
        <w:rPr>
          <w:bCs/>
          <w:iCs/>
        </w:rPr>
        <w:t xml:space="preserve">Феодальная регламентация общественно-политической сферы. Неоконфуцианское мировоззрение. </w:t>
      </w:r>
    </w:p>
    <w:p w:rsidR="00CD63FB" w:rsidRPr="00CD63FB" w:rsidRDefault="00CD63FB" w:rsidP="00CD63FB">
      <w:pPr>
        <w:contextualSpacing/>
        <w:jc w:val="both"/>
        <w:rPr>
          <w:bCs/>
          <w:iCs/>
        </w:rPr>
      </w:pPr>
      <w:r w:rsidRPr="00CD63FB">
        <w:rPr>
          <w:bCs/>
          <w:iCs/>
        </w:rPr>
        <w:t xml:space="preserve">Влияние философской школы </w:t>
      </w:r>
      <w:r w:rsidRPr="00CD63FB">
        <w:rPr>
          <w:bCs/>
          <w:i/>
          <w:iCs/>
        </w:rPr>
        <w:t>сирхак</w:t>
      </w:r>
      <w:r w:rsidRPr="00CD63FB">
        <w:rPr>
          <w:bCs/>
          <w:iCs/>
        </w:rPr>
        <w:t xml:space="preserve"> на развитие науки и культуры Кореи.</w:t>
      </w:r>
    </w:p>
    <w:p w:rsidR="00CD63FB" w:rsidRPr="00CD63FB" w:rsidRDefault="00CD63FB" w:rsidP="00CD63FB">
      <w:pPr>
        <w:contextualSpacing/>
        <w:jc w:val="both"/>
      </w:pPr>
      <w:r w:rsidRPr="00CD63FB">
        <w:rPr>
          <w:b/>
        </w:rPr>
        <w:t>Просветительские тенденции в движении пукхак</w:t>
      </w:r>
      <w:r>
        <w:rPr>
          <w:b/>
        </w:rPr>
        <w:t xml:space="preserve">. </w:t>
      </w:r>
      <w:r w:rsidRPr="00CD63FB">
        <w:t xml:space="preserve">Роль знания в сирхакистской доктрине </w:t>
      </w:r>
      <w:r w:rsidRPr="00CD63FB">
        <w:rPr>
          <w:i/>
          <w:iCs/>
        </w:rPr>
        <w:t>пукхак</w:t>
      </w:r>
      <w:r w:rsidRPr="00CD63FB">
        <w:t xml:space="preserve">. Программа социально-экономических преобразований. </w:t>
      </w:r>
    </w:p>
    <w:p w:rsidR="00CD63FB" w:rsidRPr="00CD63FB" w:rsidRDefault="00CD63FB" w:rsidP="00CD63FB">
      <w:pPr>
        <w:contextualSpacing/>
        <w:jc w:val="both"/>
      </w:pPr>
      <w:r w:rsidRPr="00CD63FB">
        <w:t>Борьба неоконфуцианской доктрины с новыми направлениями общественной мысли. Переход к политике внешней изоляции страны и подавление инакомыслия.</w:t>
      </w:r>
    </w:p>
    <w:p w:rsidR="00FF6C77" w:rsidRPr="00FF6C77" w:rsidRDefault="00CD63FB" w:rsidP="00FF6C77">
      <w:pPr>
        <w:contextualSpacing/>
        <w:jc w:val="both"/>
      </w:pPr>
      <w:r w:rsidRPr="00CD63FB">
        <w:rPr>
          <w:b/>
          <w:iCs/>
        </w:rPr>
        <w:t>Знакомство корейского общества с европейским миром и христианством</w:t>
      </w:r>
      <w:r w:rsidR="00FF6C77">
        <w:rPr>
          <w:b/>
        </w:rPr>
        <w:t xml:space="preserve">. </w:t>
      </w:r>
      <w:r w:rsidR="00FF6C77" w:rsidRPr="00FF6C77">
        <w:t xml:space="preserve">Первые корейские христиане. Проблемы христианства в общественно-политических воззрениях </w:t>
      </w:r>
      <w:r w:rsidR="00FF6C77" w:rsidRPr="00FF6C77">
        <w:rPr>
          <w:i/>
          <w:iCs/>
        </w:rPr>
        <w:t>сирхак</w:t>
      </w:r>
      <w:r w:rsidR="00FF6C77" w:rsidRPr="00FF6C77">
        <w:t>.</w:t>
      </w:r>
    </w:p>
    <w:p w:rsidR="00FF6C77" w:rsidRPr="00FF6C77" w:rsidRDefault="00FF6C77" w:rsidP="00FF6C77">
      <w:pPr>
        <w:contextualSpacing/>
        <w:jc w:val="both"/>
      </w:pPr>
      <w:r w:rsidRPr="00FF6C77">
        <w:lastRenderedPageBreak/>
        <w:t xml:space="preserve">Особенности развития общественной мысли Кореи в эпоху феодализма. </w:t>
      </w:r>
    </w:p>
    <w:p w:rsidR="00FF6C77" w:rsidRPr="00FF6C77" w:rsidRDefault="00FF6C77" w:rsidP="00FF6C77">
      <w:pPr>
        <w:contextualSpacing/>
        <w:jc w:val="both"/>
      </w:pPr>
      <w:r w:rsidRPr="00FF6C77">
        <w:t xml:space="preserve">Позиция ортодоксальных и неоконфуцианских кругов по проблеме европейского влияния. </w:t>
      </w:r>
    </w:p>
    <w:p w:rsidR="00CD63FB" w:rsidRPr="00CD63FB" w:rsidRDefault="00CD63FB" w:rsidP="00CD63FB">
      <w:pPr>
        <w:contextualSpacing/>
        <w:jc w:val="both"/>
        <w:rPr>
          <w:b/>
        </w:rPr>
      </w:pPr>
    </w:p>
    <w:p w:rsidR="00CD63FB" w:rsidRDefault="00FF6C77" w:rsidP="00CD63FB">
      <w:pPr>
        <w:contextualSpacing/>
        <w:jc w:val="both"/>
        <w:rPr>
          <w:b/>
          <w:bCs/>
        </w:rPr>
      </w:pPr>
      <w:r>
        <w:rPr>
          <w:b/>
          <w:bCs/>
        </w:rPr>
        <w:t xml:space="preserve">Тема 4. </w:t>
      </w:r>
      <w:r w:rsidR="00CD63FB" w:rsidRPr="00CD63FB">
        <w:rPr>
          <w:b/>
          <w:bCs/>
        </w:rPr>
        <w:t>Общественно-политическая мысль Кореи в XI</w:t>
      </w:r>
      <w:r w:rsidR="00CD63FB" w:rsidRPr="00CD63FB">
        <w:rPr>
          <w:b/>
          <w:bCs/>
          <w:lang w:val="en-US"/>
        </w:rPr>
        <w:t>X</w:t>
      </w:r>
      <w:r w:rsidR="00CD63FB" w:rsidRPr="00CD63FB">
        <w:rPr>
          <w:b/>
          <w:bCs/>
        </w:rPr>
        <w:t xml:space="preserve"> – начале </w:t>
      </w:r>
      <w:r w:rsidR="00CD63FB" w:rsidRPr="00CD63FB">
        <w:rPr>
          <w:b/>
          <w:bCs/>
          <w:lang w:val="en-US"/>
        </w:rPr>
        <w:t>XX</w:t>
      </w:r>
      <w:r w:rsidR="00CD63FB" w:rsidRPr="00CD63FB">
        <w:rPr>
          <w:b/>
          <w:bCs/>
        </w:rPr>
        <w:t xml:space="preserve"> в.</w:t>
      </w:r>
    </w:p>
    <w:p w:rsidR="00FF6C77" w:rsidRPr="00FF6C77" w:rsidRDefault="00FF6C77" w:rsidP="00CD63FB">
      <w:pPr>
        <w:contextualSpacing/>
        <w:jc w:val="both"/>
        <w:rPr>
          <w:bCs/>
        </w:rPr>
      </w:pPr>
      <w:r w:rsidRPr="00FF6C77">
        <w:rPr>
          <w:bCs/>
        </w:rPr>
        <w:t xml:space="preserve">Политическая и социально-экономическая ситуация в Корее в начале </w:t>
      </w:r>
      <w:r w:rsidRPr="00FF6C77">
        <w:rPr>
          <w:bCs/>
          <w:lang w:val="en-US"/>
        </w:rPr>
        <w:t>XIX</w:t>
      </w:r>
      <w:r w:rsidRPr="00FF6C77">
        <w:rPr>
          <w:bCs/>
        </w:rPr>
        <w:t xml:space="preserve"> в. Ведущие тенденции общественно-политического развития.</w:t>
      </w:r>
    </w:p>
    <w:p w:rsidR="00FF6C77" w:rsidRPr="00FF6C77" w:rsidRDefault="00CD63FB" w:rsidP="00FF6C77">
      <w:pPr>
        <w:contextualSpacing/>
        <w:jc w:val="both"/>
      </w:pPr>
      <w:r w:rsidRPr="00CD63FB">
        <w:rPr>
          <w:b/>
          <w:bCs/>
        </w:rPr>
        <w:t>Общественно-политические проблемы в т</w:t>
      </w:r>
      <w:r w:rsidRPr="00CD63FB">
        <w:rPr>
          <w:b/>
          <w:bCs/>
          <w:iCs/>
        </w:rPr>
        <w:t>ворчестве Чон Дасана</w:t>
      </w:r>
      <w:r w:rsidR="00FF6C77">
        <w:rPr>
          <w:b/>
        </w:rPr>
        <w:t xml:space="preserve">. </w:t>
      </w:r>
      <w:r w:rsidR="00FF6C77" w:rsidRPr="00FF6C77">
        <w:rPr>
          <w:bCs/>
          <w:iCs/>
        </w:rPr>
        <w:t>Влияние сирхакского наследия на воззрения Чон Дасана. Творчество Чон Дасана</w:t>
      </w:r>
      <w:r w:rsidR="00FF6C77" w:rsidRPr="00FF6C77">
        <w:t xml:space="preserve"> как вершина учения </w:t>
      </w:r>
      <w:r w:rsidR="00FF6C77" w:rsidRPr="00FF6C77">
        <w:rPr>
          <w:i/>
          <w:iCs/>
        </w:rPr>
        <w:t>сирхак</w:t>
      </w:r>
      <w:r w:rsidR="00FF6C77" w:rsidRPr="00FF6C77">
        <w:t xml:space="preserve">. </w:t>
      </w:r>
    </w:p>
    <w:p w:rsidR="00FF6C77" w:rsidRPr="00FF6C77" w:rsidRDefault="00FF6C77" w:rsidP="00FF6C77">
      <w:pPr>
        <w:contextualSpacing/>
        <w:jc w:val="both"/>
      </w:pPr>
      <w:r w:rsidRPr="00FF6C77">
        <w:t>Чон Дасан о необходимости социально-экономических преобразований в Корее.</w:t>
      </w:r>
    </w:p>
    <w:p w:rsidR="00FF6C77" w:rsidRPr="00FF6C77" w:rsidRDefault="00FF6C77" w:rsidP="00FF6C77">
      <w:pPr>
        <w:contextualSpacing/>
        <w:jc w:val="both"/>
      </w:pPr>
      <w:r w:rsidRPr="00FF6C77">
        <w:t>Политические и социальные воззрения Чон Дасана. Истоки общественно-политических взглядов Чон Дасана. Содержание социальной доктрины Чон Дасана</w:t>
      </w:r>
    </w:p>
    <w:p w:rsidR="00FF6C77" w:rsidRPr="00FF6C77" w:rsidRDefault="00FF6C77" w:rsidP="00FF6C77">
      <w:pPr>
        <w:contextualSpacing/>
        <w:jc w:val="both"/>
      </w:pPr>
      <w:r w:rsidRPr="00FF6C77">
        <w:t xml:space="preserve">Отличие социальной доктрины Чон Дасана от конфуцианской модели и «классических» взглядов представителей сирхак </w:t>
      </w:r>
    </w:p>
    <w:p w:rsidR="00FF6C77" w:rsidRPr="00FF6C77" w:rsidRDefault="00FF6C77" w:rsidP="00FF6C77">
      <w:pPr>
        <w:contextualSpacing/>
        <w:jc w:val="both"/>
      </w:pPr>
      <w:r w:rsidRPr="00FF6C77">
        <w:t xml:space="preserve"> Концепция народовластия в учении Чон Дасана.</w:t>
      </w:r>
    </w:p>
    <w:p w:rsidR="00FF6C77" w:rsidRPr="00FF6C77" w:rsidRDefault="00CD63FB" w:rsidP="00FF6C77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 xml:space="preserve">Основные течения общественно-политической мысли Кореи в </w:t>
      </w:r>
      <w:r w:rsidRPr="00CD63FB">
        <w:rPr>
          <w:b/>
          <w:bCs/>
          <w:iCs/>
          <w:lang w:val="en-US"/>
        </w:rPr>
        <w:t>XIX</w:t>
      </w:r>
      <w:r w:rsidRPr="00CD63FB">
        <w:rPr>
          <w:b/>
          <w:bCs/>
          <w:iCs/>
        </w:rPr>
        <w:t xml:space="preserve"> в.</w:t>
      </w:r>
      <w:r w:rsidR="00FF6C77" w:rsidRPr="00FF6C77">
        <w:rPr>
          <w:rFonts w:eastAsia="Batang"/>
          <w:sz w:val="28"/>
          <w:szCs w:val="28"/>
        </w:rPr>
        <w:t xml:space="preserve"> </w:t>
      </w:r>
      <w:r w:rsidR="00FF6C77" w:rsidRPr="00FF6C77">
        <w:rPr>
          <w:bCs/>
          <w:iCs/>
        </w:rPr>
        <w:t>Феодальный национализм «</w:t>
      </w:r>
      <w:r w:rsidR="00FF6C77" w:rsidRPr="00FF6C77">
        <w:rPr>
          <w:bCs/>
          <w:i/>
          <w:iCs/>
        </w:rPr>
        <w:t>виджон чхокса</w:t>
      </w:r>
      <w:r w:rsidR="00FF6C77" w:rsidRPr="00FF6C77">
        <w:rPr>
          <w:bCs/>
          <w:iCs/>
        </w:rPr>
        <w:t>».</w:t>
      </w:r>
      <w:r w:rsidR="00FF6C77" w:rsidRPr="00FF6C77">
        <w:rPr>
          <w:bCs/>
          <w:i/>
          <w:iCs/>
        </w:rPr>
        <w:t xml:space="preserve"> </w:t>
      </w:r>
      <w:r w:rsidR="00FF6C77" w:rsidRPr="00FF6C77">
        <w:rPr>
          <w:bCs/>
          <w:iCs/>
        </w:rPr>
        <w:t xml:space="preserve">Идеология «самоусиления» второй половины </w:t>
      </w:r>
      <w:r w:rsidR="00FF6C77" w:rsidRPr="00FF6C77">
        <w:rPr>
          <w:bCs/>
          <w:iCs/>
          <w:lang w:val="en-US"/>
        </w:rPr>
        <w:t>XIX</w:t>
      </w:r>
      <w:r w:rsidR="00FF6C77" w:rsidRPr="00FF6C77">
        <w:rPr>
          <w:bCs/>
          <w:iCs/>
        </w:rPr>
        <w:t xml:space="preserve"> в. Система традиционного преклонения перед Китаем </w:t>
      </w:r>
      <w:r w:rsidR="00FF6C77" w:rsidRPr="00FF6C77">
        <w:rPr>
          <w:bCs/>
          <w:i/>
          <w:iCs/>
        </w:rPr>
        <w:t>садэджуи</w:t>
      </w:r>
      <w:r w:rsidR="00FF6C77" w:rsidRPr="00FF6C77">
        <w:rPr>
          <w:bCs/>
          <w:iCs/>
        </w:rPr>
        <w:t>. Общественно-политическое течение «</w:t>
      </w:r>
      <w:r w:rsidR="00FF6C77" w:rsidRPr="00FF6C77">
        <w:rPr>
          <w:bCs/>
          <w:i/>
          <w:iCs/>
        </w:rPr>
        <w:t>тондо соги</w:t>
      </w:r>
      <w:r w:rsidR="00FF6C77" w:rsidRPr="00FF6C77">
        <w:rPr>
          <w:bCs/>
          <w:iCs/>
        </w:rPr>
        <w:t>».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Сохранение конфуцианских основ в общественно-политической жизни страны и ее политической культуре.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Расширение влияния христианства.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Идеология и религия в корейском обществе </w:t>
      </w:r>
      <w:r w:rsidRPr="00FF6C77">
        <w:rPr>
          <w:bCs/>
          <w:iCs/>
          <w:lang w:val="en-US"/>
        </w:rPr>
        <w:t>XIX</w:t>
      </w:r>
      <w:r w:rsidRPr="00FF6C77">
        <w:rPr>
          <w:bCs/>
          <w:iCs/>
        </w:rPr>
        <w:t xml:space="preserve"> – начала ХХ вв. Крушение изоляционистских представлений.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Особенности общественного сознания крестьянства: общинная традиция, элементы конфуцианской этики, формирование религиозной оболочки антифеодального движения. Система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Становление идеологии национально-освободительного движения Кореи в период позднего феодализма как реакция на европейское и японское давление.</w:t>
      </w:r>
    </w:p>
    <w:p w:rsid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Борьба политических течений </w:t>
      </w:r>
      <w:r w:rsidRPr="00FF6C77">
        <w:rPr>
          <w:bCs/>
          <w:i/>
          <w:iCs/>
        </w:rPr>
        <w:t>тондо соги</w:t>
      </w:r>
      <w:r w:rsidRPr="00FF6C77">
        <w:rPr>
          <w:bCs/>
          <w:iCs/>
        </w:rPr>
        <w:t xml:space="preserve">, </w:t>
      </w:r>
      <w:r w:rsidRPr="00FF6C77">
        <w:rPr>
          <w:bCs/>
          <w:i/>
          <w:iCs/>
        </w:rPr>
        <w:t>виджон чхокса</w:t>
      </w:r>
      <w:r w:rsidRPr="00FF6C77">
        <w:rPr>
          <w:bCs/>
          <w:iCs/>
        </w:rPr>
        <w:t xml:space="preserve"> в 70 – 80-х гг. </w:t>
      </w:r>
      <w:r w:rsidRPr="00FF6C77">
        <w:rPr>
          <w:bCs/>
          <w:iCs/>
          <w:lang w:val="en-US"/>
        </w:rPr>
        <w:t>XIX</w:t>
      </w:r>
      <w:r w:rsidRPr="00FF6C77">
        <w:rPr>
          <w:bCs/>
          <w:iCs/>
        </w:rPr>
        <w:t xml:space="preserve"> в.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/>
          <w:iCs/>
        </w:rPr>
        <w:t>Идеология ограниченной модернизации в политике тэвонгуна</w:t>
      </w:r>
      <w:r>
        <w:rPr>
          <w:bCs/>
          <w:i/>
          <w:iCs/>
        </w:rPr>
        <w:t xml:space="preserve">. </w:t>
      </w:r>
      <w:r w:rsidRPr="00FF6C77">
        <w:rPr>
          <w:bCs/>
          <w:iCs/>
        </w:rPr>
        <w:t xml:space="preserve">Содержание «ограниченной» модернизации </w:t>
      </w:r>
      <w:r w:rsidRPr="00FF6C77">
        <w:rPr>
          <w:bCs/>
          <w:i/>
          <w:iCs/>
        </w:rPr>
        <w:t>тэвонгуна</w:t>
      </w:r>
      <w:r w:rsidRPr="00FF6C77">
        <w:rPr>
          <w:bCs/>
          <w:iCs/>
        </w:rPr>
        <w:t>. Основные мероприятия властей в период 1863 – 1873 гг. в социально-экономической и общественной сфере. Новшества в государственном аппарате, земельной системе, образовании и военном деле.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Отказ </w:t>
      </w:r>
      <w:r w:rsidRPr="00FF6C77">
        <w:rPr>
          <w:bCs/>
          <w:i/>
          <w:iCs/>
        </w:rPr>
        <w:t>тэвонгуна</w:t>
      </w:r>
      <w:r w:rsidRPr="00FF6C77">
        <w:rPr>
          <w:bCs/>
          <w:iCs/>
        </w:rPr>
        <w:t xml:space="preserve"> от развития политической модернизации. Сохранение режима внешней изоляции страны и традиционной политической системы. Негативное отношение к проповеди христианства и культурным контактам с западным миром.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Переход власти к феодальной реакции.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Истоки реформаторского движения </w:t>
      </w:r>
      <w:r w:rsidRPr="00FF6C77">
        <w:rPr>
          <w:bCs/>
          <w:i/>
          <w:iCs/>
        </w:rPr>
        <w:t>кэхва ундонъ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Развитие научной мысли и естествознания. Распространение современных (по европейскому типу) научно-технических достижений, общественно-политических представлений и образования. Просвещение и система образования. Ограниченный доступ корейского общества к достижениям европейской науки и культуры.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/>
          <w:iCs/>
        </w:rPr>
        <w:t>Модерн</w:t>
      </w:r>
      <w:r>
        <w:rPr>
          <w:bCs/>
          <w:i/>
          <w:iCs/>
        </w:rPr>
        <w:t xml:space="preserve">изационная концепция Ким Оккюна. </w:t>
      </w:r>
      <w:r w:rsidRPr="00FF6C77">
        <w:rPr>
          <w:bCs/>
          <w:iCs/>
        </w:rPr>
        <w:t xml:space="preserve">Расцвет и крушение </w:t>
      </w:r>
      <w:r w:rsidRPr="00FF6C77">
        <w:rPr>
          <w:bCs/>
          <w:i/>
          <w:iCs/>
        </w:rPr>
        <w:t>кэхва ундонъ</w:t>
      </w:r>
      <w:r w:rsidRPr="00FF6C77">
        <w:rPr>
          <w:bCs/>
          <w:iCs/>
        </w:rPr>
        <w:t xml:space="preserve">. Взаимная преемственность программы Ким Оккюна, ограниченной модернизации </w:t>
      </w:r>
      <w:r w:rsidRPr="00FF6C77">
        <w:rPr>
          <w:bCs/>
          <w:i/>
          <w:iCs/>
        </w:rPr>
        <w:t>тэвонгуна</w:t>
      </w:r>
      <w:r w:rsidRPr="00FF6C77">
        <w:rPr>
          <w:bCs/>
          <w:iCs/>
        </w:rPr>
        <w:t xml:space="preserve"> и некоторых элементов идейного течения </w:t>
      </w:r>
      <w:r w:rsidRPr="00FF6C77">
        <w:rPr>
          <w:bCs/>
          <w:i/>
          <w:iCs/>
        </w:rPr>
        <w:t>сирхак</w:t>
      </w:r>
      <w:r w:rsidRPr="00FF6C77">
        <w:rPr>
          <w:bCs/>
          <w:iCs/>
        </w:rPr>
        <w:t xml:space="preserve">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Влияние общественно-политической мысли Японии и реставрации </w:t>
      </w:r>
      <w:r w:rsidRPr="00FF6C77">
        <w:rPr>
          <w:bCs/>
          <w:i/>
          <w:iCs/>
        </w:rPr>
        <w:t>мэйдзи</w:t>
      </w:r>
      <w:r w:rsidRPr="00FF6C77">
        <w:rPr>
          <w:bCs/>
          <w:iCs/>
        </w:rPr>
        <w:t xml:space="preserve"> на становление и практическую деятельность </w:t>
      </w:r>
      <w:r w:rsidRPr="00FF6C77">
        <w:rPr>
          <w:bCs/>
          <w:i/>
          <w:iCs/>
        </w:rPr>
        <w:t>кэхва ундонъ</w:t>
      </w:r>
      <w:r w:rsidRPr="00FF6C77">
        <w:rPr>
          <w:bCs/>
          <w:iCs/>
        </w:rPr>
        <w:t xml:space="preserve">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Общественно-политическая деятельность Ким Оккюна.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Основное содержание модернизационной концепции Ким Оккюна. Проповедь индивидуальной свободы личности. Ограниченность экономической платформы реформаторов. Реформа системы государственного управления. Формирование представительных органов власти и переход к конституционной монархии.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lastRenderedPageBreak/>
        <w:t xml:space="preserve">Модернизация системы образования. Широкое просвещение народа.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Взгляды реформаторов в области внешней политики. Критика режима самоизоляции страны. Развитие внешнеполитических связей и международной торговли.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Военная реформа.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Попытка начала реформ, предложенных </w:t>
      </w:r>
      <w:r w:rsidRPr="00FF6C77">
        <w:rPr>
          <w:bCs/>
          <w:i/>
          <w:iCs/>
        </w:rPr>
        <w:t>кэхва ундонъ</w:t>
      </w:r>
      <w:r w:rsidRPr="00FF6C77">
        <w:rPr>
          <w:bCs/>
          <w:iCs/>
        </w:rPr>
        <w:t xml:space="preserve"> в 1881 – 1883 гг. 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Государственный переворот 1884 г. как попытка антифеодальной модернизации страны.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Положение в Корее после изгнания реформаторов.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Особенности развития общественной мысли Кореи на переходе в эпоху Нового времени.</w:t>
      </w:r>
    </w:p>
    <w:p w:rsidR="00FF6C77" w:rsidRPr="00FF6C77" w:rsidRDefault="00CD63FB" w:rsidP="00FF6C77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 xml:space="preserve">Просветительское течение на рубеже </w:t>
      </w:r>
      <w:r w:rsidRPr="00CD63FB">
        <w:rPr>
          <w:b/>
          <w:bCs/>
          <w:iCs/>
          <w:lang w:val="en-US"/>
        </w:rPr>
        <w:t>XIX</w:t>
      </w:r>
      <w:r w:rsidRPr="00CD63FB">
        <w:rPr>
          <w:b/>
          <w:bCs/>
          <w:iCs/>
        </w:rPr>
        <w:t xml:space="preserve"> – </w:t>
      </w:r>
      <w:r w:rsidRPr="00CD63FB">
        <w:rPr>
          <w:b/>
          <w:bCs/>
          <w:iCs/>
          <w:lang w:val="en-US"/>
        </w:rPr>
        <w:t>XX</w:t>
      </w:r>
      <w:r w:rsidRPr="00CD63FB">
        <w:rPr>
          <w:b/>
          <w:bCs/>
          <w:iCs/>
        </w:rPr>
        <w:t xml:space="preserve"> вв.</w:t>
      </w:r>
      <w:r w:rsidR="00FF6C77" w:rsidRPr="00FF6C77">
        <w:rPr>
          <w:rFonts w:eastAsia="Batang"/>
          <w:sz w:val="28"/>
          <w:szCs w:val="28"/>
        </w:rPr>
        <w:t xml:space="preserve"> </w:t>
      </w:r>
      <w:r w:rsidR="00FF6C77" w:rsidRPr="00FF6C77">
        <w:rPr>
          <w:bCs/>
          <w:iCs/>
        </w:rPr>
        <w:t xml:space="preserve">Истоки и формирование просветительской мысли в Корее в конце </w:t>
      </w:r>
      <w:r w:rsidR="00FF6C77" w:rsidRPr="00FF6C77">
        <w:rPr>
          <w:bCs/>
          <w:iCs/>
          <w:lang w:val="en-US"/>
        </w:rPr>
        <w:t>XIX</w:t>
      </w:r>
      <w:r w:rsidR="00FF6C77" w:rsidRPr="00FF6C77">
        <w:rPr>
          <w:bCs/>
          <w:iCs/>
        </w:rPr>
        <w:t xml:space="preserve"> в. Европейское и японское влияние на корейских просветителей.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Идеология и деятельность </w:t>
      </w:r>
      <w:r w:rsidRPr="00FF6C77">
        <w:rPr>
          <w:bCs/>
          <w:i/>
          <w:iCs/>
        </w:rPr>
        <w:t>кэмонъ ундонъ</w:t>
      </w:r>
      <w:r w:rsidRPr="00FF6C77">
        <w:rPr>
          <w:bCs/>
          <w:iCs/>
        </w:rPr>
        <w:t xml:space="preserve">. Влияние просветительского движения на внутриполитическую обстановку в Корее на рубеже </w:t>
      </w:r>
      <w:r w:rsidRPr="00FF6C77">
        <w:rPr>
          <w:bCs/>
          <w:iCs/>
          <w:lang w:val="en-US"/>
        </w:rPr>
        <w:t>XIX</w:t>
      </w:r>
      <w:r w:rsidRPr="00FF6C77">
        <w:rPr>
          <w:bCs/>
          <w:iCs/>
        </w:rPr>
        <w:t xml:space="preserve"> – ХХ вв.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Основание, программа и деятельность </w:t>
      </w:r>
      <w:r w:rsidRPr="00FF6C77">
        <w:rPr>
          <w:bCs/>
          <w:i/>
          <w:iCs/>
        </w:rPr>
        <w:t>Тоннип хёпхве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Значение итогов японо-китайской войны 1894 г. для судеб корейской нации. Начало колониальной экспансии Японии. Социально-политические реформы года «</w:t>
      </w:r>
      <w:r w:rsidRPr="00FF6C77">
        <w:rPr>
          <w:bCs/>
          <w:i/>
          <w:iCs/>
        </w:rPr>
        <w:t>кабо</w:t>
      </w:r>
      <w:r w:rsidRPr="00FF6C77">
        <w:rPr>
          <w:bCs/>
          <w:iCs/>
        </w:rPr>
        <w:t>».</w:t>
      </w:r>
    </w:p>
    <w:p w:rsidR="00FF6C77" w:rsidRPr="00FF6C77" w:rsidRDefault="00CD63FB" w:rsidP="00FF6C77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>Основные течения общественно-политической мысли Кореи в период установления протектората (первое десятилетие ХХ в.)</w:t>
      </w:r>
      <w:r w:rsidR="00FF6C77">
        <w:rPr>
          <w:b/>
          <w:bCs/>
          <w:iCs/>
        </w:rPr>
        <w:t xml:space="preserve">. </w:t>
      </w:r>
      <w:r w:rsidR="00FF6C77" w:rsidRPr="00FF6C77">
        <w:rPr>
          <w:bCs/>
          <w:iCs/>
        </w:rPr>
        <w:t xml:space="preserve">Идеология паназиатизма и прояпонская пропаганда в Корее. Средства массовой информации и общественно-политические организации как орудие идеологической обработки местного населения. </w:t>
      </w:r>
      <w:r w:rsidR="00FF6C77" w:rsidRPr="00FF6C77">
        <w:rPr>
          <w:bCs/>
          <w:i/>
          <w:iCs/>
        </w:rPr>
        <w:t>Ильчинхве</w:t>
      </w:r>
      <w:r w:rsidR="00FF6C77"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Националистическое направление в </w:t>
      </w:r>
      <w:r w:rsidRPr="00FF6C77">
        <w:rPr>
          <w:bCs/>
          <w:i/>
          <w:iCs/>
        </w:rPr>
        <w:t>кэмонъ ундонъ</w:t>
      </w:r>
      <w:r w:rsidRPr="00FF6C77">
        <w:rPr>
          <w:bCs/>
          <w:iCs/>
        </w:rPr>
        <w:t xml:space="preserve">: истоки, программа и политические деятели. Китайское влияние на становление корейского национализма. Националистическая концепция </w:t>
      </w:r>
      <w:r w:rsidRPr="00FF6C77">
        <w:rPr>
          <w:bCs/>
          <w:i/>
          <w:iCs/>
        </w:rPr>
        <w:t>чучхе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Социалистическое направление в </w:t>
      </w:r>
      <w:r w:rsidRPr="00FF6C77">
        <w:rPr>
          <w:bCs/>
          <w:i/>
          <w:iCs/>
        </w:rPr>
        <w:t>кэмонъ ундонъ</w:t>
      </w:r>
      <w:r w:rsidRPr="00FF6C77">
        <w:rPr>
          <w:bCs/>
          <w:iCs/>
        </w:rPr>
        <w:t xml:space="preserve">: истоки, программа и политические деятели. Японское влияние на становление корейского социалистического движения.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Буддийская утопия </w:t>
      </w:r>
      <w:r w:rsidRPr="00FF6C77">
        <w:rPr>
          <w:bCs/>
          <w:i/>
          <w:iCs/>
        </w:rPr>
        <w:t>Датун</w:t>
      </w:r>
      <w:r w:rsidRPr="00FF6C77">
        <w:rPr>
          <w:bCs/>
          <w:iCs/>
        </w:rPr>
        <w:t>. Конфуцианские мотивы в просветительстве.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Социал-дарвинизм и анархизм в Корее.</w:t>
      </w:r>
    </w:p>
    <w:p w:rsidR="00FF6C77" w:rsidRPr="00FF6C77" w:rsidRDefault="00CD63FB" w:rsidP="00FF6C77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>Идеология культурно-просветительского движения кэмонъ ундонъ</w:t>
      </w:r>
      <w:r w:rsidR="00FF6C77">
        <w:rPr>
          <w:b/>
          <w:bCs/>
          <w:iCs/>
        </w:rPr>
        <w:t xml:space="preserve">. </w:t>
      </w:r>
      <w:r w:rsidR="00FF6C77" w:rsidRPr="00FF6C77">
        <w:rPr>
          <w:bCs/>
          <w:iCs/>
        </w:rPr>
        <w:t xml:space="preserve">Вклад Пак Ынсика и Син Чхэхо в становление идеологии </w:t>
      </w:r>
      <w:r w:rsidR="00FF6C77" w:rsidRPr="00FF6C77">
        <w:rPr>
          <w:bCs/>
          <w:i/>
          <w:iCs/>
        </w:rPr>
        <w:t>кэмонъ ундонъ</w:t>
      </w:r>
      <w:r w:rsidR="00FF6C77" w:rsidRPr="00FF6C77">
        <w:rPr>
          <w:bCs/>
          <w:iCs/>
        </w:rPr>
        <w:t>.</w:t>
      </w:r>
      <w:r w:rsidR="00FF6C77" w:rsidRPr="00FF6C77">
        <w:rPr>
          <w:bCs/>
          <w:i/>
          <w:iCs/>
        </w:rPr>
        <w:t xml:space="preserve"> </w:t>
      </w:r>
      <w:r w:rsidR="00FF6C77" w:rsidRPr="00FF6C77">
        <w:rPr>
          <w:bCs/>
          <w:iCs/>
        </w:rPr>
        <w:t xml:space="preserve">Патриотизм и просвещение в идеологии </w:t>
      </w:r>
      <w:r w:rsidR="00FF6C77" w:rsidRPr="00FF6C77">
        <w:rPr>
          <w:bCs/>
          <w:i/>
          <w:iCs/>
        </w:rPr>
        <w:t>кэмонъ ундонъ</w:t>
      </w:r>
      <w:r w:rsidR="00FF6C77" w:rsidRPr="00FF6C77">
        <w:rPr>
          <w:bCs/>
          <w:iCs/>
        </w:rPr>
        <w:t xml:space="preserve">. Общественно-политические и морально-этические установки </w:t>
      </w:r>
      <w:r w:rsidR="00FF6C77" w:rsidRPr="00FF6C77">
        <w:rPr>
          <w:bCs/>
          <w:i/>
          <w:iCs/>
        </w:rPr>
        <w:t>кэмонъ ундонъ</w:t>
      </w:r>
      <w:r w:rsidR="00FF6C77"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Утопическая мысль в рамках культурно-просветительского движения.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Китайское и японское влияние на развитие </w:t>
      </w:r>
      <w:r w:rsidRPr="00FF6C77">
        <w:rPr>
          <w:bCs/>
          <w:i/>
          <w:iCs/>
        </w:rPr>
        <w:t>кэмонъ ундонъ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Радикальное крыло </w:t>
      </w:r>
      <w:r w:rsidRPr="00FF6C77">
        <w:rPr>
          <w:bCs/>
          <w:i/>
          <w:iCs/>
        </w:rPr>
        <w:t>кэмонъ ундонъ</w:t>
      </w:r>
      <w:r w:rsidRPr="00FF6C77">
        <w:rPr>
          <w:bCs/>
          <w:iCs/>
        </w:rPr>
        <w:t>: Ан Чханхо, Ли Ги и другие.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Умеренное течение кэмонъ ундонъ: Чхве Насон и другие.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Деятельность культурно-просветительских обществ. Пресса </w:t>
      </w:r>
      <w:r w:rsidRPr="00FF6C77">
        <w:rPr>
          <w:bCs/>
          <w:i/>
          <w:iCs/>
        </w:rPr>
        <w:t>кэмонъ ундонъ</w:t>
      </w:r>
      <w:r w:rsidRPr="00FF6C77">
        <w:rPr>
          <w:bCs/>
          <w:iCs/>
        </w:rPr>
        <w:t>.</w:t>
      </w:r>
    </w:p>
    <w:p w:rsidR="00FF6C77" w:rsidRPr="00FF6C77" w:rsidRDefault="00CD63FB" w:rsidP="00FF6C77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 xml:space="preserve">Идейные течения в религиозных кругах </w:t>
      </w:r>
      <w:r w:rsidRPr="00CD63FB">
        <w:rPr>
          <w:b/>
          <w:bCs/>
          <w:iCs/>
          <w:lang w:val="en-US"/>
        </w:rPr>
        <w:t>XIX</w:t>
      </w:r>
      <w:r w:rsidRPr="00CD63FB">
        <w:rPr>
          <w:b/>
          <w:bCs/>
          <w:iCs/>
        </w:rPr>
        <w:t xml:space="preserve"> – начала ХХ вв.</w:t>
      </w:r>
      <w:r w:rsidR="00FF6C77">
        <w:rPr>
          <w:b/>
          <w:bCs/>
          <w:iCs/>
        </w:rPr>
        <w:t xml:space="preserve"> </w:t>
      </w:r>
      <w:r w:rsidR="00FF6C77" w:rsidRPr="00FF6C77">
        <w:rPr>
          <w:bCs/>
          <w:iCs/>
        </w:rPr>
        <w:t>Христианство в Корее. Общественно-политическая роль католицизма и протестантизма.</w:t>
      </w:r>
    </w:p>
    <w:p w:rsidR="00FF6C77" w:rsidRPr="00FF6C77" w:rsidRDefault="00CD63FB" w:rsidP="00FF6C77">
      <w:pPr>
        <w:contextualSpacing/>
        <w:jc w:val="both"/>
        <w:rPr>
          <w:bCs/>
          <w:iCs/>
        </w:rPr>
      </w:pPr>
      <w:r w:rsidRPr="00CD63FB">
        <w:rPr>
          <w:b/>
        </w:rPr>
        <w:t xml:space="preserve">Политическое содержание </w:t>
      </w:r>
      <w:r w:rsidRPr="00CD63FB">
        <w:rPr>
          <w:b/>
          <w:bCs/>
          <w:iCs/>
        </w:rPr>
        <w:t>учения Тонхак</w:t>
      </w:r>
      <w:r w:rsidR="00FF6C77">
        <w:rPr>
          <w:b/>
          <w:bCs/>
          <w:iCs/>
        </w:rPr>
        <w:t xml:space="preserve">. </w:t>
      </w:r>
      <w:r w:rsidR="00FF6C77" w:rsidRPr="00FF6C77">
        <w:rPr>
          <w:bCs/>
          <w:iCs/>
        </w:rPr>
        <w:t xml:space="preserve">Религиозно-политическое учение </w:t>
      </w:r>
      <w:r w:rsidR="00FF6C77" w:rsidRPr="00FF6C77">
        <w:rPr>
          <w:bCs/>
          <w:i/>
          <w:iCs/>
        </w:rPr>
        <w:t>Тонхак</w:t>
      </w:r>
      <w:r w:rsidR="00FF6C77" w:rsidRPr="00FF6C77">
        <w:rPr>
          <w:bCs/>
          <w:iCs/>
        </w:rPr>
        <w:t xml:space="preserve"> как важнейшее явление общественной жизни Кореи во второй половине </w:t>
      </w:r>
      <w:r w:rsidR="00FF6C77" w:rsidRPr="00FF6C77">
        <w:rPr>
          <w:bCs/>
          <w:iCs/>
          <w:lang w:val="en-US"/>
        </w:rPr>
        <w:t>XIX</w:t>
      </w:r>
      <w:r w:rsidR="00FF6C77" w:rsidRPr="00FF6C77">
        <w:rPr>
          <w:bCs/>
          <w:iCs/>
        </w:rPr>
        <w:t xml:space="preserve"> в. Предпосылки и условия возникновения </w:t>
      </w:r>
      <w:r w:rsidR="00FF6C77" w:rsidRPr="00FF6C77">
        <w:rPr>
          <w:bCs/>
          <w:i/>
          <w:iCs/>
        </w:rPr>
        <w:t>Тонхак</w:t>
      </w:r>
      <w:r w:rsidR="00FF6C77" w:rsidRPr="00FF6C77">
        <w:rPr>
          <w:bCs/>
          <w:iCs/>
        </w:rPr>
        <w:t>. Причины трансформации религиозного учения в политическую доктрину.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Деятельность и воззрения Чхве Джеу.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Эклектическое содержание религиозной доктрины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Социально-политическое содержание учения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>. Идея всеобщего равенства людей и богоносительства человека.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Методы пропаганды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 xml:space="preserve">, активная идеологическая и религиозная обработка адептов и населения. Роль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 xml:space="preserve"> в росте национального самосознания корейского народа.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Интерпретация учения Чхве Джеу Чхве Сихёном. Усиление социального звучания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>. Эгалитарная этика Чхве Сихёна. Рост антифеодальной направленности учения.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Общественно-политическая деятельность тонхакских организаций в 1880 – 1890-х гг. Петиционное движение. Консерваторы и радикалы в руководстве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lastRenderedPageBreak/>
        <w:t xml:space="preserve">Победа радикализма. Общественно-политическая позиция Чон Бонджуна. Крестьянское восстание под руководством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 xml:space="preserve">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Модернизационное значение доктрины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 xml:space="preserve">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Элементы ксенофобии и национализма в учении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Поражение восстание под руководством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 xml:space="preserve">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Распад </w:t>
      </w:r>
      <w:r w:rsidRPr="00FF6C77">
        <w:rPr>
          <w:bCs/>
          <w:i/>
          <w:iCs/>
        </w:rPr>
        <w:t>Тонхак</w:t>
      </w:r>
      <w:r w:rsidRPr="00FF6C77">
        <w:rPr>
          <w:bCs/>
          <w:iCs/>
        </w:rPr>
        <w:t xml:space="preserve"> и возникновение новых религиозно-политических учений, основанных на тонхакской доктрине.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/>
          <w:iCs/>
        </w:rPr>
        <w:t xml:space="preserve">«Новые» религии Кореи на рубеже </w:t>
      </w:r>
      <w:r w:rsidRPr="00FF6C77">
        <w:rPr>
          <w:bCs/>
          <w:i/>
          <w:iCs/>
          <w:lang w:val="en-US"/>
        </w:rPr>
        <w:t>XIX</w:t>
      </w:r>
      <w:r w:rsidRPr="00FF6C77">
        <w:rPr>
          <w:bCs/>
          <w:i/>
          <w:iCs/>
        </w:rPr>
        <w:t xml:space="preserve"> – </w:t>
      </w:r>
      <w:r w:rsidRPr="00FF6C77">
        <w:rPr>
          <w:bCs/>
          <w:i/>
          <w:iCs/>
          <w:lang w:val="en-US"/>
        </w:rPr>
        <w:t>XX</w:t>
      </w:r>
      <w:r w:rsidRPr="00FF6C77">
        <w:rPr>
          <w:bCs/>
          <w:i/>
          <w:iCs/>
        </w:rPr>
        <w:t xml:space="preserve"> вв.</w:t>
      </w:r>
      <w:r>
        <w:rPr>
          <w:bCs/>
          <w:i/>
          <w:iCs/>
        </w:rPr>
        <w:t xml:space="preserve"> </w:t>
      </w:r>
      <w:r w:rsidRPr="00FF6C77">
        <w:rPr>
          <w:bCs/>
          <w:iCs/>
        </w:rPr>
        <w:t xml:space="preserve">Возникновение местных религиозных течений в Корее на рубеже </w:t>
      </w:r>
      <w:r w:rsidRPr="00FF6C77">
        <w:rPr>
          <w:bCs/>
          <w:iCs/>
          <w:lang w:val="en-US"/>
        </w:rPr>
        <w:t>XIX</w:t>
      </w:r>
      <w:r w:rsidRPr="00FF6C77">
        <w:rPr>
          <w:bCs/>
          <w:iCs/>
        </w:rPr>
        <w:t xml:space="preserve"> – </w:t>
      </w:r>
      <w:r w:rsidRPr="00FF6C77">
        <w:rPr>
          <w:bCs/>
          <w:iCs/>
          <w:lang w:val="en-US"/>
        </w:rPr>
        <w:t>XX</w:t>
      </w:r>
      <w:r w:rsidRPr="00FF6C77">
        <w:rPr>
          <w:bCs/>
          <w:iCs/>
        </w:rPr>
        <w:t xml:space="preserve"> вв.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Формирование общественно-политических взглядов в рамках «новых» религий.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Преемственность тонхакских традиций в системах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 xml:space="preserve"> и </w:t>
      </w:r>
      <w:r w:rsidRPr="00FF6C77">
        <w:rPr>
          <w:bCs/>
          <w:i/>
          <w:iCs/>
        </w:rPr>
        <w:t>Сичхонгё</w:t>
      </w:r>
      <w:r w:rsidRPr="00FF6C77">
        <w:rPr>
          <w:bCs/>
          <w:iCs/>
        </w:rPr>
        <w:t xml:space="preserve">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Оригинальные учения </w:t>
      </w:r>
      <w:r w:rsidRPr="00FF6C77">
        <w:rPr>
          <w:bCs/>
          <w:i/>
          <w:iCs/>
        </w:rPr>
        <w:t>Чунгсангё</w:t>
      </w:r>
      <w:r w:rsidRPr="00FF6C77">
        <w:rPr>
          <w:bCs/>
          <w:iCs/>
        </w:rPr>
        <w:t xml:space="preserve"> и </w:t>
      </w:r>
      <w:r w:rsidRPr="00FF6C77">
        <w:rPr>
          <w:bCs/>
          <w:i/>
          <w:iCs/>
        </w:rPr>
        <w:t>Сотхэсангё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Вон-буддизм и доктрина </w:t>
      </w:r>
      <w:r w:rsidRPr="00FF6C77">
        <w:rPr>
          <w:bCs/>
          <w:i/>
          <w:iCs/>
        </w:rPr>
        <w:t>чонъсин кэбёк</w:t>
      </w:r>
      <w:r w:rsidRPr="00FF6C77">
        <w:rPr>
          <w:bCs/>
          <w:iCs/>
        </w:rPr>
        <w:t xml:space="preserve">. Материалистическая и духовная цивилизации в преломлении учения Сотхэсана. 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Прочие «новые религии» Кореи. Конфуцианцы.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Внедрение японского синтоизма.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/>
          <w:iCs/>
        </w:rPr>
        <w:t>Начало общественно-политической деятельности Чхондогё</w:t>
      </w:r>
      <w:r>
        <w:rPr>
          <w:bCs/>
          <w:i/>
          <w:iCs/>
        </w:rPr>
        <w:t xml:space="preserve">. </w:t>
      </w:r>
      <w:r w:rsidRPr="00FF6C77">
        <w:rPr>
          <w:bCs/>
          <w:iCs/>
        </w:rPr>
        <w:t xml:space="preserve">Условия возникновения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 xml:space="preserve">. Тонхакский фундамент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Поиск путей для политической модернизации Кореи в обществе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 xml:space="preserve">. Раскол учения. Союз «умеренных» представителей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 xml:space="preserve"> с прояпонскими элементами.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Радикальное крыло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 xml:space="preserve"> и его общественно-политическая активность.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Религиозная система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Идейная основа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 xml:space="preserve">. 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Гуманистическая доктрина </w:t>
      </w:r>
      <w:r w:rsidRPr="00FF6C77">
        <w:rPr>
          <w:bCs/>
          <w:i/>
          <w:iCs/>
        </w:rPr>
        <w:t>иннэчхон</w:t>
      </w:r>
      <w:r w:rsidRPr="00FF6C77">
        <w:rPr>
          <w:bCs/>
          <w:iCs/>
        </w:rPr>
        <w:t>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Концепция самосовершенствования. </w:t>
      </w:r>
      <w:r w:rsidRPr="00FF6C77">
        <w:rPr>
          <w:bCs/>
          <w:i/>
          <w:iCs/>
        </w:rPr>
        <w:t>Погук анмин</w:t>
      </w:r>
      <w:r w:rsidRPr="00FF6C77">
        <w:rPr>
          <w:bCs/>
          <w:iCs/>
        </w:rPr>
        <w:t xml:space="preserve"> как призыв к укреплению и сплочению корейской нации.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Демократические, гуманистические и национальные идеалы </w:t>
      </w:r>
      <w:r w:rsidRPr="00FF6C77">
        <w:rPr>
          <w:bCs/>
          <w:i/>
          <w:iCs/>
        </w:rPr>
        <w:t>Чхондогё</w:t>
      </w:r>
      <w:r w:rsidRPr="00FF6C77">
        <w:rPr>
          <w:bCs/>
          <w:iCs/>
        </w:rPr>
        <w:t xml:space="preserve">. </w:t>
      </w:r>
    </w:p>
    <w:p w:rsidR="00FF6C77" w:rsidRPr="00FF6C77" w:rsidRDefault="00CD63FB" w:rsidP="00FF6C77">
      <w:pPr>
        <w:contextualSpacing/>
        <w:jc w:val="both"/>
        <w:rPr>
          <w:bCs/>
          <w:iCs/>
        </w:rPr>
      </w:pPr>
      <w:r w:rsidRPr="00CD63FB">
        <w:rPr>
          <w:b/>
          <w:bCs/>
          <w:iCs/>
        </w:rPr>
        <w:t xml:space="preserve">Итоги общественно-политического развития Кореи на рубеже </w:t>
      </w:r>
      <w:r w:rsidRPr="00CD63FB">
        <w:rPr>
          <w:b/>
          <w:bCs/>
          <w:iCs/>
          <w:lang w:val="en-US"/>
        </w:rPr>
        <w:t>XIX</w:t>
      </w:r>
      <w:r w:rsidRPr="00CD63FB">
        <w:rPr>
          <w:b/>
          <w:bCs/>
          <w:iCs/>
        </w:rPr>
        <w:t xml:space="preserve"> – </w:t>
      </w:r>
      <w:r w:rsidRPr="00CD63FB">
        <w:rPr>
          <w:b/>
          <w:bCs/>
          <w:iCs/>
          <w:lang w:val="en-US"/>
        </w:rPr>
        <w:t>XX</w:t>
      </w:r>
      <w:r w:rsidRPr="00CD63FB">
        <w:rPr>
          <w:b/>
          <w:bCs/>
          <w:iCs/>
        </w:rPr>
        <w:t xml:space="preserve"> вв.</w:t>
      </w:r>
      <w:r w:rsidR="00FF6C77" w:rsidRPr="00FF6C77">
        <w:rPr>
          <w:sz w:val="28"/>
          <w:szCs w:val="28"/>
        </w:rPr>
        <w:t xml:space="preserve"> </w:t>
      </w:r>
      <w:r w:rsidR="00FF6C77" w:rsidRPr="00FF6C77">
        <w:rPr>
          <w:bCs/>
          <w:iCs/>
        </w:rPr>
        <w:t>Открытие страны внешнему миру. Распространение европейских знаний и представлений. Заимствование европейской культуры.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>Переход на европейскую систему образования.</w:t>
      </w:r>
    </w:p>
    <w:p w:rsidR="00FF6C77" w:rsidRPr="00FF6C77" w:rsidRDefault="00FF6C77" w:rsidP="00FF6C77">
      <w:pPr>
        <w:contextualSpacing/>
        <w:jc w:val="both"/>
        <w:rPr>
          <w:bCs/>
          <w:iCs/>
        </w:rPr>
      </w:pPr>
      <w:r w:rsidRPr="00FF6C77">
        <w:rPr>
          <w:bCs/>
          <w:iCs/>
        </w:rPr>
        <w:t xml:space="preserve">Реакция общества на новую социально-экономическую и политическую ситуацию в стране.   </w:t>
      </w:r>
    </w:p>
    <w:p w:rsidR="00CD63FB" w:rsidRPr="00CD63FB" w:rsidRDefault="00CD63FB" w:rsidP="00CD63FB">
      <w:pPr>
        <w:contextualSpacing/>
        <w:jc w:val="both"/>
        <w:rPr>
          <w:b/>
          <w:bCs/>
          <w:iCs/>
        </w:rPr>
      </w:pPr>
    </w:p>
    <w:p w:rsidR="00CD63FB" w:rsidRDefault="00CD63FB" w:rsidP="00BA53D3">
      <w:pPr>
        <w:contextualSpacing/>
        <w:jc w:val="both"/>
        <w:rPr>
          <w:b/>
        </w:rPr>
      </w:pPr>
    </w:p>
    <w:p w:rsidR="00CD63FB" w:rsidRDefault="00FF6C77" w:rsidP="00CD63FB">
      <w:pPr>
        <w:contextualSpacing/>
        <w:jc w:val="both"/>
        <w:rPr>
          <w:b/>
          <w:bCs/>
        </w:rPr>
      </w:pPr>
      <w:r>
        <w:rPr>
          <w:b/>
          <w:bCs/>
        </w:rPr>
        <w:t xml:space="preserve">Тема 5. </w:t>
      </w:r>
      <w:r w:rsidR="00CD63FB" w:rsidRPr="00CD63FB">
        <w:rPr>
          <w:b/>
          <w:bCs/>
        </w:rPr>
        <w:t xml:space="preserve">Общественно-политическая мысль колониальной Кореи (1910 – 1945 гг.) </w:t>
      </w:r>
    </w:p>
    <w:p w:rsidR="00FF6C77" w:rsidRPr="00FF6C77" w:rsidRDefault="00FF6C77" w:rsidP="00FF6C77">
      <w:pPr>
        <w:contextualSpacing/>
        <w:jc w:val="both"/>
        <w:rPr>
          <w:bCs/>
        </w:rPr>
      </w:pPr>
      <w:r w:rsidRPr="00FF6C77">
        <w:rPr>
          <w:bCs/>
        </w:rPr>
        <w:t xml:space="preserve">Аннексия Кореи в 1910 г. Реакция общественности Кореи на аннексию страны в состав Японской империи. </w:t>
      </w:r>
    </w:p>
    <w:p w:rsidR="00FF6C77" w:rsidRPr="00FF6C77" w:rsidRDefault="00CD63FB" w:rsidP="00FF6C77">
      <w:pPr>
        <w:contextualSpacing/>
        <w:jc w:val="both"/>
        <w:rPr>
          <w:iCs/>
        </w:rPr>
      </w:pPr>
      <w:r w:rsidRPr="00CD63FB">
        <w:rPr>
          <w:b/>
          <w:bCs/>
        </w:rPr>
        <w:t>Идеологическое обеспечение колониальной политики</w:t>
      </w:r>
      <w:r w:rsidR="00FF6C77">
        <w:rPr>
          <w:b/>
        </w:rPr>
        <w:t xml:space="preserve">. </w:t>
      </w:r>
      <w:r w:rsidR="00FF6C77" w:rsidRPr="00FF6C77">
        <w:rPr>
          <w:iCs/>
        </w:rPr>
        <w:t xml:space="preserve">Паназиатизм в новых условиях. Пропаганда цивилизаторской миссии Японии, обоснование исторической и этнокультурной общности японцев и корейцев. Реформы в политической и социальной сфере. </w:t>
      </w:r>
    </w:p>
    <w:p w:rsidR="00FF6C77" w:rsidRPr="00FF6C77" w:rsidRDefault="00FF6C77" w:rsidP="00FF6C77">
      <w:pPr>
        <w:contextualSpacing/>
        <w:jc w:val="both"/>
      </w:pPr>
      <w:r w:rsidRPr="00FF6C77">
        <w:t xml:space="preserve">Колониальная система просвещения. Искоренение национальной культуры и традиций корейского народа. Силовое насаждение японского образа жизни и идеологии.  </w:t>
      </w:r>
    </w:p>
    <w:p w:rsidR="00FF6C77" w:rsidRPr="00FF6C77" w:rsidRDefault="00CD63FB" w:rsidP="00FF6C77">
      <w:pPr>
        <w:contextualSpacing/>
        <w:jc w:val="both"/>
      </w:pPr>
      <w:r w:rsidRPr="00CD63FB">
        <w:rPr>
          <w:b/>
          <w:bCs/>
          <w:iCs/>
        </w:rPr>
        <w:t>Идейная направленность партизанского движения Ыйбён</w:t>
      </w:r>
      <w:r w:rsidR="00FF6C77">
        <w:rPr>
          <w:b/>
        </w:rPr>
        <w:t xml:space="preserve">. </w:t>
      </w:r>
      <w:r w:rsidR="00FF6C77" w:rsidRPr="00FF6C77">
        <w:t xml:space="preserve">Конфуцианская идеология в Ыйбён. Кризис феодального национализма и переход партизан на позиции буржуазного национализма. </w:t>
      </w:r>
    </w:p>
    <w:p w:rsidR="00FF6C77" w:rsidRPr="00FF6C77" w:rsidRDefault="00FF6C77" w:rsidP="00FF6C77">
      <w:pPr>
        <w:contextualSpacing/>
        <w:jc w:val="both"/>
      </w:pPr>
      <w:r w:rsidRPr="00FF6C77">
        <w:t xml:space="preserve">Идеология и деятельность кэмонъ ундонъ в новых политических условиях. </w:t>
      </w:r>
    </w:p>
    <w:p w:rsidR="00FF6C77" w:rsidRPr="00CE5F53" w:rsidRDefault="00CD63FB" w:rsidP="00CE5F53">
      <w:pPr>
        <w:contextualSpacing/>
        <w:jc w:val="both"/>
      </w:pPr>
      <w:r w:rsidRPr="00CD63FB">
        <w:rPr>
          <w:b/>
          <w:iCs/>
        </w:rPr>
        <w:t>Роль эмиграции в становлении новой патриотической идеологии</w:t>
      </w:r>
      <w:r w:rsidR="00CE5F53">
        <w:rPr>
          <w:b/>
        </w:rPr>
        <w:t xml:space="preserve">. </w:t>
      </w:r>
      <w:r w:rsidRPr="00CE5F53">
        <w:rPr>
          <w:bCs/>
        </w:rPr>
        <w:t>Общественно-политическое развитие Кореи во второй половине ХХ в.</w:t>
      </w:r>
      <w:r w:rsidR="00FF6C77" w:rsidRPr="00CE5F53">
        <w:rPr>
          <w:rFonts w:eastAsia="Batang"/>
          <w:sz w:val="28"/>
          <w:szCs w:val="28"/>
        </w:rPr>
        <w:t xml:space="preserve"> </w:t>
      </w:r>
      <w:r w:rsidR="00FF6C77" w:rsidRPr="00CE5F53">
        <w:rPr>
          <w:bCs/>
        </w:rPr>
        <w:t>Маньчжурская и китайская эмиграция: слияние радикальных элементов кэмонъ ундонъ и партизанского движения Ыйбён. Формирование идеологии буржуазного национализма.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lastRenderedPageBreak/>
        <w:t xml:space="preserve">Радикальное течение </w:t>
      </w:r>
      <w:r w:rsidRPr="00CE5F53">
        <w:rPr>
          <w:bCs/>
          <w:i/>
          <w:iCs/>
        </w:rPr>
        <w:t>кэмонъ ундонъ</w:t>
      </w:r>
      <w:r w:rsidRPr="00CE5F53">
        <w:rPr>
          <w:bCs/>
        </w:rPr>
        <w:t xml:space="preserve"> в эмиграции. Деятельность Ли Донхви и Ан Чханхо. Создание </w:t>
      </w:r>
      <w:r w:rsidRPr="00CE5F53">
        <w:rPr>
          <w:bCs/>
          <w:i/>
          <w:iCs/>
        </w:rPr>
        <w:t>Синминхве</w:t>
      </w:r>
      <w:r w:rsidRPr="00CE5F53">
        <w:rPr>
          <w:bCs/>
        </w:rPr>
        <w:t>.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t xml:space="preserve">Умеренные круги </w:t>
      </w:r>
      <w:r w:rsidRPr="00CE5F53">
        <w:rPr>
          <w:bCs/>
          <w:i/>
          <w:iCs/>
        </w:rPr>
        <w:t>кэмонъ ундонъ</w:t>
      </w:r>
      <w:r w:rsidRPr="00CE5F53">
        <w:rPr>
          <w:bCs/>
        </w:rPr>
        <w:t xml:space="preserve"> в эмиграции. Политическая платформа Ли Сынмана. Роль корейских эмигрантских организаций в США.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t>Формирование коммунистического движения корейцев на Дальнем Востоке России и в Японии. Ли Донхви как лидер корейских социалистов.</w:t>
      </w:r>
    </w:p>
    <w:p w:rsidR="00FF6C77" w:rsidRPr="00CE5F53" w:rsidRDefault="00FF6C77" w:rsidP="00FF6C77">
      <w:pPr>
        <w:contextualSpacing/>
        <w:jc w:val="both"/>
        <w:rPr>
          <w:bCs/>
          <w:i/>
          <w:iCs/>
        </w:rPr>
      </w:pPr>
      <w:r w:rsidRPr="00CE5F53">
        <w:rPr>
          <w:bCs/>
          <w:i/>
          <w:iCs/>
        </w:rPr>
        <w:t>Общественно-политическая ситуация в Корее после Первомартовского движения 1919 г.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t>События марта – апреля 1919 г. Декларация независимости Кореи. Подавление общенационального антияпонского восстания. «Эра гуманного правления» в Корее.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/>
          <w:iCs/>
        </w:rPr>
        <w:t>Просве</w:t>
      </w:r>
      <w:r w:rsidR="00CE5F53">
        <w:rPr>
          <w:bCs/>
          <w:i/>
          <w:iCs/>
        </w:rPr>
        <w:t>тительство в колониальной Корее.</w:t>
      </w:r>
      <w:r w:rsidRPr="00CE5F53">
        <w:rPr>
          <w:bCs/>
          <w:iCs/>
        </w:rPr>
        <w:t>Новые условия для развития национального образования и просветительской деятельности.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t xml:space="preserve">Формирование просветительской идеологии </w:t>
      </w:r>
      <w:r w:rsidRPr="00CE5F53">
        <w:rPr>
          <w:bCs/>
          <w:i/>
        </w:rPr>
        <w:t>кэмонъ ундонъ</w:t>
      </w:r>
      <w:r w:rsidRPr="00CE5F53">
        <w:rPr>
          <w:bCs/>
        </w:rPr>
        <w:t>. Просветительская деятельности Синминхве.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t>Просветительская деятельность эмигрантских организаций.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/>
          <w:iCs/>
        </w:rPr>
        <w:t>Новые тенденции в религиозной жизни</w:t>
      </w:r>
      <w:r w:rsidR="00CE5F53">
        <w:rPr>
          <w:bCs/>
          <w:i/>
        </w:rPr>
        <w:t>.</w:t>
      </w:r>
      <w:r w:rsidRPr="00CE5F53">
        <w:rPr>
          <w:bCs/>
          <w:iCs/>
        </w:rPr>
        <w:t>Русское православие в Корее.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Cs/>
        </w:rPr>
        <w:t>Проамериканские христианские организации.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Cs/>
        </w:rPr>
        <w:t xml:space="preserve">Расширение сети организаций </w:t>
      </w:r>
      <w:r w:rsidRPr="00CE5F53">
        <w:rPr>
          <w:bCs/>
          <w:i/>
          <w:iCs/>
        </w:rPr>
        <w:t>Чходогё</w:t>
      </w:r>
      <w:r w:rsidRPr="00CE5F53">
        <w:rPr>
          <w:bCs/>
          <w:iCs/>
        </w:rPr>
        <w:t>. Кризис и раскол в рядах общества.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Cs/>
        </w:rPr>
        <w:t xml:space="preserve">Прояпонская трансформация руководства секты </w:t>
      </w:r>
      <w:r w:rsidRPr="00CE5F53">
        <w:rPr>
          <w:bCs/>
          <w:i/>
          <w:iCs/>
        </w:rPr>
        <w:t>Чхондогё</w:t>
      </w:r>
      <w:r w:rsidRPr="00CE5F53">
        <w:rPr>
          <w:bCs/>
          <w:iCs/>
        </w:rPr>
        <w:t>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Cs/>
        </w:rPr>
        <w:t xml:space="preserve">Рост популярности националистической религиозной системы </w:t>
      </w:r>
      <w:r w:rsidRPr="00CE5F53">
        <w:rPr>
          <w:bCs/>
          <w:i/>
          <w:iCs/>
        </w:rPr>
        <w:t>Тэджонгё</w:t>
      </w:r>
      <w:r w:rsidRPr="00CE5F53">
        <w:rPr>
          <w:bCs/>
          <w:iCs/>
        </w:rPr>
        <w:t>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Cs/>
        </w:rPr>
        <w:t>Национал-реформаторские мотивы в деятельности вон-буддистских организаций.</w:t>
      </w:r>
    </w:p>
    <w:p w:rsidR="00FF6C77" w:rsidRPr="00CE5F53" w:rsidRDefault="00FF6C77" w:rsidP="00FF6C77">
      <w:pPr>
        <w:contextualSpacing/>
        <w:jc w:val="both"/>
        <w:rPr>
          <w:bCs/>
          <w:iCs/>
        </w:rPr>
      </w:pPr>
      <w:r w:rsidRPr="00CE5F53">
        <w:rPr>
          <w:bCs/>
          <w:iCs/>
        </w:rPr>
        <w:t xml:space="preserve">Активное насаждение синтоизма в колониальной Корее. 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  <w:i/>
          <w:iCs/>
        </w:rPr>
        <w:t>Два направления национально-освободительной идеологии в 1920–1940-х гг.</w:t>
      </w:r>
      <w:r w:rsidRPr="00CE5F53">
        <w:rPr>
          <w:bCs/>
          <w:i/>
        </w:rPr>
        <w:t xml:space="preserve"> </w:t>
      </w:r>
      <w:r w:rsidRPr="00CE5F53">
        <w:rPr>
          <w:bCs/>
        </w:rPr>
        <w:t xml:space="preserve">Общие тенденции в развитии национально-освободительного движения Кореи. Патриотические и компрадорские круги корейского общества.  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t xml:space="preserve"> Национал-реформизм.</w:t>
      </w:r>
    </w:p>
    <w:p w:rsidR="00FF6C77" w:rsidRPr="00CE5F53" w:rsidRDefault="00FF6C77" w:rsidP="00FF6C77">
      <w:pPr>
        <w:contextualSpacing/>
        <w:jc w:val="both"/>
        <w:rPr>
          <w:bCs/>
        </w:rPr>
      </w:pPr>
      <w:r w:rsidRPr="00CE5F53">
        <w:rPr>
          <w:bCs/>
        </w:rPr>
        <w:t>Марксистское течение и вооруженная борьба с колонизаторами.</w:t>
      </w:r>
    </w:p>
    <w:p w:rsidR="00CD63FB" w:rsidRPr="00CD63FB" w:rsidRDefault="00CD63FB" w:rsidP="00CD63FB">
      <w:pPr>
        <w:contextualSpacing/>
        <w:jc w:val="both"/>
        <w:rPr>
          <w:b/>
          <w:bCs/>
        </w:rPr>
      </w:pPr>
    </w:p>
    <w:p w:rsidR="00CE5F53" w:rsidRDefault="00CE5F53" w:rsidP="00CE5F53">
      <w:pPr>
        <w:contextualSpacing/>
        <w:jc w:val="both"/>
        <w:rPr>
          <w:b/>
          <w:bCs/>
        </w:rPr>
      </w:pPr>
      <w:r>
        <w:rPr>
          <w:b/>
          <w:bCs/>
        </w:rPr>
        <w:t xml:space="preserve">Тема 6. </w:t>
      </w:r>
      <w:r w:rsidRPr="00CE5F53">
        <w:rPr>
          <w:b/>
          <w:bCs/>
        </w:rPr>
        <w:t>Общественно-политическое развитие Кореи во второй половине ХХ в.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Причины и условия создания двух государств на Корейском полуострове.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/>
          <w:bCs/>
        </w:rPr>
        <w:t>Современная идеология КНДР</w:t>
      </w:r>
      <w:r>
        <w:rPr>
          <w:b/>
          <w:bCs/>
        </w:rPr>
        <w:t xml:space="preserve">. </w:t>
      </w:r>
      <w:r w:rsidRPr="00CE5F53">
        <w:rPr>
          <w:bCs/>
        </w:rPr>
        <w:t>История идеологического строительства в Северной Корее.</w:t>
      </w:r>
    </w:p>
    <w:p w:rsidR="00CE5F53" w:rsidRPr="00CE5F53" w:rsidRDefault="00CE5F53" w:rsidP="00CE5F53">
      <w:pPr>
        <w:contextualSpacing/>
        <w:jc w:val="both"/>
        <w:rPr>
          <w:bCs/>
          <w:iCs/>
        </w:rPr>
      </w:pPr>
      <w:r>
        <w:rPr>
          <w:bCs/>
          <w:i/>
          <w:iCs/>
        </w:rPr>
        <w:t xml:space="preserve">Мобилизационная идеология чучхе. </w:t>
      </w:r>
      <w:r w:rsidRPr="00CE5F53">
        <w:rPr>
          <w:bCs/>
          <w:iCs/>
        </w:rPr>
        <w:t xml:space="preserve">Идеология чучхе: история и современность. Основные положения чучхе. Кимирсенизм. </w:t>
      </w:r>
    </w:p>
    <w:p w:rsidR="00CE5F53" w:rsidRPr="00CE5F53" w:rsidRDefault="00CE5F53" w:rsidP="00CE5F53">
      <w:pPr>
        <w:contextualSpacing/>
        <w:jc w:val="both"/>
        <w:rPr>
          <w:bCs/>
          <w:iCs/>
        </w:rPr>
      </w:pPr>
      <w:r w:rsidRPr="00CE5F53">
        <w:rPr>
          <w:bCs/>
          <w:iCs/>
        </w:rPr>
        <w:t xml:space="preserve">Общественно-политическая система КНДР. Особенности и истоки культа личности. Конфуцианский вождизм в современных условиях. </w:t>
      </w:r>
    </w:p>
    <w:p w:rsidR="00CE5F53" w:rsidRPr="00CE5F53" w:rsidRDefault="00CE5F53" w:rsidP="00CE5F53">
      <w:pPr>
        <w:contextualSpacing/>
        <w:jc w:val="both"/>
        <w:rPr>
          <w:bCs/>
          <w:iCs/>
        </w:rPr>
      </w:pPr>
      <w:r w:rsidRPr="00CE5F53">
        <w:rPr>
          <w:bCs/>
          <w:iCs/>
        </w:rPr>
        <w:t>Мобилизационный характер доктрины чучхе.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  <w:i/>
          <w:iCs/>
        </w:rPr>
        <w:t>Проявление тоталитаризма в жизни северокорейского общества</w:t>
      </w:r>
      <w:r>
        <w:rPr>
          <w:bCs/>
          <w:i/>
        </w:rPr>
        <w:t xml:space="preserve">. </w:t>
      </w:r>
      <w:r w:rsidRPr="00CE5F53">
        <w:rPr>
          <w:bCs/>
        </w:rPr>
        <w:t xml:space="preserve">Система образования КНДР как инструмент идеологического воспитания общества. Положение религии в северокорейском обществе. 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«Пхеньянская весна» 1988 г. и её поражение.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Становление культа личности Ким Ченира.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  <w:i/>
          <w:iCs/>
        </w:rPr>
        <w:t>Идеи сонгун как адаптация тоталитарной идеологии к современной ситуации</w:t>
      </w:r>
      <w:r>
        <w:rPr>
          <w:bCs/>
          <w:i/>
        </w:rPr>
        <w:t xml:space="preserve">. </w:t>
      </w:r>
      <w:r w:rsidRPr="00CE5F53">
        <w:rPr>
          <w:bCs/>
        </w:rPr>
        <w:t xml:space="preserve">Особенности идеологической доктрины </w:t>
      </w:r>
      <w:r w:rsidRPr="00CE5F53">
        <w:rPr>
          <w:bCs/>
          <w:i/>
        </w:rPr>
        <w:t>сонгун</w:t>
      </w:r>
      <w:r w:rsidRPr="00CE5F53">
        <w:rPr>
          <w:bCs/>
        </w:rPr>
        <w:t xml:space="preserve">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Идеи сонгун о возрастающей роли армии в современных условиях. Классы и пролетарская партия в системе </w:t>
      </w:r>
      <w:r w:rsidRPr="00CE5F53">
        <w:rPr>
          <w:bCs/>
          <w:i/>
        </w:rPr>
        <w:t>сонгун</w:t>
      </w:r>
      <w:r w:rsidRPr="00CE5F53">
        <w:rPr>
          <w:bCs/>
        </w:rPr>
        <w:t>.</w:t>
      </w:r>
    </w:p>
    <w:p w:rsidR="00CE5F53" w:rsidRPr="00CE5F53" w:rsidRDefault="00CE5F53" w:rsidP="00CE5F53">
      <w:pPr>
        <w:contextualSpacing/>
        <w:jc w:val="both"/>
        <w:rPr>
          <w:bCs/>
          <w:iCs/>
        </w:rPr>
      </w:pPr>
      <w:r w:rsidRPr="00CE5F53">
        <w:rPr>
          <w:bCs/>
        </w:rPr>
        <w:t>Перспективы политической модернизации КНДР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/>
          <w:bCs/>
        </w:rPr>
        <w:t>Современная идеология в Республике Корея</w:t>
      </w:r>
      <w:r>
        <w:rPr>
          <w:b/>
          <w:bCs/>
        </w:rPr>
        <w:t xml:space="preserve">. </w:t>
      </w:r>
      <w:r w:rsidRPr="00CE5F53">
        <w:rPr>
          <w:bCs/>
        </w:rPr>
        <w:t xml:space="preserve">История формирования современной общественно-политической среды в Южной Корее.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  <w:i/>
          <w:iCs/>
        </w:rPr>
        <w:t>Идеология авторитарного периода</w:t>
      </w:r>
      <w:r>
        <w:rPr>
          <w:bCs/>
          <w:i/>
        </w:rPr>
        <w:t xml:space="preserve">. </w:t>
      </w:r>
      <w:r w:rsidRPr="00CE5F53">
        <w:rPr>
          <w:bCs/>
        </w:rPr>
        <w:t xml:space="preserve">Авторитарная система Республики Корея: сущность, истоки и традиции.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Ли Сынман: </w:t>
      </w:r>
      <w:r w:rsidRPr="00CE5F53">
        <w:rPr>
          <w:bCs/>
          <w:i/>
        </w:rPr>
        <w:t>ильминджуи</w:t>
      </w:r>
      <w:r w:rsidRPr="00CE5F53">
        <w:rPr>
          <w:bCs/>
        </w:rPr>
        <w:t>, «национализм Тангуна», антикоммунизм.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lastRenderedPageBreak/>
        <w:t xml:space="preserve">Пак Чжонхи: концепция «управляемой демократии». </w:t>
      </w:r>
      <w:r w:rsidRPr="00CE5F53">
        <w:rPr>
          <w:bCs/>
          <w:i/>
          <w:iCs/>
        </w:rPr>
        <w:t>Чучхесонъ</w:t>
      </w:r>
      <w:r w:rsidRPr="00CE5F53">
        <w:rPr>
          <w:bCs/>
        </w:rPr>
        <w:t xml:space="preserve"> – идеология «национальной самобытности».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Идеологическая доктрина режима </w:t>
      </w:r>
      <w:r w:rsidRPr="00CE5F53">
        <w:rPr>
          <w:bCs/>
          <w:i/>
        </w:rPr>
        <w:t>Юсин</w:t>
      </w:r>
      <w:r w:rsidRPr="00CE5F53">
        <w:rPr>
          <w:bCs/>
        </w:rPr>
        <w:t>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Движение «за новую деревню». Проблемы воспитания «идеального корейца».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Леворадикальная идеология </w:t>
      </w:r>
      <w:r w:rsidRPr="00CE5F53">
        <w:rPr>
          <w:bCs/>
          <w:i/>
          <w:iCs/>
        </w:rPr>
        <w:t>чусапха</w:t>
      </w:r>
      <w:r w:rsidRPr="00CE5F53">
        <w:rPr>
          <w:bCs/>
        </w:rPr>
        <w:t>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  <w:i/>
          <w:iCs/>
        </w:rPr>
        <w:t>Идеологическое обеспечение современного процесса демократизации</w:t>
      </w:r>
      <w:r>
        <w:rPr>
          <w:bCs/>
          <w:i/>
        </w:rPr>
        <w:t xml:space="preserve">. </w:t>
      </w:r>
      <w:r w:rsidRPr="00CE5F53">
        <w:rPr>
          <w:bCs/>
        </w:rPr>
        <w:t xml:space="preserve">Основные направления политической модернизации Южной Кореи. Идеологическая концепция Ким Ёнсама </w:t>
      </w:r>
      <w:r w:rsidRPr="00CE5F53">
        <w:rPr>
          <w:bCs/>
          <w:i/>
          <w:iCs/>
        </w:rPr>
        <w:t>синхангук</w:t>
      </w:r>
      <w:r w:rsidRPr="00CE5F53">
        <w:rPr>
          <w:bCs/>
        </w:rPr>
        <w:t xml:space="preserve">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Общественно-политическое течение </w:t>
      </w:r>
      <w:r w:rsidRPr="00CE5F53">
        <w:rPr>
          <w:bCs/>
          <w:i/>
          <w:iCs/>
        </w:rPr>
        <w:t>синпарам</w:t>
      </w:r>
      <w:r w:rsidRPr="00CE5F53">
        <w:rPr>
          <w:bCs/>
        </w:rPr>
        <w:t>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  <w:i/>
          <w:iCs/>
        </w:rPr>
        <w:t>Традиционализм и либерализм в</w:t>
      </w:r>
      <w:r>
        <w:rPr>
          <w:bCs/>
          <w:i/>
          <w:iCs/>
        </w:rPr>
        <w:t xml:space="preserve"> общественном сознании корейцев. </w:t>
      </w:r>
      <w:r w:rsidRPr="00CE5F53">
        <w:rPr>
          <w:bCs/>
        </w:rPr>
        <w:t xml:space="preserve">Конфуцианская база и сущность современной политической культуры РК. Концепция «азиатской демократии». Синтетические учения. Популистское течение </w:t>
      </w:r>
      <w:r w:rsidRPr="00CE5F53">
        <w:rPr>
          <w:bCs/>
          <w:i/>
          <w:iCs/>
        </w:rPr>
        <w:t>минджунъ</w:t>
      </w:r>
      <w:r w:rsidRPr="00CE5F53">
        <w:rPr>
          <w:bCs/>
        </w:rPr>
        <w:t>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Либеральная концепция Ким Тэджуна.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«Примиренческая» позиция Но Мухёна. «Синдром президента из народа» и общественно-политическая роль движения «</w:t>
      </w:r>
      <w:r w:rsidRPr="00CE5F53">
        <w:rPr>
          <w:bCs/>
          <w:i/>
        </w:rPr>
        <w:t>Носамо</w:t>
      </w:r>
      <w:r w:rsidRPr="00CE5F53">
        <w:rPr>
          <w:bCs/>
        </w:rPr>
        <w:t xml:space="preserve">». </w:t>
      </w:r>
    </w:p>
    <w:p w:rsidR="00CE5F53" w:rsidRPr="00CE5F53" w:rsidRDefault="00CE5F53" w:rsidP="00CE5F53">
      <w:pPr>
        <w:contextualSpacing/>
        <w:jc w:val="both"/>
        <w:rPr>
          <w:bCs/>
          <w:i/>
          <w:iCs/>
        </w:rPr>
      </w:pPr>
      <w:r w:rsidRPr="00CE5F53">
        <w:rPr>
          <w:bCs/>
        </w:rPr>
        <w:t xml:space="preserve">Политический экстремизм в современной Южной Корее. Патриотизм и национализм.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  <w:i/>
        </w:rPr>
        <w:t>Религиозный и образовательный факторы в жизни совре</w:t>
      </w:r>
      <w:r>
        <w:rPr>
          <w:bCs/>
          <w:i/>
        </w:rPr>
        <w:t xml:space="preserve">менного южнокорейского общества. </w:t>
      </w:r>
      <w:r w:rsidRPr="00CE5F53">
        <w:rPr>
          <w:bCs/>
        </w:rPr>
        <w:t>Сохранение традиционного наследия как важная идеологическая установка южнокорейского государства.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Политическая роль различных конфессий в Южной Корее: христианство, буддизм, «новые» религии.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Современные секты: муниты, секта судного дня и другие.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Взаимодействие различных религиозных течений.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Особое положение образования в системе ценностей конфуцианского мира.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Общественно-политическая роль образования в современной Корее. </w:t>
      </w:r>
    </w:p>
    <w:p w:rsidR="00CE5F53" w:rsidRPr="00CE5F53" w:rsidRDefault="00CE5F53" w:rsidP="00CE5F53">
      <w:pPr>
        <w:contextualSpacing/>
        <w:jc w:val="both"/>
        <w:rPr>
          <w:bCs/>
        </w:rPr>
      </w:pPr>
    </w:p>
    <w:p w:rsidR="00CE5F53" w:rsidRPr="00CE5F53" w:rsidRDefault="00CE5F53" w:rsidP="00CE5F53">
      <w:pPr>
        <w:contextualSpacing/>
        <w:jc w:val="both"/>
        <w:rPr>
          <w:b/>
          <w:bCs/>
        </w:rPr>
      </w:pPr>
      <w:r w:rsidRPr="00CE5F53">
        <w:rPr>
          <w:b/>
          <w:bCs/>
        </w:rPr>
        <w:t>Тема 7. Идеологические установки по проблеме объединения Кореи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Современное общество Кореи и проблема объединения страны.</w:t>
      </w:r>
    </w:p>
    <w:p w:rsidR="00CE5F53" w:rsidRPr="00CE5F53" w:rsidRDefault="00CE5F53" w:rsidP="00CE5F53">
      <w:pPr>
        <w:contextualSpacing/>
        <w:jc w:val="both"/>
        <w:rPr>
          <w:bCs/>
          <w:iCs/>
        </w:rPr>
      </w:pPr>
      <w:r w:rsidRPr="00CE5F53">
        <w:rPr>
          <w:b/>
          <w:bCs/>
          <w:iCs/>
        </w:rPr>
        <w:t>Идеология «силового» решения корейской проблемы</w:t>
      </w:r>
      <w:r>
        <w:rPr>
          <w:b/>
          <w:bCs/>
          <w:iCs/>
        </w:rPr>
        <w:t xml:space="preserve">. </w:t>
      </w:r>
      <w:r w:rsidRPr="00CE5F53">
        <w:rPr>
          <w:bCs/>
          <w:iCs/>
        </w:rPr>
        <w:t>Установка на восстановление национального единства посредством ликвидации демаркационной линии. Курс КНДР и РК на построение «сильного» государства.</w:t>
      </w:r>
    </w:p>
    <w:p w:rsidR="00CE5F53" w:rsidRPr="00CE5F53" w:rsidRDefault="00CE5F53" w:rsidP="00CE5F53">
      <w:pPr>
        <w:contextualSpacing/>
        <w:jc w:val="both"/>
        <w:rPr>
          <w:bCs/>
          <w:iCs/>
        </w:rPr>
      </w:pPr>
      <w:r w:rsidRPr="00CE5F53">
        <w:rPr>
          <w:bCs/>
          <w:iCs/>
        </w:rPr>
        <w:t>Корейская война как неудачный пример реализации «силовых» установок.</w:t>
      </w:r>
    </w:p>
    <w:p w:rsidR="00CE5F53" w:rsidRPr="00CE5F53" w:rsidRDefault="00CE5F53" w:rsidP="00CE5F53">
      <w:pPr>
        <w:contextualSpacing/>
        <w:jc w:val="both"/>
        <w:rPr>
          <w:bCs/>
          <w:iCs/>
        </w:rPr>
      </w:pPr>
      <w:r w:rsidRPr="00CE5F53">
        <w:rPr>
          <w:bCs/>
          <w:iCs/>
        </w:rPr>
        <w:t xml:space="preserve">Самостоятельное объединение Кореи в понимании северокорейских идеологов.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/>
          <w:bCs/>
          <w:iCs/>
        </w:rPr>
        <w:t>Поиск мирных путей взаимодействия</w:t>
      </w:r>
      <w:r>
        <w:rPr>
          <w:b/>
          <w:bCs/>
          <w:iCs/>
        </w:rPr>
        <w:t xml:space="preserve">. </w:t>
      </w:r>
      <w:r w:rsidRPr="00CE5F53">
        <w:rPr>
          <w:bCs/>
        </w:rPr>
        <w:t>Концепция конфедерации Севера и Юга. Конфедеративная республика Корё.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Совместное заявление Севера и Юга: согласование принципов объединения Кореи.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Отказ КНДР от стимулирования «революционной ситуации» на Юге.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/>
          <w:bCs/>
          <w:iCs/>
        </w:rPr>
        <w:t>Идеология взаимного признания и построения равноправных межгосударственных отношений</w:t>
      </w:r>
      <w:r>
        <w:rPr>
          <w:b/>
          <w:bCs/>
        </w:rPr>
        <w:t xml:space="preserve">. </w:t>
      </w:r>
      <w:r w:rsidRPr="00CE5F53">
        <w:rPr>
          <w:bCs/>
        </w:rPr>
        <w:t>Изменение мирового политического климата к началу 1990-х гг. Демократическая трансформация Южной Кореи.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 xml:space="preserve">Идеологическое содержание политики </w:t>
      </w:r>
      <w:r w:rsidRPr="00CE5F53">
        <w:rPr>
          <w:bCs/>
          <w:i/>
          <w:iCs/>
          <w:lang w:val="en-US"/>
        </w:rPr>
        <w:t>Nordpolitik</w:t>
      </w:r>
      <w:r w:rsidRPr="00CE5F53">
        <w:rPr>
          <w:bCs/>
          <w:i/>
          <w:iCs/>
        </w:rPr>
        <w:t>.</w:t>
      </w:r>
      <w:r w:rsidRPr="00CE5F53">
        <w:rPr>
          <w:bCs/>
        </w:rPr>
        <w:t xml:space="preserve"> Концепция «корейского национального сообщества». 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Северокорейская Программа великой консолидации всей нации за объединение Родины.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Ким Ёнсам и программа «предобъединительной адаптации».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Политическое завещание Ким Ирсена.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Содержание и перспективы «политики солнечного тепла» по отношению к КНДР.</w:t>
      </w:r>
    </w:p>
    <w:p w:rsidR="00CE5F53" w:rsidRPr="00CE5F53" w:rsidRDefault="00CE5F53" w:rsidP="00CE5F53">
      <w:pPr>
        <w:contextualSpacing/>
        <w:jc w:val="both"/>
        <w:rPr>
          <w:bCs/>
        </w:rPr>
      </w:pPr>
      <w:r w:rsidRPr="00CE5F53">
        <w:rPr>
          <w:bCs/>
        </w:rPr>
        <w:t>Интерпретация политики «солнечного тепла» Но Мухёном.</w:t>
      </w:r>
    </w:p>
    <w:p w:rsidR="00CE5F53" w:rsidRPr="00CE5F53" w:rsidRDefault="00CE5F53" w:rsidP="00CE5F53">
      <w:pPr>
        <w:contextualSpacing/>
        <w:jc w:val="both"/>
        <w:rPr>
          <w:b/>
          <w:bCs/>
        </w:rPr>
      </w:pPr>
    </w:p>
    <w:sectPr w:rsidR="00CE5F53" w:rsidRPr="00CE5F53" w:rsidSect="0035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53" w:rsidRDefault="00CE5F53" w:rsidP="004168C4">
      <w:r>
        <w:separator/>
      </w:r>
    </w:p>
  </w:endnote>
  <w:endnote w:type="continuationSeparator" w:id="0">
    <w:p w:rsidR="00CE5F53" w:rsidRDefault="00CE5F53" w:rsidP="0041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53" w:rsidRDefault="00CE5F53" w:rsidP="004168C4">
      <w:r>
        <w:separator/>
      </w:r>
    </w:p>
  </w:footnote>
  <w:footnote w:type="continuationSeparator" w:id="0">
    <w:p w:rsidR="00CE5F53" w:rsidRDefault="00CE5F53" w:rsidP="0041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19F"/>
    <w:multiLevelType w:val="hybridMultilevel"/>
    <w:tmpl w:val="C90C61D4"/>
    <w:lvl w:ilvl="0" w:tplc="A1B654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64A"/>
    <w:multiLevelType w:val="hybridMultilevel"/>
    <w:tmpl w:val="FD9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47D"/>
    <w:multiLevelType w:val="hybridMultilevel"/>
    <w:tmpl w:val="18E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20418"/>
    <w:multiLevelType w:val="hybridMultilevel"/>
    <w:tmpl w:val="558E8F8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C024E"/>
    <w:multiLevelType w:val="multilevel"/>
    <w:tmpl w:val="137E4858"/>
    <w:lvl w:ilvl="0">
      <w:start w:val="4"/>
      <w:numFmt w:val="decimal"/>
      <w:suff w:val="space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5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B0578"/>
    <w:multiLevelType w:val="multilevel"/>
    <w:tmpl w:val="D8862A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46B3D09"/>
    <w:multiLevelType w:val="hybridMultilevel"/>
    <w:tmpl w:val="CA9200DE"/>
    <w:lvl w:ilvl="0" w:tplc="187A5C1A">
      <w:start w:val="1"/>
      <w:numFmt w:val="bullet"/>
      <w:lvlText w:val=""/>
      <w:lvlJc w:val="left"/>
      <w:pPr>
        <w:tabs>
          <w:tab w:val="num" w:pos="1390"/>
        </w:tabs>
        <w:ind w:left="1390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3B2F40B2"/>
    <w:multiLevelType w:val="hybridMultilevel"/>
    <w:tmpl w:val="6B76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10C2A"/>
    <w:multiLevelType w:val="multilevel"/>
    <w:tmpl w:val="B782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C3B1B"/>
    <w:multiLevelType w:val="hybridMultilevel"/>
    <w:tmpl w:val="FFD8AFA6"/>
    <w:lvl w:ilvl="0" w:tplc="0A3AB8E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B12EA38">
      <w:start w:val="1"/>
      <w:numFmt w:val="decimal"/>
      <w:lvlText w:val="%2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4A421C61"/>
    <w:multiLevelType w:val="hybridMultilevel"/>
    <w:tmpl w:val="E06AD122"/>
    <w:lvl w:ilvl="0" w:tplc="507C0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6259D"/>
    <w:multiLevelType w:val="hybridMultilevel"/>
    <w:tmpl w:val="7A3E098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3">
    <w:nsid w:val="511D0EB6"/>
    <w:multiLevelType w:val="hybridMultilevel"/>
    <w:tmpl w:val="1772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43BED"/>
    <w:multiLevelType w:val="hybridMultilevel"/>
    <w:tmpl w:val="70C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94C90"/>
    <w:multiLevelType w:val="hybridMultilevel"/>
    <w:tmpl w:val="899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6422"/>
    <w:multiLevelType w:val="hybridMultilevel"/>
    <w:tmpl w:val="38FED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7D7C99"/>
    <w:multiLevelType w:val="hybridMultilevel"/>
    <w:tmpl w:val="3AA4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0B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EEE531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CD12A1"/>
    <w:multiLevelType w:val="hybridMultilevel"/>
    <w:tmpl w:val="DF1AA18C"/>
    <w:lvl w:ilvl="0" w:tplc="74FA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FB39CE"/>
    <w:multiLevelType w:val="hybridMultilevel"/>
    <w:tmpl w:val="10001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4711C2"/>
    <w:multiLevelType w:val="hybridMultilevel"/>
    <w:tmpl w:val="364C8DF6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437B8"/>
    <w:multiLevelType w:val="multilevel"/>
    <w:tmpl w:val="98661A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0C24C5"/>
    <w:multiLevelType w:val="hybridMultilevel"/>
    <w:tmpl w:val="5FCC907A"/>
    <w:lvl w:ilvl="0" w:tplc="44249520">
      <w:start w:val="3"/>
      <w:numFmt w:val="decimal"/>
      <w:lvlText w:val="%1."/>
      <w:lvlJc w:val="left"/>
      <w:pPr>
        <w:tabs>
          <w:tab w:val="num" w:pos="1077"/>
        </w:tabs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2C4E98"/>
    <w:multiLevelType w:val="hybridMultilevel"/>
    <w:tmpl w:val="8996D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96742"/>
    <w:multiLevelType w:val="hybridMultilevel"/>
    <w:tmpl w:val="4FDC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31677"/>
    <w:multiLevelType w:val="hybridMultilevel"/>
    <w:tmpl w:val="5FFE1F64"/>
    <w:lvl w:ilvl="0" w:tplc="8A567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2"/>
  </w:num>
  <w:num w:numId="5">
    <w:abstractNumId w:val="22"/>
  </w:num>
  <w:num w:numId="6">
    <w:abstractNumId w:val="4"/>
  </w:num>
  <w:num w:numId="7">
    <w:abstractNumId w:val="18"/>
  </w:num>
  <w:num w:numId="8">
    <w:abstractNumId w:val="10"/>
  </w:num>
  <w:num w:numId="9">
    <w:abstractNumId w:val="2"/>
  </w:num>
  <w:num w:numId="10">
    <w:abstractNumId w:val="21"/>
  </w:num>
  <w:num w:numId="11">
    <w:abstractNumId w:val="5"/>
  </w:num>
  <w:num w:numId="12">
    <w:abstractNumId w:val="26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24"/>
  </w:num>
  <w:num w:numId="21">
    <w:abstractNumId w:val="3"/>
  </w:num>
  <w:num w:numId="22">
    <w:abstractNumId w:val="7"/>
  </w:num>
  <w:num w:numId="23">
    <w:abstractNumId w:val="25"/>
  </w:num>
  <w:num w:numId="24">
    <w:abstractNumId w:val="13"/>
  </w:num>
  <w:num w:numId="25">
    <w:abstractNumId w:val="17"/>
  </w:num>
  <w:num w:numId="26">
    <w:abstractNumId w:val="8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15"/>
    <w:rsid w:val="00002F60"/>
    <w:rsid w:val="000509FC"/>
    <w:rsid w:val="000958F8"/>
    <w:rsid w:val="000A78DA"/>
    <w:rsid w:val="000B64F6"/>
    <w:rsid w:val="000C5039"/>
    <w:rsid w:val="000D7F7E"/>
    <w:rsid w:val="000F25BE"/>
    <w:rsid w:val="000F6502"/>
    <w:rsid w:val="00107DE1"/>
    <w:rsid w:val="00146539"/>
    <w:rsid w:val="00184C27"/>
    <w:rsid w:val="001B35AF"/>
    <w:rsid w:val="001C3CD5"/>
    <w:rsid w:val="001C4FF8"/>
    <w:rsid w:val="001C505F"/>
    <w:rsid w:val="00203215"/>
    <w:rsid w:val="00210253"/>
    <w:rsid w:val="00233629"/>
    <w:rsid w:val="00233F78"/>
    <w:rsid w:val="00242E56"/>
    <w:rsid w:val="00247D9F"/>
    <w:rsid w:val="00283D8C"/>
    <w:rsid w:val="002B64DA"/>
    <w:rsid w:val="002D55B1"/>
    <w:rsid w:val="002F4387"/>
    <w:rsid w:val="00305495"/>
    <w:rsid w:val="00350DF6"/>
    <w:rsid w:val="003560B0"/>
    <w:rsid w:val="003562BF"/>
    <w:rsid w:val="00367BC3"/>
    <w:rsid w:val="00383BCC"/>
    <w:rsid w:val="00387134"/>
    <w:rsid w:val="00395FD6"/>
    <w:rsid w:val="003A59B2"/>
    <w:rsid w:val="003B0F76"/>
    <w:rsid w:val="003B43F2"/>
    <w:rsid w:val="003C5BDA"/>
    <w:rsid w:val="0040349E"/>
    <w:rsid w:val="004168C4"/>
    <w:rsid w:val="00420D24"/>
    <w:rsid w:val="0042413B"/>
    <w:rsid w:val="00427F07"/>
    <w:rsid w:val="0043278B"/>
    <w:rsid w:val="00435728"/>
    <w:rsid w:val="0047489C"/>
    <w:rsid w:val="004833B5"/>
    <w:rsid w:val="004D11C9"/>
    <w:rsid w:val="004E08A3"/>
    <w:rsid w:val="004F21D6"/>
    <w:rsid w:val="00516663"/>
    <w:rsid w:val="0054338E"/>
    <w:rsid w:val="0055071C"/>
    <w:rsid w:val="005554D7"/>
    <w:rsid w:val="0057156A"/>
    <w:rsid w:val="00584CBC"/>
    <w:rsid w:val="00586B82"/>
    <w:rsid w:val="00594F50"/>
    <w:rsid w:val="005A1403"/>
    <w:rsid w:val="005E645C"/>
    <w:rsid w:val="005E7613"/>
    <w:rsid w:val="00606975"/>
    <w:rsid w:val="00642085"/>
    <w:rsid w:val="00646042"/>
    <w:rsid w:val="00651ACF"/>
    <w:rsid w:val="006602B3"/>
    <w:rsid w:val="006802D1"/>
    <w:rsid w:val="00685ED1"/>
    <w:rsid w:val="00690088"/>
    <w:rsid w:val="006A16A0"/>
    <w:rsid w:val="006A32B1"/>
    <w:rsid w:val="006C646D"/>
    <w:rsid w:val="006D369F"/>
    <w:rsid w:val="006E3EC5"/>
    <w:rsid w:val="00715241"/>
    <w:rsid w:val="00717914"/>
    <w:rsid w:val="00720BEB"/>
    <w:rsid w:val="0072217A"/>
    <w:rsid w:val="00776493"/>
    <w:rsid w:val="007A5B20"/>
    <w:rsid w:val="007D3797"/>
    <w:rsid w:val="007E06E1"/>
    <w:rsid w:val="007E7B8A"/>
    <w:rsid w:val="00840E6C"/>
    <w:rsid w:val="008A3FC8"/>
    <w:rsid w:val="008C7936"/>
    <w:rsid w:val="008D0CC4"/>
    <w:rsid w:val="008D3C19"/>
    <w:rsid w:val="00931A69"/>
    <w:rsid w:val="00944761"/>
    <w:rsid w:val="00946E14"/>
    <w:rsid w:val="00947AF7"/>
    <w:rsid w:val="00950EE8"/>
    <w:rsid w:val="00960177"/>
    <w:rsid w:val="00976495"/>
    <w:rsid w:val="009A3C3F"/>
    <w:rsid w:val="009A5CF0"/>
    <w:rsid w:val="009B1464"/>
    <w:rsid w:val="009B2398"/>
    <w:rsid w:val="009E68C3"/>
    <w:rsid w:val="009F647C"/>
    <w:rsid w:val="00A0229B"/>
    <w:rsid w:val="00A02608"/>
    <w:rsid w:val="00A53850"/>
    <w:rsid w:val="00A65446"/>
    <w:rsid w:val="00A76890"/>
    <w:rsid w:val="00A85B13"/>
    <w:rsid w:val="00A930C8"/>
    <w:rsid w:val="00AA553D"/>
    <w:rsid w:val="00AC5BE8"/>
    <w:rsid w:val="00AE47BC"/>
    <w:rsid w:val="00AE6177"/>
    <w:rsid w:val="00B07F09"/>
    <w:rsid w:val="00B17E08"/>
    <w:rsid w:val="00B73E58"/>
    <w:rsid w:val="00B85AB7"/>
    <w:rsid w:val="00B87ACC"/>
    <w:rsid w:val="00BA53D3"/>
    <w:rsid w:val="00BA6AC1"/>
    <w:rsid w:val="00BC446D"/>
    <w:rsid w:val="00C2788A"/>
    <w:rsid w:val="00C402AD"/>
    <w:rsid w:val="00C52F89"/>
    <w:rsid w:val="00C953FC"/>
    <w:rsid w:val="00CA4C1B"/>
    <w:rsid w:val="00CD2879"/>
    <w:rsid w:val="00CD63FB"/>
    <w:rsid w:val="00CD74F9"/>
    <w:rsid w:val="00CE20CD"/>
    <w:rsid w:val="00CE3F9E"/>
    <w:rsid w:val="00CE5F53"/>
    <w:rsid w:val="00CF6F7F"/>
    <w:rsid w:val="00D02E2E"/>
    <w:rsid w:val="00D03053"/>
    <w:rsid w:val="00D2635F"/>
    <w:rsid w:val="00D74394"/>
    <w:rsid w:val="00D77E2C"/>
    <w:rsid w:val="00DA29E5"/>
    <w:rsid w:val="00DA5954"/>
    <w:rsid w:val="00DA6070"/>
    <w:rsid w:val="00DA6BDD"/>
    <w:rsid w:val="00DD01A1"/>
    <w:rsid w:val="00E05B89"/>
    <w:rsid w:val="00E569C5"/>
    <w:rsid w:val="00E95F19"/>
    <w:rsid w:val="00EB190A"/>
    <w:rsid w:val="00EC31A7"/>
    <w:rsid w:val="00EC3BC8"/>
    <w:rsid w:val="00EC518B"/>
    <w:rsid w:val="00ED7496"/>
    <w:rsid w:val="00F235F8"/>
    <w:rsid w:val="00F631AE"/>
    <w:rsid w:val="00F72BA0"/>
    <w:rsid w:val="00FA0BDD"/>
    <w:rsid w:val="00FB19C7"/>
    <w:rsid w:val="00FE44D2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954"/>
    <w:pPr>
      <w:keepNext/>
      <w:jc w:val="center"/>
      <w:outlineLvl w:val="1"/>
    </w:pPr>
    <w:rPr>
      <w:rFonts w:eastAsia="Batang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CE5F53"/>
    <w:pPr>
      <w:keepNext/>
      <w:spacing w:before="240" w:after="60"/>
      <w:outlineLvl w:val="3"/>
    </w:pPr>
    <w:rPr>
      <w:rFonts w:eastAsia="Batang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A5CF0"/>
    <w:pPr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1A1"/>
    <w:pPr>
      <w:ind w:left="720"/>
      <w:contextualSpacing/>
    </w:pPr>
  </w:style>
  <w:style w:type="paragraph" w:styleId="a4">
    <w:name w:val="Body Text Indent"/>
    <w:basedOn w:val="a"/>
    <w:link w:val="a5"/>
    <w:rsid w:val="005554D7"/>
    <w:pPr>
      <w:ind w:firstLine="284"/>
      <w:jc w:val="both"/>
    </w:pPr>
    <w:rPr>
      <w:rFonts w:eastAsia="Batang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554D7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5554D7"/>
    <w:pPr>
      <w:tabs>
        <w:tab w:val="num" w:pos="756"/>
        <w:tab w:val="num" w:pos="927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555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A53850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5385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16A0"/>
    <w:rPr>
      <w:color w:val="0000FF" w:themeColor="hyperlink"/>
      <w:u w:val="single"/>
    </w:rPr>
  </w:style>
  <w:style w:type="table" w:styleId="aa">
    <w:name w:val="Table Grid"/>
    <w:basedOn w:val="a1"/>
    <w:rsid w:val="00C9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rsid w:val="00976495"/>
    <w:pPr>
      <w:spacing w:before="100" w:beforeAutospacing="1" w:after="100" w:afterAutospacing="1"/>
    </w:pPr>
    <w:rPr>
      <w:rFonts w:eastAsia="Batang"/>
      <w:lang w:eastAsia="ko-KR"/>
    </w:rPr>
  </w:style>
  <w:style w:type="paragraph" w:styleId="ad">
    <w:name w:val="Plain Text"/>
    <w:basedOn w:val="a"/>
    <w:link w:val="ae"/>
    <w:rsid w:val="006069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06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74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74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3B43F2"/>
    <w:pPr>
      <w:spacing w:after="0" w:line="240" w:lineRule="auto"/>
    </w:pPr>
    <w:rPr>
      <w:rFonts w:ascii="Calibri" w:eastAsia="Malgun Gothic" w:hAnsi="Calibri" w:cs="Times New Roman"/>
    </w:rPr>
  </w:style>
  <w:style w:type="character" w:customStyle="1" w:styleId="bigtext">
    <w:name w:val="bigtext"/>
    <w:basedOn w:val="a0"/>
    <w:rsid w:val="00DA5954"/>
  </w:style>
  <w:style w:type="character" w:customStyle="1" w:styleId="20">
    <w:name w:val="Заголовок 2 Знак"/>
    <w:basedOn w:val="a0"/>
    <w:link w:val="2"/>
    <w:rsid w:val="00DA5954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A5954"/>
    <w:pPr>
      <w:spacing w:after="120"/>
      <w:ind w:left="283"/>
    </w:pPr>
    <w:rPr>
      <w:rFonts w:eastAsia="Batang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5954"/>
    <w:rPr>
      <w:rFonts w:ascii="Times New Roman" w:eastAsia="Batang" w:hAnsi="Times New Roman" w:cs="Times New Roman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ED7496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unhideWhenUsed/>
    <w:rsid w:val="002F43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F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A1403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5A1403"/>
    <w:pPr>
      <w:widowControl w:val="0"/>
      <w:spacing w:after="120" w:line="480" w:lineRule="auto"/>
      <w:ind w:left="283" w:firstLine="4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A1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rsid w:val="005A1403"/>
    <w:rPr>
      <w:rFonts w:ascii="Times New Roman" w:eastAsia="Batang" w:hAnsi="Times New Roman" w:cs="Times New Roman"/>
      <w:sz w:val="24"/>
      <w:szCs w:val="24"/>
    </w:rPr>
  </w:style>
  <w:style w:type="paragraph" w:customStyle="1" w:styleId="FR1">
    <w:name w:val="FR1"/>
    <w:rsid w:val="006602B3"/>
    <w:pPr>
      <w:spacing w:after="0" w:line="240" w:lineRule="auto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4168C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16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4168C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D6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Block Text"/>
    <w:basedOn w:val="a"/>
    <w:uiPriority w:val="99"/>
    <w:semiHidden/>
    <w:unhideWhenUsed/>
    <w:rsid w:val="00FF6C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rsid w:val="00CE5F53"/>
    <w:rPr>
      <w:rFonts w:ascii="Times New Roman" w:eastAsia="Batang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A5CF0"/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954"/>
    <w:pPr>
      <w:keepNext/>
      <w:jc w:val="center"/>
      <w:outlineLvl w:val="1"/>
    </w:pPr>
    <w:rPr>
      <w:rFonts w:eastAsia="Batang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3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CE5F53"/>
    <w:pPr>
      <w:keepNext/>
      <w:spacing w:before="240" w:after="60"/>
      <w:outlineLvl w:val="3"/>
    </w:pPr>
    <w:rPr>
      <w:rFonts w:eastAsia="Batang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A5CF0"/>
    <w:pPr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1A1"/>
    <w:pPr>
      <w:ind w:left="720"/>
      <w:contextualSpacing/>
    </w:pPr>
  </w:style>
  <w:style w:type="paragraph" w:styleId="a4">
    <w:name w:val="Body Text Indent"/>
    <w:basedOn w:val="a"/>
    <w:link w:val="a5"/>
    <w:rsid w:val="005554D7"/>
    <w:pPr>
      <w:ind w:firstLine="284"/>
      <w:jc w:val="both"/>
    </w:pPr>
    <w:rPr>
      <w:rFonts w:eastAsia="Batang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554D7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5554D7"/>
    <w:pPr>
      <w:tabs>
        <w:tab w:val="num" w:pos="756"/>
        <w:tab w:val="num" w:pos="927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555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A53850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5385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16A0"/>
    <w:rPr>
      <w:color w:val="0000FF" w:themeColor="hyperlink"/>
      <w:u w:val="single"/>
    </w:rPr>
  </w:style>
  <w:style w:type="table" w:styleId="aa">
    <w:name w:val="Table Grid"/>
    <w:basedOn w:val="a1"/>
    <w:rsid w:val="00C9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iPriority w:val="99"/>
    <w:rsid w:val="00976495"/>
    <w:pPr>
      <w:spacing w:before="100" w:beforeAutospacing="1" w:after="100" w:afterAutospacing="1"/>
    </w:pPr>
    <w:rPr>
      <w:rFonts w:eastAsia="Batang"/>
      <w:lang w:eastAsia="ko-KR"/>
    </w:rPr>
  </w:style>
  <w:style w:type="paragraph" w:styleId="ad">
    <w:name w:val="Plain Text"/>
    <w:basedOn w:val="a"/>
    <w:link w:val="ae"/>
    <w:rsid w:val="006069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06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74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74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3B43F2"/>
    <w:pPr>
      <w:spacing w:after="0" w:line="240" w:lineRule="auto"/>
    </w:pPr>
    <w:rPr>
      <w:rFonts w:ascii="Calibri" w:eastAsia="Malgun Gothic" w:hAnsi="Calibri" w:cs="Times New Roman"/>
    </w:rPr>
  </w:style>
  <w:style w:type="character" w:customStyle="1" w:styleId="bigtext">
    <w:name w:val="bigtext"/>
    <w:basedOn w:val="a0"/>
    <w:rsid w:val="00DA5954"/>
  </w:style>
  <w:style w:type="character" w:customStyle="1" w:styleId="20">
    <w:name w:val="Заголовок 2 Знак"/>
    <w:basedOn w:val="a0"/>
    <w:link w:val="2"/>
    <w:rsid w:val="00DA5954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A5954"/>
    <w:pPr>
      <w:spacing w:after="120"/>
      <w:ind w:left="283"/>
    </w:pPr>
    <w:rPr>
      <w:rFonts w:eastAsia="Batang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5954"/>
    <w:rPr>
      <w:rFonts w:ascii="Times New Roman" w:eastAsia="Batang" w:hAnsi="Times New Roman" w:cs="Times New Roman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ED7496"/>
    <w:rPr>
      <w:color w:val="800080" w:themeColor="followedHyperlink"/>
      <w:u w:val="single"/>
    </w:rPr>
  </w:style>
  <w:style w:type="paragraph" w:styleId="af2">
    <w:name w:val="Body Text"/>
    <w:basedOn w:val="a"/>
    <w:link w:val="af3"/>
    <w:uiPriority w:val="99"/>
    <w:unhideWhenUsed/>
    <w:rsid w:val="002F43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F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A1403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5A1403"/>
    <w:pPr>
      <w:widowControl w:val="0"/>
      <w:spacing w:after="120" w:line="480" w:lineRule="auto"/>
      <w:ind w:left="283" w:firstLine="4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A1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rsid w:val="005A1403"/>
    <w:rPr>
      <w:rFonts w:ascii="Times New Roman" w:eastAsia="Batang" w:hAnsi="Times New Roman" w:cs="Times New Roman"/>
      <w:sz w:val="24"/>
      <w:szCs w:val="24"/>
    </w:rPr>
  </w:style>
  <w:style w:type="paragraph" w:customStyle="1" w:styleId="FR1">
    <w:name w:val="FR1"/>
    <w:rsid w:val="006602B3"/>
    <w:pPr>
      <w:spacing w:after="0" w:line="240" w:lineRule="auto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4168C4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16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4168C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D63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Block Text"/>
    <w:basedOn w:val="a"/>
    <w:uiPriority w:val="99"/>
    <w:semiHidden/>
    <w:unhideWhenUsed/>
    <w:rsid w:val="00FF6C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rsid w:val="00CE5F53"/>
    <w:rPr>
      <w:rFonts w:ascii="Times New Roman" w:eastAsia="Batang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A5CF0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AF7F-7E9D-46D0-8171-77512F1C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3931</Words>
  <Characters>22410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lim_eh</dc:creator>
  <cp:lastModifiedBy>Де Карина Владимировна</cp:lastModifiedBy>
  <cp:revision>2</cp:revision>
  <cp:lastPrinted>2020-02-28T02:07:00Z</cp:lastPrinted>
  <dcterms:created xsi:type="dcterms:W3CDTF">2020-09-04T02:35:00Z</dcterms:created>
  <dcterms:modified xsi:type="dcterms:W3CDTF">2020-09-04T02:35:00Z</dcterms:modified>
</cp:coreProperties>
</file>