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8A" w:rsidRDefault="002A6E35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E2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</w:p>
    <w:p w:rsidR="0049658A" w:rsidRPr="005810E2" w:rsidRDefault="00FB466A" w:rsidP="004965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9B3111">
        <w:rPr>
          <w:rFonts w:ascii="Times New Roman" w:hAnsi="Times New Roman" w:cs="Times New Roman"/>
          <w:b/>
          <w:sz w:val="24"/>
          <w:szCs w:val="24"/>
        </w:rPr>
        <w:t>В.</w:t>
      </w:r>
      <w:r w:rsidR="00094A29">
        <w:rPr>
          <w:rFonts w:ascii="Times New Roman" w:hAnsi="Times New Roman" w:cs="Times New Roman"/>
          <w:b/>
          <w:sz w:val="24"/>
          <w:szCs w:val="24"/>
        </w:rPr>
        <w:t>13</w:t>
      </w:r>
      <w:r w:rsidR="009B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29">
        <w:rPr>
          <w:rFonts w:ascii="Times New Roman" w:hAnsi="Times New Roman" w:cs="Times New Roman"/>
          <w:b/>
          <w:sz w:val="24"/>
          <w:szCs w:val="24"/>
        </w:rPr>
        <w:t>Лексикология</w:t>
      </w:r>
    </w:p>
    <w:p w:rsidR="000D74DB" w:rsidRDefault="000D74DB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8A" w:rsidRPr="005810E2" w:rsidRDefault="0049658A" w:rsidP="00B53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 58.03.01 Востоковедение и африканистика профиль Языки и литература стран Азии и Африки (Корея)</w:t>
      </w:r>
    </w:p>
    <w:p w:rsidR="00617F45" w:rsidRPr="005810E2" w:rsidRDefault="00617F45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8A" w:rsidRPr="0049658A" w:rsidRDefault="0049658A" w:rsidP="0049658A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9658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="00617F45" w:rsidRPr="00496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4A29" w:rsidRPr="00094A29" w:rsidRDefault="00094A29" w:rsidP="00094A29">
      <w:pPr>
        <w:spacing w:after="0" w:line="240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sz w:val="24"/>
          <w:szCs w:val="24"/>
          <w:lang w:eastAsia="ko-KR"/>
        </w:rPr>
        <w:t>Формирование необходимой суммы знаний, теоретически обобщающих и систематизирующих сведения о словарном составе современного корейского языка; формирование теоретической базы для лексикологического анализа, развитие навыков научного мышления, наблюдения и обобщения языкового материала, устойчивых навыков пользования словарями.</w:t>
      </w:r>
    </w:p>
    <w:p w:rsidR="00094A29" w:rsidRPr="00094A29" w:rsidRDefault="00094A29" w:rsidP="00094A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курс направлен </w:t>
      </w: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и формирование знаний и навыков изучаемого языка и на подготовку студентов к осуществлению профессиональной деятельности бакалавра востоковеда, соответствующему требованиям ФГОС ВО 3+. </w:t>
      </w:r>
    </w:p>
    <w:p w:rsidR="0049658A" w:rsidRDefault="0049658A" w:rsidP="0049658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F45" w:rsidRPr="005810E2" w:rsidRDefault="00617F45" w:rsidP="00FB466A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0E2">
        <w:rPr>
          <w:rFonts w:ascii="Times New Roman" w:hAnsi="Times New Roman" w:cs="Times New Roman"/>
          <w:sz w:val="24"/>
          <w:szCs w:val="24"/>
        </w:rPr>
        <w:t>Задачи дисциплины</w:t>
      </w:r>
    </w:p>
    <w:p w:rsidR="00094A29" w:rsidRPr="00094A29" w:rsidRDefault="00094A29" w:rsidP="00094A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color w:val="000000"/>
          <w:spacing w:val="2"/>
          <w:sz w:val="24"/>
          <w:szCs w:val="24"/>
          <w:lang w:eastAsia="ko-KR"/>
        </w:rPr>
        <w:t>системно-функциональное описание лексического состава корейского языка;</w:t>
      </w:r>
    </w:p>
    <w:p w:rsidR="00094A29" w:rsidRPr="00094A29" w:rsidRDefault="00094A29" w:rsidP="00094A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color w:val="000000"/>
          <w:spacing w:val="2"/>
          <w:sz w:val="24"/>
          <w:szCs w:val="24"/>
          <w:lang w:eastAsia="ko-KR"/>
        </w:rPr>
        <w:t xml:space="preserve">изучение закономерностей функционирования корейского языка; </w:t>
      </w:r>
    </w:p>
    <w:p w:rsidR="00094A29" w:rsidRPr="00094A29" w:rsidRDefault="00094A29" w:rsidP="00094A2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094A29">
        <w:rPr>
          <w:rFonts w:ascii="Times New Roman" w:eastAsia="Malgun Gothic" w:hAnsi="Times New Roman" w:cs="Times New Roman"/>
          <w:color w:val="000000"/>
          <w:spacing w:val="2"/>
          <w:sz w:val="24"/>
          <w:szCs w:val="24"/>
          <w:lang w:eastAsia="ko-KR"/>
        </w:rPr>
        <w:t xml:space="preserve">рассмотрение специфики лексических </w:t>
      </w:r>
      <w:r w:rsidRPr="00094A29">
        <w:rPr>
          <w:rFonts w:ascii="Times New Roman" w:eastAsia="Malgun Gothic" w:hAnsi="Times New Roman" w:cs="Times New Roman"/>
          <w:color w:val="000000"/>
          <w:spacing w:val="7"/>
          <w:sz w:val="24"/>
          <w:szCs w:val="24"/>
          <w:lang w:eastAsia="ko-KR"/>
        </w:rPr>
        <w:t>единиц корейского языка.</w:t>
      </w:r>
    </w:p>
    <w:p w:rsidR="00621E59" w:rsidRPr="005810E2" w:rsidRDefault="00621E59" w:rsidP="0058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E59" w:rsidRDefault="00621E59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E2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 и индикато</w:t>
      </w:r>
      <w:r w:rsidR="0049658A">
        <w:rPr>
          <w:rFonts w:ascii="Times New Roman" w:hAnsi="Times New Roman" w:cs="Times New Roman"/>
          <w:b/>
          <w:bCs/>
          <w:sz w:val="24"/>
          <w:szCs w:val="24"/>
        </w:rPr>
        <w:t>ры их достижения по дисциплине</w:t>
      </w:r>
    </w:p>
    <w:p w:rsidR="0049658A" w:rsidRPr="005810E2" w:rsidRDefault="0049658A" w:rsidP="005810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19"/>
        <w:gridCol w:w="2017"/>
        <w:gridCol w:w="5635"/>
      </w:tblGrid>
      <w:tr w:rsidR="00B53D9A" w:rsidRPr="008448CC" w:rsidTr="00B53D9A">
        <w:tc>
          <w:tcPr>
            <w:tcW w:w="0" w:type="auto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Коды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iCs/>
                <w:sz w:val="24"/>
                <w:szCs w:val="24"/>
              </w:rPr>
              <w:t>Содержание компетенций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</w:tcPr>
          <w:p w:rsidR="00B53D9A" w:rsidRPr="00B53D9A" w:rsidRDefault="00B53D9A" w:rsidP="008F08DC">
            <w:pPr>
              <w:jc w:val="center"/>
              <w:rPr>
                <w:sz w:val="24"/>
                <w:szCs w:val="24"/>
              </w:rPr>
            </w:pPr>
            <w:r w:rsidRPr="00B53D9A">
              <w:rPr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  <w:p w:rsidR="00B53D9A" w:rsidRPr="00B53D9A" w:rsidRDefault="00B53D9A" w:rsidP="008F08DC">
            <w:pPr>
              <w:rPr>
                <w:sz w:val="24"/>
                <w:szCs w:val="24"/>
              </w:rPr>
            </w:pPr>
          </w:p>
        </w:tc>
      </w:tr>
      <w:tr w:rsidR="00094A29" w:rsidRPr="008448CC" w:rsidTr="00B53D9A">
        <w:tc>
          <w:tcPr>
            <w:tcW w:w="0" w:type="auto"/>
          </w:tcPr>
          <w:p w:rsidR="00094A29" w:rsidRPr="00DD4B53" w:rsidRDefault="00094A29" w:rsidP="00094A29">
            <w:pPr>
              <w:tabs>
                <w:tab w:val="left" w:pos="7200"/>
              </w:tabs>
              <w:jc w:val="center"/>
            </w:pPr>
            <w:r w:rsidRPr="00DD4B53">
              <w:t>ОК-</w:t>
            </w:r>
            <w:r>
              <w:t>5</w:t>
            </w:r>
          </w:p>
        </w:tc>
        <w:tc>
          <w:tcPr>
            <w:tcW w:w="2017" w:type="dxa"/>
          </w:tcPr>
          <w:p w:rsidR="00094A29" w:rsidRPr="00DD4B53" w:rsidRDefault="00094A29" w:rsidP="00094A29">
            <w:pPr>
              <w:tabs>
                <w:tab w:val="left" w:pos="7200"/>
              </w:tabs>
              <w:jc w:val="both"/>
            </w:pPr>
            <w:r w:rsidRPr="007D508E"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635" w:type="dxa"/>
          </w:tcPr>
          <w:p w:rsidR="00094A29" w:rsidRPr="00B41A61" w:rsidRDefault="00094A29" w:rsidP="00094A29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.1.</w:t>
            </w:r>
          </w:p>
          <w:p w:rsidR="00094A29" w:rsidRDefault="00094A29" w:rsidP="00094A29">
            <w:pPr>
              <w:jc w:val="both"/>
              <w:rPr>
                <w:b/>
              </w:rPr>
            </w:pPr>
            <w:r w:rsidRPr="00B41A61">
              <w:rPr>
                <w:b/>
              </w:rPr>
              <w:t>Знать: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лексический минимум учебных лексических единиц общего и терминологического характера в объеме, установленным нормативами;</w:t>
            </w:r>
          </w:p>
          <w:p w:rsidR="00094A29" w:rsidRDefault="00094A29" w:rsidP="00094A29">
            <w:pPr>
              <w:jc w:val="both"/>
              <w:rPr>
                <w:kern w:val="2"/>
              </w:rPr>
            </w:pPr>
            <w:r>
              <w:rPr>
                <w:b/>
              </w:rPr>
              <w:t xml:space="preserve">- </w:t>
            </w:r>
            <w:r w:rsidRPr="00230BCF">
              <w:rPr>
                <w:kern w:val="2"/>
              </w:rPr>
              <w:t>основные особенности фонетического, грамматического и лексического аспектов языка.</w:t>
            </w:r>
          </w:p>
          <w:p w:rsidR="00094A29" w:rsidRPr="00B41A61" w:rsidRDefault="00094A29" w:rsidP="00094A29">
            <w:pPr>
              <w:jc w:val="both"/>
            </w:pPr>
          </w:p>
          <w:p w:rsidR="00094A29" w:rsidRPr="00B41A61" w:rsidRDefault="00094A29" w:rsidP="00094A29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.2.</w:t>
            </w:r>
          </w:p>
          <w:p w:rsidR="00094A29" w:rsidRDefault="00094A29" w:rsidP="00094A29">
            <w:pPr>
              <w:jc w:val="both"/>
              <w:rPr>
                <w:b/>
              </w:rPr>
            </w:pPr>
            <w:r w:rsidRPr="00B41A61">
              <w:rPr>
                <w:b/>
              </w:rPr>
              <w:t>Уметь:</w:t>
            </w:r>
          </w:p>
          <w:p w:rsidR="00094A29" w:rsidRDefault="00094A29" w:rsidP="00094A2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30BCF">
              <w:rPr>
                <w:bCs/>
              </w:rPr>
              <w:t>использовать различные формы устной и письменной коммуникации на иностранном языке в учебной и профессиональной деятельности по видам речевой деятельности;</w:t>
            </w:r>
          </w:p>
          <w:p w:rsidR="00094A29" w:rsidRDefault="00094A29" w:rsidP="00094A29">
            <w:pPr>
              <w:jc w:val="both"/>
            </w:pPr>
            <w:r>
              <w:rPr>
                <w:bCs/>
              </w:rPr>
              <w:t xml:space="preserve">- </w:t>
            </w:r>
            <w:r w:rsidRPr="00230BCF">
              <w:t>осуществлять коммуникативную деятельность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  <w:p w:rsidR="00094A29" w:rsidRPr="00B41A61" w:rsidRDefault="00094A29" w:rsidP="00094A29">
            <w:pPr>
              <w:jc w:val="both"/>
            </w:pPr>
          </w:p>
          <w:p w:rsidR="00094A29" w:rsidRPr="00B41A61" w:rsidRDefault="00094A29" w:rsidP="00094A29">
            <w:pPr>
              <w:jc w:val="both"/>
            </w:pPr>
            <w:r w:rsidRPr="00B41A61">
              <w:t>ОК-</w:t>
            </w:r>
            <w:r>
              <w:t>5</w:t>
            </w:r>
            <w:r w:rsidRPr="00B41A61">
              <w:t>.3.</w:t>
            </w:r>
          </w:p>
          <w:p w:rsidR="00094A29" w:rsidRDefault="00094A29" w:rsidP="00094A29">
            <w:pPr>
              <w:jc w:val="both"/>
              <w:rPr>
                <w:b/>
              </w:rPr>
            </w:pPr>
            <w:r w:rsidRPr="00B41A61">
              <w:rPr>
                <w:b/>
              </w:rPr>
              <w:t>Владеть: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иностранным языком в объеме, необходимом для возможности получения информации из зарубежных источников;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основами публичной речи, деловой переписки, ведения документации, приемами аннотирования, реферирования, перевода литературы по специальности;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>навыками повседневного и делового профессионального общения;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230BCF">
              <w:t xml:space="preserve">различными способами вербальной и невербальной </w:t>
            </w:r>
            <w:r w:rsidRPr="00230BCF">
              <w:lastRenderedPageBreak/>
              <w:t>коммуникации;</w:t>
            </w:r>
          </w:p>
          <w:p w:rsidR="00094A29" w:rsidRPr="00B41A61" w:rsidRDefault="00094A29" w:rsidP="00094A29">
            <w:pPr>
              <w:jc w:val="both"/>
              <w:rPr>
                <w:b/>
              </w:rPr>
            </w:pPr>
            <w:r>
              <w:t xml:space="preserve">- </w:t>
            </w:r>
            <w:r w:rsidRPr="00230BCF">
              <w:t>навыками коммуникации в иноязычной среде.</w:t>
            </w:r>
          </w:p>
        </w:tc>
      </w:tr>
      <w:tr w:rsidR="00094A29" w:rsidRPr="008448CC" w:rsidTr="00B53D9A">
        <w:tc>
          <w:tcPr>
            <w:tcW w:w="0" w:type="auto"/>
          </w:tcPr>
          <w:p w:rsidR="00094A29" w:rsidRPr="00DD4B53" w:rsidRDefault="00094A29" w:rsidP="00094A29">
            <w:pPr>
              <w:tabs>
                <w:tab w:val="left" w:pos="7200"/>
              </w:tabs>
              <w:jc w:val="center"/>
            </w:pPr>
            <w:r>
              <w:lastRenderedPageBreak/>
              <w:t>О</w:t>
            </w:r>
            <w:r w:rsidRPr="00DD4B53">
              <w:t>ПК-</w:t>
            </w:r>
            <w:r>
              <w:t>2</w:t>
            </w:r>
          </w:p>
        </w:tc>
        <w:tc>
          <w:tcPr>
            <w:tcW w:w="2017" w:type="dxa"/>
          </w:tcPr>
          <w:p w:rsidR="00094A29" w:rsidRPr="00DD4B53" w:rsidRDefault="00094A29" w:rsidP="00094A29">
            <w:pPr>
              <w:tabs>
                <w:tab w:val="left" w:pos="7200"/>
              </w:tabs>
              <w:jc w:val="both"/>
            </w:pPr>
            <w:r w:rsidRPr="007D508E">
      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</w:t>
            </w:r>
          </w:p>
        </w:tc>
        <w:tc>
          <w:tcPr>
            <w:tcW w:w="5635" w:type="dxa"/>
          </w:tcPr>
          <w:p w:rsidR="00094A29" w:rsidRPr="00B41A61" w:rsidRDefault="00094A29" w:rsidP="00094A29">
            <w:pPr>
              <w:jc w:val="both"/>
              <w:rPr>
                <w:lang w:eastAsia="ja-JP"/>
              </w:rPr>
            </w:pPr>
            <w:r>
              <w:t>О</w:t>
            </w:r>
            <w:r w:rsidRPr="00B41A61">
              <w:t>ПК-</w:t>
            </w:r>
            <w:r>
              <w:t>2</w:t>
            </w:r>
            <w:r w:rsidRPr="00B41A61">
              <w:t>.1.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094A29" w:rsidRDefault="00094A29" w:rsidP="00094A29">
            <w:pPr>
              <w:jc w:val="both"/>
              <w:rPr>
                <w:rFonts w:eastAsia="Malgun Gothic"/>
              </w:rPr>
            </w:pPr>
            <w:r w:rsidRPr="00737D33">
              <w:t xml:space="preserve">- </w:t>
            </w:r>
            <w:r w:rsidRPr="00737D33">
              <w:rPr>
                <w:rFonts w:eastAsia="Malgun Gothic"/>
              </w:rPr>
              <w:t>основные законы фонетического и грамматического строя и особенности лексического состава изучаемого языка;</w:t>
            </w:r>
          </w:p>
          <w:p w:rsidR="00094A29" w:rsidRDefault="00094A29" w:rsidP="00094A29">
            <w:pPr>
              <w:jc w:val="both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r w:rsidRPr="00737D33">
              <w:rPr>
                <w:rFonts w:eastAsia="Malgun Gothic"/>
              </w:rPr>
              <w:t>лексику в объеме, установленн</w:t>
            </w:r>
            <w:r>
              <w:rPr>
                <w:rFonts w:eastAsia="Malgun Gothic"/>
              </w:rPr>
              <w:t>ом программами практического курса Основного языка</w:t>
            </w:r>
            <w:r w:rsidRPr="00737D33">
              <w:rPr>
                <w:rFonts w:eastAsia="Malgun Gothic"/>
              </w:rPr>
              <w:t>;</w:t>
            </w:r>
          </w:p>
          <w:p w:rsidR="00094A29" w:rsidRDefault="00094A29" w:rsidP="00094A29">
            <w:pPr>
              <w:jc w:val="both"/>
            </w:pPr>
            <w:r>
              <w:rPr>
                <w:rFonts w:eastAsia="Malgun Gothic"/>
              </w:rPr>
              <w:t xml:space="preserve">- </w:t>
            </w:r>
            <w:r w:rsidRPr="00737D33">
              <w:t>общелингвистические представления об изучаемом языке, основные понятия об устройстве, развитии и функционировании современного языка;</w:t>
            </w:r>
          </w:p>
          <w:p w:rsidR="00094A29" w:rsidRDefault="00094A29" w:rsidP="00094A29">
            <w:pPr>
              <w:jc w:val="both"/>
            </w:pPr>
            <w:r w:rsidRPr="00737D33">
              <w:t>грамматическую, морфологическую, синтаксическую системы изучаемого языка, а также основные термины и понятия.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ОПК-2</w:t>
            </w:r>
            <w:r w:rsidRPr="00B41A61">
              <w:rPr>
                <w:rFonts w:eastAsia="SimSun"/>
              </w:rPr>
              <w:t>.2.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>выдавать законченные смысловые высказывания в рамках актуальной тематики с использованием адекватного понятийного и терминологического аппарата и автоматизированной лексики специального характера;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 xml:space="preserve">осуществлять письменный перевод с русского языка на </w:t>
            </w:r>
            <w:r>
              <w:t>корейский текстов общественно</w:t>
            </w:r>
            <w:r w:rsidRPr="00737D33">
              <w:t>-политического и социально-экономического содержания;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 xml:space="preserve">воспринимать, обобщать, анализировать информацию на </w:t>
            </w:r>
            <w:r>
              <w:t>корейском</w:t>
            </w:r>
            <w:r w:rsidRPr="00737D33">
              <w:t xml:space="preserve"> языке;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>использовать теоретические знания в вербальном оформлении и анализе устного высказывания, своего речевого намерения в соответствии с конкретной коммуникативной ситуацией, при чтении иноязычных текстов, учитывая специфику культуры и традиций изучаемой страны.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</w:t>
            </w: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2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094A29" w:rsidRDefault="00094A29" w:rsidP="00094A29">
            <w:pPr>
              <w:jc w:val="both"/>
            </w:pPr>
            <w:r>
              <w:rPr>
                <w:b/>
              </w:rPr>
              <w:t xml:space="preserve">- </w:t>
            </w:r>
            <w:r w:rsidRPr="00737D33">
              <w:t>правилами и традициями межкультурного и профессионального общения с носителями изучаемого языка;</w:t>
            </w:r>
          </w:p>
          <w:p w:rsidR="00094A29" w:rsidRDefault="00094A29" w:rsidP="00094A29">
            <w:pPr>
              <w:jc w:val="both"/>
            </w:pPr>
            <w:r>
              <w:t xml:space="preserve">- </w:t>
            </w:r>
            <w:r w:rsidRPr="00737D33">
              <w:t>способностью понимать, излагать и критически анализировать информацию на языке изучаемой страны;</w:t>
            </w:r>
          </w:p>
          <w:p w:rsidR="00094A29" w:rsidRPr="00B41A61" w:rsidRDefault="00094A29" w:rsidP="00094A29">
            <w:pPr>
              <w:jc w:val="both"/>
              <w:rPr>
                <w:b/>
              </w:rPr>
            </w:pPr>
            <w:r>
              <w:t xml:space="preserve">- </w:t>
            </w:r>
            <w:r w:rsidRPr="00737D33">
              <w:t xml:space="preserve">достаточным уровнем </w:t>
            </w:r>
            <w:r>
              <w:t xml:space="preserve">корейского </w:t>
            </w:r>
            <w:r w:rsidRPr="00737D33">
              <w:t>языка и другими аспектами современного и древнего языка для понимания неадаптированных текстов, истории языка и соответствующей культурной традиции.</w:t>
            </w:r>
          </w:p>
        </w:tc>
      </w:tr>
      <w:tr w:rsidR="00094A29" w:rsidRPr="008448CC" w:rsidTr="00B53D9A">
        <w:tc>
          <w:tcPr>
            <w:tcW w:w="0" w:type="auto"/>
          </w:tcPr>
          <w:p w:rsidR="00094A29" w:rsidRDefault="00094A29" w:rsidP="00094A29">
            <w:pPr>
              <w:tabs>
                <w:tab w:val="left" w:pos="7200"/>
              </w:tabs>
              <w:jc w:val="center"/>
            </w:pPr>
            <w:r>
              <w:t>ПК-3</w:t>
            </w:r>
          </w:p>
        </w:tc>
        <w:tc>
          <w:tcPr>
            <w:tcW w:w="2017" w:type="dxa"/>
          </w:tcPr>
          <w:p w:rsidR="00094A29" w:rsidRPr="007D508E" w:rsidRDefault="00094A29" w:rsidP="00094A29">
            <w:pPr>
              <w:tabs>
                <w:tab w:val="left" w:pos="7200"/>
              </w:tabs>
              <w:jc w:val="both"/>
            </w:pPr>
            <w:r w:rsidRPr="007D508E">
              <w:t>владение понятийным аппаратом востоковедных исследований</w:t>
            </w:r>
          </w:p>
        </w:tc>
        <w:tc>
          <w:tcPr>
            <w:tcW w:w="5635" w:type="dxa"/>
          </w:tcPr>
          <w:p w:rsidR="00094A29" w:rsidRPr="00B41A61" w:rsidRDefault="00094A29" w:rsidP="00094A29">
            <w:pPr>
              <w:jc w:val="both"/>
              <w:rPr>
                <w:lang w:eastAsia="ja-JP"/>
              </w:rPr>
            </w:pPr>
            <w:r w:rsidRPr="00B41A61">
              <w:t>ПК-</w:t>
            </w:r>
            <w:r>
              <w:t>3</w:t>
            </w:r>
            <w:r w:rsidRPr="00B41A61">
              <w:t>.1.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Знать:</w:t>
            </w:r>
          </w:p>
          <w:p w:rsidR="00094A29" w:rsidRPr="00712043" w:rsidRDefault="00094A29" w:rsidP="00094A29">
            <w:pPr>
              <w:jc w:val="both"/>
            </w:pPr>
            <w:r w:rsidRPr="00712043">
              <w:t>- основные понятия и определения явлений, использующиеся в востоковедных исследованиях;</w:t>
            </w:r>
          </w:p>
          <w:p w:rsidR="00094A29" w:rsidRPr="00712043" w:rsidRDefault="00094A29" w:rsidP="00094A29">
            <w:pPr>
              <w:jc w:val="both"/>
            </w:pPr>
            <w:r w:rsidRPr="00712043">
              <w:t>- основные концепции и теории востоковедных исследований;</w:t>
            </w:r>
          </w:p>
          <w:p w:rsidR="00094A29" w:rsidRPr="00712043" w:rsidRDefault="00094A29" w:rsidP="00094A29">
            <w:pPr>
              <w:jc w:val="both"/>
            </w:pPr>
            <w:r w:rsidRPr="00712043">
              <w:t>- имена ученых, внесших вклад в создание понятийного аппарата востоковедных исследований;</w:t>
            </w:r>
          </w:p>
          <w:p w:rsidR="00094A29" w:rsidRPr="00712043" w:rsidRDefault="00094A29" w:rsidP="00094A29">
            <w:pPr>
              <w:jc w:val="both"/>
              <w:rPr>
                <w:rFonts w:eastAsia="SimSun"/>
                <w:lang w:eastAsia="en-US"/>
              </w:rPr>
            </w:pPr>
            <w:r w:rsidRPr="00712043">
              <w:t xml:space="preserve">- </w:t>
            </w:r>
            <w:r w:rsidRPr="00712043">
              <w:rPr>
                <w:rFonts w:eastAsia="SimSun"/>
                <w:lang w:eastAsia="en-US"/>
              </w:rPr>
              <w:t xml:space="preserve">языковые нормы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и правильно употреблять их на практике, а также знать общие тенденции развития стилистики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языка;</w:t>
            </w:r>
          </w:p>
          <w:p w:rsidR="00094A29" w:rsidRDefault="00094A29" w:rsidP="00094A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основные сведения о географических, демографических, социально-экономических, культурных и политических характеристиках стран Северо-Восточной и Юго-Восточной Азии;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</w:pPr>
            <w:r w:rsidRPr="00712043">
              <w:t>- ключевые принципы,</w:t>
            </w:r>
            <w:r>
              <w:t xml:space="preserve"> </w:t>
            </w:r>
            <w:r w:rsidRPr="00712043">
              <w:t xml:space="preserve">лежащие в основе грамматического строя </w:t>
            </w:r>
            <w:r>
              <w:t>корейского</w:t>
            </w:r>
            <w:r w:rsidRPr="00712043">
              <w:t xml:space="preserve"> языка в соответствии с современным состоянием науки о языке в его двух взаимосвязанных и </w:t>
            </w:r>
            <w:proofErr w:type="spellStart"/>
            <w:r w:rsidRPr="00712043">
              <w:t>взаимодополнительных</w:t>
            </w:r>
            <w:proofErr w:type="spellEnd"/>
            <w:r w:rsidRPr="00712043">
              <w:t xml:space="preserve"> функциях – когнитивной и коммуникативной; 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en-US"/>
              </w:rPr>
            </w:pPr>
            <w:r w:rsidRPr="00712043">
              <w:t>- основные грамматические категории</w:t>
            </w:r>
            <w:r>
              <w:t xml:space="preserve"> </w:t>
            </w:r>
            <w:r w:rsidRPr="00712043">
              <w:t>и их оппозиционное противопоставление.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ПК-3</w:t>
            </w:r>
            <w:r w:rsidRPr="00B41A61">
              <w:rPr>
                <w:rFonts w:eastAsia="SimSun"/>
              </w:rPr>
              <w:t>.2.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Уметь:</w:t>
            </w:r>
          </w:p>
          <w:p w:rsidR="00094A29" w:rsidRPr="00712043" w:rsidRDefault="00094A29" w:rsidP="00094A29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>- использовать теоретические знания предмета на практике, в том числе готовить информационно-аналитические материалы и справки, реферировать и рецензировать научную литературу, владеть навыками организации коллективной деятельности, в том числе способностью к взаимодействию с людьми различных культур;</w:t>
            </w:r>
          </w:p>
          <w:p w:rsidR="00094A29" w:rsidRPr="00712043" w:rsidRDefault="00094A29" w:rsidP="00094A29">
            <w:pPr>
              <w:shd w:val="clear" w:color="auto" w:fill="FFFFFF"/>
              <w:tabs>
                <w:tab w:val="left" w:pos="709"/>
                <w:tab w:val="left" w:pos="3883"/>
              </w:tabs>
              <w:jc w:val="both"/>
            </w:pPr>
            <w:r w:rsidRPr="00712043">
              <w:t>- корректно использовать основные понятия и определения явлений, использующиеся в востоковедных исследованиях;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</w:pPr>
            <w:r w:rsidRPr="00712043">
              <w:t>- правильно интерпретировать основные концепции и теории востоковедных исследований;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 w:rsidRPr="00712043">
              <w:t>-</w:t>
            </w:r>
            <w:r w:rsidRPr="00712043">
              <w:rPr>
                <w:rFonts w:eastAsia="SimSun"/>
              </w:rPr>
              <w:t xml:space="preserve"> понимать, излагать и критически анализировать научную информацию о Востоке; </w:t>
            </w:r>
          </w:p>
          <w:p w:rsidR="00094A29" w:rsidRPr="00712043" w:rsidRDefault="00094A29" w:rsidP="00094A29">
            <w:pPr>
              <w:autoSpaceDE w:val="0"/>
              <w:autoSpaceDN w:val="0"/>
              <w:adjustRightInd w:val="0"/>
              <w:jc w:val="both"/>
            </w:pPr>
            <w:r w:rsidRPr="00712043">
              <w:rPr>
                <w:rFonts w:eastAsia="SimSun"/>
              </w:rPr>
              <w:t>- понимать закономерности общего и особенного в развити</w:t>
            </w:r>
            <w:r w:rsidRPr="00712043">
              <w:t>и регионов афро-азиатского мира;</w:t>
            </w:r>
          </w:p>
          <w:p w:rsidR="00094A29" w:rsidRPr="00712043" w:rsidRDefault="00094A29" w:rsidP="00094A29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spacing w:line="276" w:lineRule="auto"/>
              <w:jc w:val="both"/>
            </w:pPr>
            <w:r w:rsidRPr="00712043">
              <w:rPr>
                <w:color w:val="000000"/>
              </w:rPr>
              <w:t xml:space="preserve">- свободно оперировать научной терминологией в области теории </w:t>
            </w:r>
            <w:r>
              <w:rPr>
                <w:color w:val="000000"/>
              </w:rPr>
              <w:t>корейского</w:t>
            </w:r>
            <w:r w:rsidRPr="00712043">
              <w:rPr>
                <w:color w:val="000000"/>
              </w:rPr>
              <w:t xml:space="preserve"> языка;</w:t>
            </w:r>
          </w:p>
          <w:p w:rsidR="00094A29" w:rsidRPr="00712043" w:rsidRDefault="00094A29" w:rsidP="00094A29">
            <w:pPr>
              <w:tabs>
                <w:tab w:val="left" w:pos="1080"/>
              </w:tabs>
              <w:suppressAutoHyphens/>
              <w:wordWrap w:val="0"/>
              <w:autoSpaceDE w:val="0"/>
              <w:autoSpaceDN w:val="0"/>
              <w:spacing w:line="276" w:lineRule="auto"/>
              <w:jc w:val="both"/>
            </w:pPr>
            <w:r w:rsidRPr="00712043">
              <w:rPr>
                <w:color w:val="000000"/>
              </w:rPr>
              <w:t>- применять полученные знания в собственной научной исследовательской деятельности.</w:t>
            </w: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</w:p>
          <w:p w:rsidR="00094A29" w:rsidRPr="00B41A61" w:rsidRDefault="00094A29" w:rsidP="00094A29">
            <w:pPr>
              <w:jc w:val="both"/>
              <w:rPr>
                <w:rFonts w:eastAsia="SimSun"/>
                <w:lang w:eastAsia="zh-CN"/>
              </w:rPr>
            </w:pPr>
            <w:r w:rsidRPr="00B41A61">
              <w:rPr>
                <w:rFonts w:eastAsia="SimSun"/>
                <w:lang w:eastAsia="zh-CN"/>
              </w:rPr>
              <w:t>ПК-</w:t>
            </w:r>
            <w:r>
              <w:rPr>
                <w:rFonts w:eastAsia="SimSun"/>
                <w:lang w:eastAsia="zh-CN"/>
              </w:rPr>
              <w:t>3</w:t>
            </w:r>
            <w:r w:rsidRPr="00B41A61">
              <w:rPr>
                <w:rFonts w:eastAsia="SimSun"/>
                <w:lang w:eastAsia="zh-CN"/>
              </w:rPr>
              <w:t>.3.</w:t>
            </w:r>
          </w:p>
          <w:p w:rsidR="00094A29" w:rsidRDefault="00094A29" w:rsidP="00094A29">
            <w:pPr>
              <w:jc w:val="both"/>
              <w:rPr>
                <w:b/>
                <w:lang w:eastAsia="ja-JP"/>
              </w:rPr>
            </w:pPr>
            <w:r w:rsidRPr="00B41A61">
              <w:rPr>
                <w:b/>
                <w:lang w:eastAsia="ja-JP"/>
              </w:rPr>
              <w:t>Владеть:</w:t>
            </w:r>
          </w:p>
          <w:p w:rsidR="00094A29" w:rsidRPr="00712043" w:rsidRDefault="00094A29" w:rsidP="00094A29">
            <w:pPr>
              <w:jc w:val="both"/>
              <w:rPr>
                <w:rFonts w:eastAsia="SimSun"/>
                <w:lang w:eastAsia="en-US"/>
              </w:rPr>
            </w:pPr>
            <w:r w:rsidRPr="00712043">
              <w:rPr>
                <w:rFonts w:eastAsia="SimSun"/>
                <w:lang w:eastAsia="en-US"/>
              </w:rPr>
              <w:t xml:space="preserve">- способностью постановки и решения теоретических и прикладных задач в сфере изучения </w:t>
            </w:r>
            <w:r>
              <w:rPr>
                <w:rFonts w:eastAsia="SimSun"/>
                <w:lang w:eastAsia="en-US"/>
              </w:rPr>
              <w:t>корейского</w:t>
            </w:r>
            <w:r w:rsidRPr="00712043">
              <w:rPr>
                <w:rFonts w:eastAsia="SimSun"/>
                <w:lang w:eastAsia="en-US"/>
              </w:rPr>
              <w:t xml:space="preserve"> языка с опорой на массив источников на восточных языках; навыками пользования базами данных и информационно-поисковыми системами по </w:t>
            </w:r>
            <w:r>
              <w:rPr>
                <w:rFonts w:eastAsia="SimSun"/>
                <w:lang w:eastAsia="en-US"/>
              </w:rPr>
              <w:t>корейскому</w:t>
            </w:r>
            <w:r w:rsidRPr="00712043">
              <w:rPr>
                <w:rFonts w:eastAsia="SimSun"/>
                <w:lang w:eastAsia="en-US"/>
              </w:rPr>
              <w:t xml:space="preserve"> языку</w:t>
            </w:r>
            <w:r>
              <w:rPr>
                <w:rFonts w:eastAsia="SimSun"/>
                <w:lang w:eastAsia="en-US"/>
              </w:rPr>
              <w:t xml:space="preserve"> и современному положению Республики Корея</w:t>
            </w:r>
            <w:r w:rsidRPr="00712043">
              <w:rPr>
                <w:rFonts w:eastAsia="SimSun"/>
                <w:lang w:eastAsia="en-US"/>
              </w:rPr>
              <w:t>;</w:t>
            </w:r>
          </w:p>
          <w:p w:rsidR="00094A29" w:rsidRPr="00712043" w:rsidRDefault="00094A29" w:rsidP="00094A29">
            <w:pPr>
              <w:spacing w:line="276" w:lineRule="auto"/>
              <w:jc w:val="both"/>
              <w:rPr>
                <w:bCs/>
              </w:rPr>
            </w:pPr>
            <w:r w:rsidRPr="00712043">
              <w:rPr>
                <w:bCs/>
              </w:rPr>
              <w:t>- навыками использования понятийного аппарата востоковедных исследований в научной работе;</w:t>
            </w:r>
          </w:p>
          <w:p w:rsidR="00094A29" w:rsidRPr="00712043" w:rsidRDefault="00094A29" w:rsidP="00094A29">
            <w:pPr>
              <w:spacing w:line="276" w:lineRule="auto"/>
              <w:jc w:val="both"/>
              <w:rPr>
                <w:rFonts w:eastAsia="SimSun"/>
              </w:rPr>
            </w:pPr>
            <w:r w:rsidRPr="00712043">
              <w:rPr>
                <w:rFonts w:eastAsia="SimSun"/>
              </w:rPr>
              <w:t>- понятийным аппаратом востоковедных исследований;</w:t>
            </w:r>
          </w:p>
          <w:p w:rsidR="00094A29" w:rsidRPr="00712043" w:rsidRDefault="00094A29" w:rsidP="00094A29">
            <w:pPr>
              <w:wordWrap w:val="0"/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  <w:r w:rsidRPr="00712043">
              <w:t>- основными методологическими подходами в сфере языкознания</w:t>
            </w:r>
            <w:r w:rsidRPr="00712043">
              <w:rPr>
                <w:color w:val="000000"/>
              </w:rPr>
              <w:t>;</w:t>
            </w:r>
          </w:p>
          <w:p w:rsidR="00094A29" w:rsidRDefault="00094A29" w:rsidP="00094A29">
            <w:pPr>
              <w:jc w:val="both"/>
            </w:pPr>
            <w:r w:rsidRPr="00712043">
              <w:t>- научно-исследовательскими подходами в изучаемой области.</w:t>
            </w:r>
          </w:p>
        </w:tc>
      </w:tr>
    </w:tbl>
    <w:p w:rsidR="00617F45" w:rsidRPr="005810E2" w:rsidRDefault="00617F45" w:rsidP="005810E2">
      <w:pPr>
        <w:pStyle w:val="ReportMain"/>
        <w:suppressAutoHyphens/>
        <w:jc w:val="both"/>
        <w:rPr>
          <w:i/>
        </w:rPr>
      </w:pPr>
    </w:p>
    <w:p w:rsidR="00617F45" w:rsidRDefault="0049658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p w:rsidR="00FB466A" w:rsidRPr="005810E2" w:rsidRDefault="00FB466A" w:rsidP="00FB4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A29" w:rsidRPr="00094A29" w:rsidRDefault="00094A29" w:rsidP="00094A2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Введение в лексикологию.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Предмет и задачи лексикологии. Связь лексикологии с другими лингвистическими дисциплинами.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Слово – основная структурно-семантическая единица языка. Теория знака и слово. Функции слова. Лексическое и грамматическое значение слова.  Типы лексических значений. Фонетическая характеристика слова. Различие между словом и морфемой.</w:t>
      </w:r>
    </w:p>
    <w:p w:rsidR="00094A29" w:rsidRPr="00094A29" w:rsidRDefault="00094A29" w:rsidP="00094A29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словарного состава современного корейского языка.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Понятие о словарном составе языка. Изменчивость словарного состава языка, ее причины. Законы развития словарного состава. Пути обогащения словарного состава языка.</w:t>
      </w:r>
    </w:p>
    <w:p w:rsidR="00094A29" w:rsidRPr="00094A29" w:rsidRDefault="00094A29" w:rsidP="00094A29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Этимологическая характеристика современного корейского языка.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Этимология – учение о происхождении слов. Лексические пласты и группы в словарном составе языка и их роль в процессе коммуникации. Роль заимствования в обогащении словарного состава. Источники заимствований.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Роль словообразования в пополнении словарного состава.</w:t>
      </w:r>
    </w:p>
    <w:p w:rsidR="00094A29" w:rsidRPr="00094A29" w:rsidRDefault="00094A29" w:rsidP="00094A29">
      <w:pPr>
        <w:spacing w:after="0" w:line="240" w:lineRule="auto"/>
        <w:ind w:left="705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Стилистическая дифференциация словарного состава корейского языка. 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Территориальная и социальная дифференциация лексики. </w:t>
      </w:r>
      <w:bookmarkStart w:id="0" w:name="_GoBack"/>
      <w:bookmarkEnd w:id="0"/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Неологизмы, архаизмы</w:t>
      </w: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 историзмы. Слова повседневного употребления, специальные термины. Активная и пассивная лексика.</w:t>
      </w:r>
    </w:p>
    <w:p w:rsidR="00094A29" w:rsidRPr="00094A29" w:rsidRDefault="00094A29" w:rsidP="00094A29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Морфологическая структура корейских слов и словообразовательная система. Типы словообразования.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морфемы, основа и корень слова. Слова простые и сложные. Агглютинативность корейского языка.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Словообразование как система способов и моделей образования новых </w:t>
      </w:r>
      <w:r w:rsidRPr="00094A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слов. </w:t>
      </w:r>
      <w:r w:rsidRPr="00094A29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Классификация различных способов словообразования современного корейского языка.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Морфологические способы словообразования (словопроизводство, суффиксация, префиксация, смешанное словообразование).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Синтаксико-морфологический способ словообразования (словосложение).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Фонетико-морфологические способы словообразования (сокращение, о</w:t>
      </w:r>
      <w:r w:rsidRPr="00094A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номатопея).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Семантическая структура корейского языка.</w:t>
      </w:r>
    </w:p>
    <w:p w:rsidR="00094A29" w:rsidRPr="00094A29" w:rsidRDefault="00094A29" w:rsidP="00094A29">
      <w:pPr>
        <w:spacing w:after="0" w:line="240" w:lineRule="auto"/>
        <w:ind w:firstLine="64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Природа значения слов. Лексическое и грамматическое значение слова. Семантическая структура слова. Роль семантической эволюции слов в обогащении словарного состава. Многозначность и однозначность слов, полисемия. Значение и употребление слов. </w:t>
      </w:r>
    </w:p>
    <w:p w:rsidR="00094A29" w:rsidRPr="00094A29" w:rsidRDefault="00094A29" w:rsidP="00094A2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Лексические подсистемы современного корейского языка.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Общая характеристика важнейших лексических подсистем. </w:t>
      </w: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синонимов. </w:t>
      </w:r>
      <w:r w:rsidRPr="00094A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Дифференциация и классификация синонимов по характеру выражаемых ими </w:t>
      </w:r>
      <w:r w:rsidRPr="00094A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понятий. Причины и источники </w:t>
      </w:r>
      <w:r w:rsidRPr="00094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возникновения синонимов.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94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антонимов и омонимов</w:t>
      </w:r>
      <w:r w:rsidRPr="00094A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Типы антонимических отношений.  Полные и частичные омонимы. Происхождение омонимии: этимологические, словообразовательные и семантические омонимы.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Лексикография как раздел языкознания, занимающейся практикой и теорией составления словарей. Типы и характе</w:t>
      </w: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>ристика важнейших словарей (энциклопедические и лингвистические). Основные типы словарей: толковые, этимологические, фразеологические, синонимические, идеографические, частотные, учебные и др.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94A29" w:rsidRPr="00094A29" w:rsidRDefault="00094A29" w:rsidP="00094A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Фразеология </w:t>
      </w: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современного корейского</w:t>
      </w:r>
      <w:r w:rsidRPr="00094A29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 языка.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Понятие о фразеологии. </w:t>
      </w:r>
      <w:r w:rsidRPr="00094A2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Классификация фразеологических единиц.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Соотношение фразеологической единицы и слова. Основные критерии фразеологических единиц. </w:t>
      </w:r>
      <w:r w:rsidRPr="00094A29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Устойчивые словосочетания фразеологического и нефразеологического характера.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Пословицы и поговорки, крылатые выражения как одни из видов фразеологизмов. Возникновение и особенности применения пословиц и поговорок в корейском языке. Формы пословиц, особенность выражения пословиц и поговорок. </w:t>
      </w:r>
    </w:p>
    <w:p w:rsidR="00094A29" w:rsidRPr="00094A29" w:rsidRDefault="00094A29" w:rsidP="00094A2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Обогащение словарного состава за счет пополнения его новыми устойчивыми выражениями. Свободные и устойчивые словосочетания. Идиомы и их </w:t>
      </w: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значения в</w:t>
      </w: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>выразительности языка</w:t>
      </w:r>
      <w:r w:rsidRPr="00094A2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</w:p>
    <w:p w:rsidR="00D30BDF" w:rsidRPr="005810E2" w:rsidRDefault="00D30BDF" w:rsidP="00915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0BDF" w:rsidRPr="005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E55"/>
    <w:multiLevelType w:val="hybridMultilevel"/>
    <w:tmpl w:val="22F0B68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BE7404"/>
    <w:multiLevelType w:val="hybridMultilevel"/>
    <w:tmpl w:val="316ED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34CCE"/>
    <w:multiLevelType w:val="hybridMultilevel"/>
    <w:tmpl w:val="17D4A1E0"/>
    <w:lvl w:ilvl="0" w:tplc="27925D4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3126DB"/>
    <w:multiLevelType w:val="hybridMultilevel"/>
    <w:tmpl w:val="E9CCBF08"/>
    <w:lvl w:ilvl="0" w:tplc="5E4C06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25531B1"/>
    <w:multiLevelType w:val="hybridMultilevel"/>
    <w:tmpl w:val="0C5C723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733D"/>
    <w:multiLevelType w:val="hybridMultilevel"/>
    <w:tmpl w:val="0F3E0850"/>
    <w:lvl w:ilvl="0" w:tplc="04190001">
      <w:start w:val="201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CA9200DE"/>
    <w:lvl w:ilvl="0" w:tplc="187A5C1A">
      <w:start w:val="1"/>
      <w:numFmt w:val="bullet"/>
      <w:lvlText w:val=""/>
      <w:lvlJc w:val="left"/>
      <w:pPr>
        <w:tabs>
          <w:tab w:val="num" w:pos="1390"/>
        </w:tabs>
        <w:ind w:left="1390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9471289"/>
    <w:multiLevelType w:val="hybridMultilevel"/>
    <w:tmpl w:val="65700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03CC8"/>
    <w:multiLevelType w:val="hybridMultilevel"/>
    <w:tmpl w:val="EE548FB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1120DAB"/>
    <w:multiLevelType w:val="hybridMultilevel"/>
    <w:tmpl w:val="0C8EEBBC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4DF5DFD"/>
    <w:multiLevelType w:val="hybridMultilevel"/>
    <w:tmpl w:val="0706B882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E66538D"/>
    <w:multiLevelType w:val="hybridMultilevel"/>
    <w:tmpl w:val="351E421A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C6A88"/>
    <w:multiLevelType w:val="hybridMultilevel"/>
    <w:tmpl w:val="B6BCC196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C4F0E68"/>
    <w:multiLevelType w:val="hybridMultilevel"/>
    <w:tmpl w:val="C1149250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06F23FF"/>
    <w:multiLevelType w:val="hybridMultilevel"/>
    <w:tmpl w:val="47CE1D04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9E2146"/>
    <w:multiLevelType w:val="hybridMultilevel"/>
    <w:tmpl w:val="695C4928"/>
    <w:lvl w:ilvl="0" w:tplc="64382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8A"/>
    <w:rsid w:val="00094A29"/>
    <w:rsid w:val="000D74DB"/>
    <w:rsid w:val="00214C04"/>
    <w:rsid w:val="002A6E35"/>
    <w:rsid w:val="002F131D"/>
    <w:rsid w:val="003F7F35"/>
    <w:rsid w:val="0049658A"/>
    <w:rsid w:val="005810E2"/>
    <w:rsid w:val="00617F45"/>
    <w:rsid w:val="00621E59"/>
    <w:rsid w:val="00915233"/>
    <w:rsid w:val="009B3111"/>
    <w:rsid w:val="00B53D9A"/>
    <w:rsid w:val="00D30BDF"/>
    <w:rsid w:val="00D34EBB"/>
    <w:rsid w:val="00E9688A"/>
    <w:rsid w:val="00F340A8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B019-8F3F-4ED7-9D72-3C5D518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1E5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17F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17F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ReportMain">
    <w:name w:val="Report_Main"/>
    <w:basedOn w:val="a"/>
    <w:rsid w:val="0061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1E59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customStyle="1" w:styleId="a5">
    <w:name w:val="список с точками"/>
    <w:basedOn w:val="a"/>
    <w:uiPriority w:val="99"/>
    <w:rsid w:val="00621E5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30BD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D30BDF"/>
    <w:rPr>
      <w:rFonts w:ascii="Calibri" w:eastAsia="Calibri" w:hAnsi="Calibri" w:cs="Times New Roman"/>
    </w:rPr>
  </w:style>
  <w:style w:type="table" w:styleId="a6">
    <w:name w:val="Table Grid"/>
    <w:basedOn w:val="a1"/>
    <w:rsid w:val="00B5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65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4965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6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9658A"/>
    <w:pPr>
      <w:ind w:left="720"/>
      <w:contextualSpacing/>
    </w:pPr>
    <w:rPr>
      <w:rFonts w:ascii="Calibri" w:eastAsia="Malgun Gothic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94A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Рубцовоа Светлана Юрьевна</dc:creator>
  <cp:keywords/>
  <dc:description/>
  <cp:lastModifiedBy>User</cp:lastModifiedBy>
  <cp:revision>8</cp:revision>
  <dcterms:created xsi:type="dcterms:W3CDTF">2020-01-20T23:53:00Z</dcterms:created>
  <dcterms:modified xsi:type="dcterms:W3CDTF">2020-04-10T06:01:00Z</dcterms:modified>
</cp:coreProperties>
</file>