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8A" w:rsidRDefault="002A6E35" w:rsidP="00496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E2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49658A" w:rsidRPr="005810E2" w:rsidRDefault="00FB466A" w:rsidP="00496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</w:t>
      </w:r>
      <w:r w:rsidR="009B3111">
        <w:rPr>
          <w:rFonts w:ascii="Times New Roman" w:hAnsi="Times New Roman" w:cs="Times New Roman"/>
          <w:b/>
          <w:sz w:val="24"/>
          <w:szCs w:val="24"/>
        </w:rPr>
        <w:t>В.04 Теоретическая фонетика</w:t>
      </w:r>
    </w:p>
    <w:p w:rsidR="000D74DB" w:rsidRDefault="000D74DB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58A" w:rsidRPr="005810E2" w:rsidRDefault="0049658A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подготовки 58.03.01 Востоковедение и африканистика профиль Языки и литература стран Азии и Африки (Корея)</w:t>
      </w:r>
    </w:p>
    <w:p w:rsidR="00617F45" w:rsidRPr="005810E2" w:rsidRDefault="00617F45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58A" w:rsidRPr="0049658A" w:rsidRDefault="0049658A" w:rsidP="0049658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9658A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="00617F45" w:rsidRPr="004965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B3111" w:rsidRPr="009B3111" w:rsidRDefault="009B3111" w:rsidP="009B3111">
      <w:pPr>
        <w:shd w:val="clear" w:color="auto" w:fill="FFFFFF"/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оследовательное и всестороннее изучение особенностей корейского произношения в его коммуникативных разновидностях, рассмотрение фонетического строя современного корейского языка как системы </w:t>
      </w:r>
      <w:proofErr w:type="spellStart"/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функциональных единиц, которые используются в различных коммуникативных целях.</w:t>
      </w:r>
    </w:p>
    <w:p w:rsidR="009B3111" w:rsidRPr="009B3111" w:rsidRDefault="009B3111" w:rsidP="009B31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Данный курс направлен </w:t>
      </w: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и формирование знаний и навыков изучаемого языка и на подготовку студентов к осуществлению профессиональной деятельности бакалавра востоковеда, соответствующему требованиям ФГОС ВО 3+. </w:t>
      </w:r>
    </w:p>
    <w:p w:rsidR="0049658A" w:rsidRDefault="0049658A" w:rsidP="0049658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F45" w:rsidRPr="005810E2" w:rsidRDefault="00617F45" w:rsidP="00FB466A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10E2">
        <w:rPr>
          <w:rFonts w:ascii="Times New Roman" w:hAnsi="Times New Roman" w:cs="Times New Roman"/>
          <w:sz w:val="24"/>
          <w:szCs w:val="24"/>
        </w:rPr>
        <w:t>Задачи дисциплины</w:t>
      </w:r>
    </w:p>
    <w:p w:rsidR="009B3111" w:rsidRPr="009B3111" w:rsidRDefault="009B3111" w:rsidP="009B311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расширение и систематизация знаний студентов, полученных в курсе практическая фонетика; </w:t>
      </w:r>
    </w:p>
    <w:p w:rsidR="009B3111" w:rsidRPr="009B3111" w:rsidRDefault="009B3111" w:rsidP="009B311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теоретической базы студентов на основе более глубокого изучения фонетической системы корейского языка и ее функционирования в различных социально значимых ситуациях общения;</w:t>
      </w:r>
    </w:p>
    <w:p w:rsidR="009B3111" w:rsidRPr="009B3111" w:rsidRDefault="009B3111" w:rsidP="009B3111">
      <w:pPr>
        <w:numPr>
          <w:ilvl w:val="0"/>
          <w:numId w:val="1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специфики фонетической системы современного корейского языка в сравнении с фонетической системой русского языка;  </w:t>
      </w:r>
    </w:p>
    <w:p w:rsidR="009B3111" w:rsidRPr="009B3111" w:rsidRDefault="009B3111" w:rsidP="009B3111">
      <w:pPr>
        <w:numPr>
          <w:ilvl w:val="0"/>
          <w:numId w:val="1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всестороннее исследование речевой деятельности с позиции произноси</w:t>
      </w:r>
      <w:r w:rsidRPr="009B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тельной нормы и ее допустимых вариантов; выявление тенденций развития нор</w:t>
      </w:r>
      <w:r w:rsidRPr="009B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мы;</w:t>
      </w:r>
    </w:p>
    <w:p w:rsidR="009B3111" w:rsidRPr="009B3111" w:rsidRDefault="009B3111" w:rsidP="009B3111">
      <w:pPr>
        <w:numPr>
          <w:ilvl w:val="0"/>
          <w:numId w:val="1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студентов умения объяснять основные понятия, процессы и явления, происходящие в системной организации фонетического строя современного корейского языка, анализ и обобщение фонетических явлений.</w:t>
      </w:r>
    </w:p>
    <w:p w:rsidR="00621E59" w:rsidRPr="005810E2" w:rsidRDefault="00621E59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E59" w:rsidRDefault="00621E59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0E2">
        <w:rPr>
          <w:rFonts w:ascii="Times New Roman" w:hAnsi="Times New Roman" w:cs="Times New Roman"/>
          <w:b/>
          <w:bCs/>
          <w:sz w:val="24"/>
          <w:szCs w:val="24"/>
        </w:rPr>
        <w:t>Формируемые компетенции и индикато</w:t>
      </w:r>
      <w:r w:rsidR="0049658A">
        <w:rPr>
          <w:rFonts w:ascii="Times New Roman" w:hAnsi="Times New Roman" w:cs="Times New Roman"/>
          <w:b/>
          <w:bCs/>
          <w:sz w:val="24"/>
          <w:szCs w:val="24"/>
        </w:rPr>
        <w:t>ры их достижения по дисциплине</w:t>
      </w:r>
    </w:p>
    <w:p w:rsidR="0049658A" w:rsidRPr="005810E2" w:rsidRDefault="0049658A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19"/>
        <w:gridCol w:w="2017"/>
        <w:gridCol w:w="5635"/>
      </w:tblGrid>
      <w:tr w:rsidR="00B53D9A" w:rsidRPr="008448CC" w:rsidTr="00B53D9A">
        <w:tc>
          <w:tcPr>
            <w:tcW w:w="0" w:type="auto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</w:tr>
      <w:tr w:rsidR="009B3111" w:rsidRPr="008448CC" w:rsidTr="00B53D9A">
        <w:tc>
          <w:tcPr>
            <w:tcW w:w="0" w:type="auto"/>
          </w:tcPr>
          <w:p w:rsidR="009B3111" w:rsidRPr="00DD4B53" w:rsidRDefault="009B3111" w:rsidP="009B3111">
            <w:pPr>
              <w:tabs>
                <w:tab w:val="left" w:pos="7200"/>
              </w:tabs>
              <w:jc w:val="center"/>
            </w:pPr>
            <w:r w:rsidRPr="00DD4B53">
              <w:t>ОПК-2</w:t>
            </w:r>
          </w:p>
        </w:tc>
        <w:tc>
          <w:tcPr>
            <w:tcW w:w="2017" w:type="dxa"/>
          </w:tcPr>
          <w:p w:rsidR="009B3111" w:rsidRPr="00DD4B53" w:rsidRDefault="009B3111" w:rsidP="009B3111">
            <w:pPr>
              <w:tabs>
                <w:tab w:val="left" w:pos="7200"/>
              </w:tabs>
              <w:jc w:val="both"/>
            </w:pPr>
            <w:r w:rsidRPr="00DD4B53">
              <w:t xml:space="preserve">владением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</w:t>
            </w:r>
            <w:r w:rsidRPr="00DD4B53">
              <w:lastRenderedPageBreak/>
              <w:t>традиции)</w:t>
            </w:r>
          </w:p>
        </w:tc>
        <w:tc>
          <w:tcPr>
            <w:tcW w:w="5635" w:type="dxa"/>
          </w:tcPr>
          <w:p w:rsidR="009B3111" w:rsidRPr="00B41A61" w:rsidRDefault="009B3111" w:rsidP="009B3111">
            <w:pPr>
              <w:jc w:val="both"/>
            </w:pPr>
            <w:r w:rsidRPr="00B41A61">
              <w:lastRenderedPageBreak/>
              <w:t>ОПК-2.1.</w:t>
            </w:r>
          </w:p>
          <w:p w:rsidR="009B3111" w:rsidRPr="00B41A61" w:rsidRDefault="009B3111" w:rsidP="009B3111">
            <w:pPr>
              <w:jc w:val="both"/>
              <w:rPr>
                <w:b/>
              </w:rPr>
            </w:pPr>
            <w:r w:rsidRPr="00B41A61">
              <w:rPr>
                <w:b/>
              </w:rPr>
              <w:t>Знать:</w:t>
            </w:r>
          </w:p>
          <w:p w:rsidR="009B3111" w:rsidRPr="00B41A61" w:rsidRDefault="009B3111" w:rsidP="009B3111">
            <w:pPr>
              <w:jc w:val="both"/>
              <w:rPr>
                <w:rFonts w:eastAsia="Malgun Gothic"/>
              </w:rPr>
            </w:pPr>
            <w:r w:rsidRPr="00B41A61">
              <w:t xml:space="preserve">- </w:t>
            </w:r>
            <w:r w:rsidRPr="00B41A61">
              <w:rPr>
                <w:rFonts w:eastAsia="Malgun Gothic"/>
              </w:rPr>
              <w:t>основные законы фонетического и грамматического строя и особенности лексического состава изучаемого языка;</w:t>
            </w:r>
          </w:p>
          <w:p w:rsidR="009B3111" w:rsidRPr="00B41A61" w:rsidRDefault="009B3111" w:rsidP="009B3111">
            <w:pPr>
              <w:jc w:val="both"/>
              <w:rPr>
                <w:rFonts w:eastAsia="Malgun Gothic"/>
              </w:rPr>
            </w:pPr>
            <w:r w:rsidRPr="00B41A61">
              <w:rPr>
                <w:rFonts w:eastAsia="Malgun Gothic"/>
              </w:rPr>
              <w:t>- лексику в объеме, установленном</w:t>
            </w:r>
            <w:r>
              <w:rPr>
                <w:rFonts w:eastAsia="Malgun Gothic"/>
              </w:rPr>
              <w:t xml:space="preserve"> </w:t>
            </w:r>
            <w:r w:rsidRPr="00B41A61">
              <w:rPr>
                <w:rFonts w:eastAsia="Malgun Gothic"/>
              </w:rPr>
              <w:t>программами практического курса Основного языка;</w:t>
            </w:r>
          </w:p>
          <w:p w:rsidR="009B3111" w:rsidRPr="00B41A61" w:rsidRDefault="009B3111" w:rsidP="009B3111">
            <w:pPr>
              <w:jc w:val="both"/>
            </w:pPr>
            <w:r w:rsidRPr="00B41A61">
              <w:rPr>
                <w:rFonts w:eastAsia="Malgun Gothic"/>
              </w:rPr>
              <w:t xml:space="preserve">- </w:t>
            </w:r>
            <w:r w:rsidRPr="00B41A61">
              <w:t>общелингвистические представления об изучаемом языке, основные понятия об устройстве, развитии и функционировании современного языка;</w:t>
            </w:r>
          </w:p>
          <w:p w:rsidR="009B3111" w:rsidRPr="00B41A61" w:rsidRDefault="009B3111" w:rsidP="009B3111">
            <w:pPr>
              <w:jc w:val="both"/>
            </w:pPr>
            <w:r w:rsidRPr="00B41A61">
              <w:t>грамматическую, морфологическую, синтаксическую системы изучаемого языка, а также основные термины и понятия.</w:t>
            </w:r>
          </w:p>
          <w:p w:rsidR="009B3111" w:rsidRPr="00B41A61" w:rsidRDefault="009B3111" w:rsidP="009B3111">
            <w:pPr>
              <w:jc w:val="both"/>
            </w:pPr>
          </w:p>
          <w:p w:rsidR="009B3111" w:rsidRPr="00B41A61" w:rsidRDefault="009B3111" w:rsidP="009B3111">
            <w:pPr>
              <w:jc w:val="both"/>
            </w:pPr>
            <w:r w:rsidRPr="00B41A61">
              <w:t>ОПК-2.2.</w:t>
            </w:r>
          </w:p>
          <w:p w:rsidR="009B3111" w:rsidRPr="00B41A61" w:rsidRDefault="009B3111" w:rsidP="009B3111">
            <w:pPr>
              <w:jc w:val="both"/>
              <w:rPr>
                <w:b/>
              </w:rPr>
            </w:pPr>
            <w:r w:rsidRPr="00B41A61">
              <w:rPr>
                <w:b/>
              </w:rPr>
              <w:t>Уметь:</w:t>
            </w:r>
          </w:p>
          <w:p w:rsidR="009B3111" w:rsidRPr="00B41A61" w:rsidRDefault="009B3111" w:rsidP="009B3111">
            <w:pPr>
              <w:jc w:val="both"/>
            </w:pPr>
            <w:r w:rsidRPr="00B41A61">
              <w:t>- выдавать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лексики специального характера;</w:t>
            </w:r>
          </w:p>
          <w:p w:rsidR="009B3111" w:rsidRPr="00B41A61" w:rsidRDefault="009B3111" w:rsidP="009B3111">
            <w:pPr>
              <w:jc w:val="both"/>
            </w:pPr>
            <w:r w:rsidRPr="00B41A61">
              <w:t>- осуществлять письменный перевод с русского языка на корейский текстов общественно-политического и социально-</w:t>
            </w:r>
            <w:r w:rsidRPr="00B41A61">
              <w:lastRenderedPageBreak/>
              <w:t>экономического содержания;</w:t>
            </w:r>
          </w:p>
          <w:p w:rsidR="009B3111" w:rsidRPr="00B41A61" w:rsidRDefault="009B3111" w:rsidP="009B3111">
            <w:pPr>
              <w:jc w:val="both"/>
            </w:pPr>
            <w:r w:rsidRPr="00B41A61">
              <w:t>- воспринимать, обобщать, анализировать информацию на корейском языке;</w:t>
            </w:r>
          </w:p>
          <w:p w:rsidR="009B3111" w:rsidRPr="00B41A61" w:rsidRDefault="009B3111" w:rsidP="009B3111">
            <w:pPr>
              <w:jc w:val="both"/>
            </w:pPr>
            <w:r w:rsidRPr="00B41A61">
              <w:t>- 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специфику культуры и традиций изучаемой страны.</w:t>
            </w:r>
          </w:p>
          <w:p w:rsidR="009B3111" w:rsidRPr="00B41A61" w:rsidRDefault="009B3111" w:rsidP="009B3111">
            <w:pPr>
              <w:jc w:val="both"/>
            </w:pPr>
          </w:p>
          <w:p w:rsidR="009B3111" w:rsidRPr="00B41A61" w:rsidRDefault="009B3111" w:rsidP="009B3111">
            <w:pPr>
              <w:jc w:val="both"/>
            </w:pPr>
            <w:r w:rsidRPr="00B41A61">
              <w:t>ОПК-2.3.</w:t>
            </w:r>
          </w:p>
          <w:p w:rsidR="009B3111" w:rsidRPr="00B41A61" w:rsidRDefault="009B3111" w:rsidP="009B3111">
            <w:pPr>
              <w:jc w:val="both"/>
              <w:rPr>
                <w:b/>
              </w:rPr>
            </w:pPr>
            <w:r w:rsidRPr="00B41A61">
              <w:rPr>
                <w:b/>
              </w:rPr>
              <w:t>Владеть:</w:t>
            </w:r>
          </w:p>
          <w:p w:rsidR="009B3111" w:rsidRPr="00B41A61" w:rsidRDefault="009B3111" w:rsidP="009B3111">
            <w:pPr>
              <w:jc w:val="both"/>
            </w:pPr>
            <w:r w:rsidRPr="00B41A61">
              <w:rPr>
                <w:b/>
              </w:rPr>
              <w:t xml:space="preserve">- </w:t>
            </w:r>
            <w:r w:rsidRPr="00B41A61">
              <w:t>правилами и традициями межкультурного и профессионального общения с носителями изучаемого языка;</w:t>
            </w:r>
          </w:p>
          <w:p w:rsidR="009B3111" w:rsidRPr="00B41A61" w:rsidRDefault="009B3111" w:rsidP="009B3111">
            <w:pPr>
              <w:jc w:val="both"/>
            </w:pPr>
            <w:r w:rsidRPr="00B41A61">
              <w:t>- способностью понимать, излагать и критически анализировать информацию на языке изучаемой страны;</w:t>
            </w:r>
          </w:p>
          <w:p w:rsidR="009B3111" w:rsidRPr="00B41A61" w:rsidRDefault="009B3111" w:rsidP="009B3111">
            <w:pPr>
              <w:tabs>
                <w:tab w:val="left" w:pos="7200"/>
              </w:tabs>
              <w:jc w:val="both"/>
              <w:rPr>
                <w:b/>
              </w:rPr>
            </w:pPr>
            <w:r w:rsidRPr="00B41A61">
              <w:t>- достаточным уровнем корейского</w:t>
            </w:r>
            <w:r>
              <w:t xml:space="preserve"> </w:t>
            </w:r>
            <w:r w:rsidRPr="00B41A61">
              <w:t>языка и другими аспектами современного и древнего языка для понимания неадаптированных текстов, истории языка и соответствующей культурной традиции.</w:t>
            </w:r>
          </w:p>
        </w:tc>
      </w:tr>
      <w:tr w:rsidR="009B3111" w:rsidRPr="008448CC" w:rsidTr="00B53D9A">
        <w:tc>
          <w:tcPr>
            <w:tcW w:w="0" w:type="auto"/>
          </w:tcPr>
          <w:p w:rsidR="009B3111" w:rsidRPr="00DD4B53" w:rsidRDefault="009B3111" w:rsidP="009B3111">
            <w:pPr>
              <w:tabs>
                <w:tab w:val="left" w:pos="7200"/>
              </w:tabs>
              <w:jc w:val="center"/>
            </w:pPr>
            <w:r w:rsidRPr="00DD4B53">
              <w:lastRenderedPageBreak/>
              <w:t>ПК-</w:t>
            </w:r>
            <w:r>
              <w:t>3</w:t>
            </w:r>
          </w:p>
        </w:tc>
        <w:tc>
          <w:tcPr>
            <w:tcW w:w="2017" w:type="dxa"/>
          </w:tcPr>
          <w:p w:rsidR="009B3111" w:rsidRPr="00697EB8" w:rsidRDefault="009B3111" w:rsidP="009B3111">
            <w:pPr>
              <w:tabs>
                <w:tab w:val="left" w:pos="7200"/>
              </w:tabs>
              <w:jc w:val="both"/>
            </w:pPr>
            <w:r w:rsidRPr="00697EB8">
              <w:t>владением понятийным аппаратом востоковедных исследований</w:t>
            </w:r>
          </w:p>
        </w:tc>
        <w:tc>
          <w:tcPr>
            <w:tcW w:w="5635" w:type="dxa"/>
          </w:tcPr>
          <w:p w:rsidR="009B3111" w:rsidRPr="00697EB8" w:rsidRDefault="009B3111" w:rsidP="009B3111">
            <w:pPr>
              <w:jc w:val="both"/>
            </w:pPr>
            <w:r w:rsidRPr="00697EB8">
              <w:t xml:space="preserve">ПК-3.1. </w:t>
            </w:r>
          </w:p>
          <w:p w:rsidR="009B3111" w:rsidRPr="00712043" w:rsidRDefault="009B3111" w:rsidP="009B3111">
            <w:pPr>
              <w:jc w:val="both"/>
              <w:rPr>
                <w:b/>
              </w:rPr>
            </w:pPr>
            <w:r w:rsidRPr="00712043">
              <w:rPr>
                <w:b/>
              </w:rPr>
              <w:t>Знать:</w:t>
            </w:r>
          </w:p>
          <w:p w:rsidR="009B3111" w:rsidRPr="00712043" w:rsidRDefault="009B3111" w:rsidP="009B3111">
            <w:pPr>
              <w:jc w:val="both"/>
            </w:pPr>
            <w:r w:rsidRPr="00712043">
              <w:t>- основные понятия и определения явлений, использующиеся в востоковедных исследованиях;</w:t>
            </w:r>
          </w:p>
          <w:p w:rsidR="009B3111" w:rsidRPr="00712043" w:rsidRDefault="009B3111" w:rsidP="009B3111">
            <w:pPr>
              <w:jc w:val="both"/>
            </w:pPr>
            <w:r w:rsidRPr="00712043">
              <w:t>- основные концепции и теории востоковедных исследований;</w:t>
            </w:r>
          </w:p>
          <w:p w:rsidR="009B3111" w:rsidRPr="00712043" w:rsidRDefault="009B3111" w:rsidP="009B3111">
            <w:pPr>
              <w:jc w:val="both"/>
            </w:pPr>
            <w:r w:rsidRPr="00712043">
              <w:t>- имена ученых, внесших вклад в создание понятийного аппарата востоковедных исследований;</w:t>
            </w:r>
          </w:p>
          <w:p w:rsidR="009B3111" w:rsidRPr="00712043" w:rsidRDefault="009B3111" w:rsidP="009B3111">
            <w:pPr>
              <w:jc w:val="both"/>
              <w:rPr>
                <w:rFonts w:eastAsia="SimSun"/>
                <w:lang w:eastAsia="en-US"/>
              </w:rPr>
            </w:pPr>
            <w:r w:rsidRPr="00712043">
              <w:t xml:space="preserve">- </w:t>
            </w:r>
            <w:r w:rsidRPr="00712043">
              <w:rPr>
                <w:rFonts w:eastAsia="SimSun"/>
                <w:lang w:eastAsia="en-US"/>
              </w:rPr>
              <w:t xml:space="preserve">языковые нормы </w:t>
            </w:r>
            <w:r>
              <w:rPr>
                <w:rFonts w:eastAsia="SimSun"/>
                <w:lang w:eastAsia="en-US"/>
              </w:rPr>
              <w:t>корейского</w:t>
            </w:r>
            <w:r w:rsidRPr="00712043">
              <w:rPr>
                <w:rFonts w:eastAsia="SimSun"/>
                <w:lang w:eastAsia="en-US"/>
              </w:rPr>
              <w:t xml:space="preserve"> языка и правильно употреблять их на практике, а также знать общие тенденции развития стилистики </w:t>
            </w:r>
            <w:r>
              <w:rPr>
                <w:rFonts w:eastAsia="SimSun"/>
                <w:lang w:eastAsia="en-US"/>
              </w:rPr>
              <w:t>корейского</w:t>
            </w:r>
            <w:r w:rsidRPr="00712043">
              <w:rPr>
                <w:rFonts w:eastAsia="SimSun"/>
                <w:lang w:eastAsia="en-US"/>
              </w:rPr>
              <w:t xml:space="preserve"> языка;</w:t>
            </w:r>
          </w:p>
          <w:p w:rsidR="009B3111" w:rsidRDefault="009B3111" w:rsidP="009B311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712043">
              <w:rPr>
                <w:rFonts w:eastAsia="SimSun"/>
              </w:rPr>
              <w:t>- основные сведения о географических, демографических, социально-экономических, культурных и политических характеристиках стран Северо-Восточной и Юго-Восточной Азии;</w:t>
            </w:r>
          </w:p>
          <w:p w:rsidR="009B3111" w:rsidRPr="00712043" w:rsidRDefault="009B3111" w:rsidP="009B3111">
            <w:pPr>
              <w:autoSpaceDE w:val="0"/>
              <w:autoSpaceDN w:val="0"/>
              <w:adjustRightInd w:val="0"/>
              <w:jc w:val="both"/>
            </w:pPr>
            <w:r w:rsidRPr="00712043">
              <w:t xml:space="preserve">- ключевые </w:t>
            </w:r>
            <w:proofErr w:type="spellStart"/>
            <w:proofErr w:type="gramStart"/>
            <w:r w:rsidRPr="00712043">
              <w:t>принципы,лежащие</w:t>
            </w:r>
            <w:proofErr w:type="spellEnd"/>
            <w:proofErr w:type="gramEnd"/>
            <w:r w:rsidRPr="00712043">
              <w:t xml:space="preserve"> в основе грамматического строя </w:t>
            </w:r>
            <w:r>
              <w:t>корейского</w:t>
            </w:r>
            <w:r w:rsidRPr="00712043">
              <w:t xml:space="preserve"> языка в соответствии с современным состоянием науки о языке в его двух взаимосвязанных и </w:t>
            </w:r>
            <w:proofErr w:type="spellStart"/>
            <w:r w:rsidRPr="00712043">
              <w:t>взаимодополнительных</w:t>
            </w:r>
            <w:proofErr w:type="spellEnd"/>
            <w:r w:rsidRPr="00712043">
              <w:t xml:space="preserve"> функциях – когнитивной и коммуникативной; </w:t>
            </w:r>
          </w:p>
          <w:p w:rsidR="009B3111" w:rsidRDefault="009B3111" w:rsidP="009B3111">
            <w:pPr>
              <w:autoSpaceDE w:val="0"/>
              <w:autoSpaceDN w:val="0"/>
              <w:adjustRightInd w:val="0"/>
              <w:jc w:val="both"/>
            </w:pPr>
            <w:r w:rsidRPr="00712043">
              <w:t xml:space="preserve">- основные грамматические </w:t>
            </w:r>
            <w:proofErr w:type="spellStart"/>
            <w:r w:rsidRPr="00712043">
              <w:t>категориии</w:t>
            </w:r>
            <w:proofErr w:type="spellEnd"/>
            <w:r w:rsidRPr="00712043">
              <w:t xml:space="preserve"> их оппозиционное противопоставление.</w:t>
            </w:r>
          </w:p>
          <w:p w:rsidR="009B3111" w:rsidRDefault="009B3111" w:rsidP="009B3111">
            <w:pPr>
              <w:autoSpaceDE w:val="0"/>
              <w:autoSpaceDN w:val="0"/>
              <w:adjustRightInd w:val="0"/>
              <w:jc w:val="both"/>
            </w:pPr>
          </w:p>
          <w:p w:rsidR="009B3111" w:rsidRPr="00712043" w:rsidRDefault="009B3111" w:rsidP="009B3111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en-US"/>
              </w:rPr>
            </w:pPr>
            <w:r>
              <w:t>ПК-3.2.</w:t>
            </w:r>
          </w:p>
          <w:p w:rsidR="009B3111" w:rsidRPr="00712043" w:rsidRDefault="009B3111" w:rsidP="009B3111">
            <w:pPr>
              <w:jc w:val="both"/>
              <w:rPr>
                <w:b/>
              </w:rPr>
            </w:pPr>
            <w:r w:rsidRPr="00712043">
              <w:rPr>
                <w:b/>
              </w:rPr>
              <w:t>Уметь:</w:t>
            </w:r>
          </w:p>
          <w:p w:rsidR="009B3111" w:rsidRPr="00712043" w:rsidRDefault="009B3111" w:rsidP="009B3111">
            <w:pPr>
              <w:jc w:val="both"/>
              <w:rPr>
                <w:rFonts w:eastAsia="SimSun"/>
                <w:lang w:eastAsia="en-US"/>
              </w:rPr>
            </w:pPr>
            <w:r w:rsidRPr="00712043">
              <w:rPr>
                <w:rFonts w:eastAsia="SimSun"/>
                <w:lang w:eastAsia="en-US"/>
              </w:rPr>
              <w:t>- использовать теоретические знания предмета на практике, в том числе готовить информационно-аналитические материалы и справки, реферировать и рецензировать научную литературу, владеть навыками организации коллективной деятельности, в том числе способностью к взаимодействию с людьми различных культур;</w:t>
            </w:r>
          </w:p>
          <w:p w:rsidR="009B3111" w:rsidRPr="00712043" w:rsidRDefault="009B3111" w:rsidP="009B3111">
            <w:pPr>
              <w:shd w:val="clear" w:color="auto" w:fill="FFFFFF"/>
              <w:tabs>
                <w:tab w:val="left" w:pos="709"/>
                <w:tab w:val="left" w:pos="3883"/>
              </w:tabs>
              <w:jc w:val="both"/>
            </w:pPr>
            <w:r w:rsidRPr="00712043">
              <w:t>- корректно использовать основные понятия и определения явлений, использующиеся в востоковедных исследованиях;</w:t>
            </w:r>
          </w:p>
          <w:p w:rsidR="009B3111" w:rsidRPr="00712043" w:rsidRDefault="009B3111" w:rsidP="009B3111">
            <w:pPr>
              <w:autoSpaceDE w:val="0"/>
              <w:autoSpaceDN w:val="0"/>
              <w:adjustRightInd w:val="0"/>
              <w:jc w:val="both"/>
            </w:pPr>
            <w:r w:rsidRPr="00712043">
              <w:t>- правильно интерпретировать основные концепции и теории востоковедных исследований;</w:t>
            </w:r>
          </w:p>
          <w:p w:rsidR="009B3111" w:rsidRPr="00712043" w:rsidRDefault="009B3111" w:rsidP="009B311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712043">
              <w:t>-</w:t>
            </w:r>
            <w:r w:rsidRPr="00712043">
              <w:rPr>
                <w:rFonts w:eastAsia="SimSun"/>
              </w:rPr>
              <w:t xml:space="preserve"> понимать, излагать и критически анализировать научную информацию о Востоке; </w:t>
            </w:r>
          </w:p>
          <w:p w:rsidR="009B3111" w:rsidRPr="00712043" w:rsidRDefault="009B3111" w:rsidP="009B3111">
            <w:pPr>
              <w:autoSpaceDE w:val="0"/>
              <w:autoSpaceDN w:val="0"/>
              <w:adjustRightInd w:val="0"/>
              <w:jc w:val="both"/>
            </w:pPr>
            <w:r w:rsidRPr="00712043">
              <w:rPr>
                <w:rFonts w:eastAsia="SimSun"/>
              </w:rPr>
              <w:t>- понимать закономерности общего и особенного в развити</w:t>
            </w:r>
            <w:r w:rsidRPr="00712043">
              <w:t>и регионов афро-азиатского мира;</w:t>
            </w:r>
          </w:p>
          <w:p w:rsidR="009B3111" w:rsidRPr="00712043" w:rsidRDefault="009B3111" w:rsidP="009B3111">
            <w:pPr>
              <w:tabs>
                <w:tab w:val="left" w:pos="1080"/>
              </w:tabs>
              <w:suppressAutoHyphens/>
              <w:autoSpaceDE w:val="0"/>
              <w:autoSpaceDN w:val="0"/>
              <w:jc w:val="both"/>
            </w:pPr>
            <w:r w:rsidRPr="00712043">
              <w:rPr>
                <w:color w:val="000000"/>
              </w:rPr>
              <w:t xml:space="preserve">- свободно оперировать научной терминологией в области теории </w:t>
            </w:r>
            <w:r>
              <w:rPr>
                <w:color w:val="000000"/>
              </w:rPr>
              <w:t>корейского</w:t>
            </w:r>
            <w:r w:rsidRPr="00712043">
              <w:rPr>
                <w:color w:val="000000"/>
              </w:rPr>
              <w:t xml:space="preserve"> языка;</w:t>
            </w:r>
          </w:p>
          <w:p w:rsidR="009B3111" w:rsidRDefault="009B3111" w:rsidP="009B3111">
            <w:pPr>
              <w:tabs>
                <w:tab w:val="left" w:pos="1080"/>
              </w:tabs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12043">
              <w:rPr>
                <w:color w:val="000000"/>
              </w:rPr>
              <w:t>- применять полученные знания в собственной научной исследовательской деятельности.</w:t>
            </w:r>
          </w:p>
          <w:p w:rsidR="009B3111" w:rsidRDefault="009B3111" w:rsidP="009B3111">
            <w:pPr>
              <w:tabs>
                <w:tab w:val="left" w:pos="1080"/>
              </w:tabs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:rsidR="009B3111" w:rsidRPr="00712043" w:rsidRDefault="009B3111" w:rsidP="009B3111">
            <w:pPr>
              <w:tabs>
                <w:tab w:val="left" w:pos="1080"/>
              </w:tabs>
              <w:suppressAutoHyphens/>
              <w:autoSpaceDE w:val="0"/>
              <w:autoSpaceDN w:val="0"/>
              <w:jc w:val="both"/>
            </w:pPr>
            <w:r>
              <w:rPr>
                <w:color w:val="000000"/>
              </w:rPr>
              <w:t>ПК-3.3.</w:t>
            </w:r>
          </w:p>
          <w:p w:rsidR="009B3111" w:rsidRPr="00712043" w:rsidRDefault="009B3111" w:rsidP="009B3111">
            <w:pPr>
              <w:jc w:val="both"/>
              <w:rPr>
                <w:b/>
              </w:rPr>
            </w:pPr>
            <w:r w:rsidRPr="00712043">
              <w:rPr>
                <w:b/>
              </w:rPr>
              <w:lastRenderedPageBreak/>
              <w:t>Владеть:</w:t>
            </w:r>
          </w:p>
          <w:p w:rsidR="009B3111" w:rsidRPr="00712043" w:rsidRDefault="009B3111" w:rsidP="009B3111">
            <w:pPr>
              <w:jc w:val="both"/>
              <w:rPr>
                <w:rFonts w:eastAsia="SimSun"/>
                <w:lang w:eastAsia="en-US"/>
              </w:rPr>
            </w:pPr>
            <w:r w:rsidRPr="00712043">
              <w:rPr>
                <w:rFonts w:eastAsia="SimSun"/>
                <w:lang w:eastAsia="en-US"/>
              </w:rPr>
              <w:t xml:space="preserve">- способностью постановки и решения теоретических и прикладных задач в сфере изучения </w:t>
            </w:r>
            <w:r>
              <w:rPr>
                <w:rFonts w:eastAsia="SimSun"/>
                <w:lang w:eastAsia="en-US"/>
              </w:rPr>
              <w:t>корейского</w:t>
            </w:r>
            <w:r w:rsidRPr="00712043">
              <w:rPr>
                <w:rFonts w:eastAsia="SimSun"/>
                <w:lang w:eastAsia="en-US"/>
              </w:rPr>
              <w:t xml:space="preserve"> языка с опорой на массив источников на восточных языках; навыками пользования базами данных и информационно-поисковыми системами по </w:t>
            </w:r>
            <w:r>
              <w:rPr>
                <w:rFonts w:eastAsia="SimSun"/>
                <w:lang w:eastAsia="en-US"/>
              </w:rPr>
              <w:t>корейскому</w:t>
            </w:r>
            <w:r w:rsidRPr="00712043">
              <w:rPr>
                <w:rFonts w:eastAsia="SimSun"/>
                <w:lang w:eastAsia="en-US"/>
              </w:rPr>
              <w:t xml:space="preserve"> языку</w:t>
            </w:r>
            <w:r>
              <w:rPr>
                <w:rFonts w:eastAsia="SimSun"/>
                <w:lang w:eastAsia="en-US"/>
              </w:rPr>
              <w:t xml:space="preserve"> и современному положению Республики Корея</w:t>
            </w:r>
            <w:r w:rsidRPr="00712043">
              <w:rPr>
                <w:rFonts w:eastAsia="SimSun"/>
                <w:lang w:eastAsia="en-US"/>
              </w:rPr>
              <w:t>;</w:t>
            </w:r>
          </w:p>
          <w:p w:rsidR="009B3111" w:rsidRPr="00712043" w:rsidRDefault="009B3111" w:rsidP="009B3111">
            <w:pPr>
              <w:spacing w:line="276" w:lineRule="auto"/>
              <w:jc w:val="both"/>
              <w:rPr>
                <w:bCs/>
              </w:rPr>
            </w:pPr>
            <w:r w:rsidRPr="00712043">
              <w:rPr>
                <w:bCs/>
              </w:rPr>
              <w:t>- навыками использования понятийного аппарата востоковедных исследований в научной работе;</w:t>
            </w:r>
          </w:p>
          <w:p w:rsidR="009B3111" w:rsidRPr="00712043" w:rsidRDefault="009B3111" w:rsidP="009B3111">
            <w:pPr>
              <w:spacing w:line="276" w:lineRule="auto"/>
              <w:jc w:val="both"/>
              <w:rPr>
                <w:rFonts w:eastAsia="SimSun"/>
              </w:rPr>
            </w:pPr>
            <w:r w:rsidRPr="00712043">
              <w:rPr>
                <w:rFonts w:eastAsia="SimSun"/>
              </w:rPr>
              <w:t>- понятийным аппаратом востоковедных исследований;</w:t>
            </w:r>
          </w:p>
          <w:p w:rsidR="009B3111" w:rsidRPr="00712043" w:rsidRDefault="009B3111" w:rsidP="009B3111">
            <w:pPr>
              <w:wordWrap w:val="0"/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  <w:r w:rsidRPr="00712043">
              <w:t>- основными методологическими подходами в сфере языкознания</w:t>
            </w:r>
            <w:r w:rsidRPr="00712043">
              <w:rPr>
                <w:color w:val="000000"/>
              </w:rPr>
              <w:t>;</w:t>
            </w:r>
          </w:p>
          <w:p w:rsidR="009B3111" w:rsidRPr="00B41A61" w:rsidRDefault="009B3111" w:rsidP="009B3111">
            <w:pPr>
              <w:tabs>
                <w:tab w:val="left" w:pos="7200"/>
              </w:tabs>
              <w:jc w:val="both"/>
              <w:rPr>
                <w:b/>
              </w:rPr>
            </w:pPr>
            <w:r w:rsidRPr="00712043">
              <w:t>- научно-исследовательскими подходами в изучаемой области.</w:t>
            </w:r>
          </w:p>
        </w:tc>
      </w:tr>
    </w:tbl>
    <w:p w:rsidR="00617F45" w:rsidRPr="005810E2" w:rsidRDefault="00617F45" w:rsidP="005810E2">
      <w:pPr>
        <w:pStyle w:val="ReportMain"/>
        <w:suppressAutoHyphens/>
        <w:jc w:val="both"/>
        <w:rPr>
          <w:i/>
        </w:rPr>
      </w:pPr>
    </w:p>
    <w:p w:rsidR="00617F45" w:rsidRDefault="0049658A" w:rsidP="00FB4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FB466A" w:rsidRPr="005810E2" w:rsidRDefault="00FB466A" w:rsidP="00FB4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111" w:rsidRPr="009B3111" w:rsidRDefault="009B3111" w:rsidP="009B31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Предмет фонетики </w:t>
      </w:r>
    </w:p>
    <w:p w:rsidR="009B3111" w:rsidRP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фонетики, ее место среди лингвистических дисциплин, теоретическое и практическое значение.</w:t>
      </w:r>
      <w:r w:rsidRPr="009B3111">
        <w:rPr>
          <w:rFonts w:ascii="Times New Roman" w:eastAsia="DejaVu Sans" w:hAnsi="Times New Roman" w:cs="Times New Roman"/>
          <w:sz w:val="24"/>
          <w:szCs w:val="24"/>
          <w:lang w:eastAsia="ru-RU"/>
        </w:rPr>
        <w:t xml:space="preserve"> </w:t>
      </w: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 w:rsidRPr="009B3111">
        <w:rPr>
          <w:rFonts w:ascii="Times New Roman" w:eastAsia="DejaVu Sans" w:hAnsi="Times New Roman" w:cs="Times New Roman"/>
          <w:b/>
          <w:sz w:val="24"/>
          <w:szCs w:val="24"/>
          <w:lang w:eastAsia="ru-RU"/>
        </w:rPr>
        <w:t xml:space="preserve">Понятие фонемы и звука </w:t>
      </w:r>
    </w:p>
    <w:p w:rsidR="009B3111" w:rsidRP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аспекта звуков речи и членение фонетики на собственно фонетику и фонологию; понятие фонемы и звука, а</w:t>
      </w:r>
      <w:r w:rsidRPr="009B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ртикуляционная база корейского языка; характеристика фонемного состава корейского языка; </w:t>
      </w:r>
    </w:p>
    <w:p w:rsidR="009B3111" w:rsidRP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Pr="009B3111">
        <w:rPr>
          <w:rFonts w:ascii="Times New Roman" w:eastAsia="DejaVu Sans" w:hAnsi="Times New Roman" w:cs="Times New Roman"/>
          <w:b/>
          <w:sz w:val="24"/>
          <w:szCs w:val="24"/>
          <w:lang w:eastAsia="ru-RU"/>
        </w:rPr>
        <w:t xml:space="preserve">Методы фонологического анализа </w:t>
      </w:r>
    </w:p>
    <w:p w:rsidR="009B3111" w:rsidRP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выделения фонем; фонематическая транскрипция, </w:t>
      </w:r>
      <w:r w:rsidRPr="009B3111">
        <w:rPr>
          <w:rFonts w:ascii="Times New Roman" w:eastAsia="DejaVu Sans" w:hAnsi="Times New Roman" w:cs="Times New Roman"/>
          <w:sz w:val="24"/>
          <w:szCs w:val="24"/>
          <w:lang w:eastAsia="ru-RU"/>
        </w:rPr>
        <w:t>история изучения вопросов транскрипции корейского языка; правила изменения фонем.</w:t>
      </w: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Фонологические школы </w:t>
      </w:r>
    </w:p>
    <w:p w:rsidR="009B3111" w:rsidRP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111">
        <w:rPr>
          <w:rFonts w:ascii="Times New Roman" w:eastAsia="DejaVu Sans" w:hAnsi="Times New Roman" w:cs="Times New Roman"/>
          <w:sz w:val="24"/>
          <w:szCs w:val="24"/>
          <w:lang w:eastAsia="ru-RU"/>
        </w:rPr>
        <w:t>Московская лингвистическая школа; ленинградская лингвистическая школа; пражская лингвистическая школа; история изучения фонетики корейского языка в русском языкознании.</w:t>
      </w: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Гласные в корейском языке</w:t>
      </w:r>
    </w:p>
    <w:p w:rsidR="009B3111" w:rsidRP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гласных звуков; классификация корейских гласных по артикуляционным признакам; </w:t>
      </w:r>
      <w:r w:rsidRPr="009B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фонетические процессы.</w:t>
      </w: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 Согласные в корейском языке</w:t>
      </w:r>
    </w:p>
    <w:p w:rsid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согласных звуков; деление согласных в зависимости от способа артикуляции</w:t>
      </w:r>
      <w:r w:rsidRPr="009B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111" w:rsidRP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7. Слог и </w:t>
      </w:r>
      <w:proofErr w:type="spellStart"/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слогоделение</w:t>
      </w:r>
      <w:proofErr w:type="spellEnd"/>
    </w:p>
    <w:p w:rsidR="009B3111" w:rsidRPr="009B3111" w:rsidRDefault="009B3111" w:rsidP="009B31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слога; теории слога и </w:t>
      </w:r>
      <w:proofErr w:type="spellStart"/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слогоделения</w:t>
      </w:r>
      <w:proofErr w:type="spellEnd"/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слог и </w:t>
      </w:r>
      <w:proofErr w:type="spellStart"/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слогоделение</w:t>
      </w:r>
      <w:proofErr w:type="spellEnd"/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корейском языке.</w:t>
      </w:r>
    </w:p>
    <w:p w:rsidR="009B3111" w:rsidRPr="009B3111" w:rsidRDefault="009B3111" w:rsidP="009B31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b/>
          <w:sz w:val="24"/>
          <w:szCs w:val="24"/>
          <w:lang w:eastAsia="ru-RU"/>
        </w:rPr>
        <w:t>Тема 8</w:t>
      </w:r>
      <w:r w:rsidRPr="009B3111">
        <w:rPr>
          <w:rFonts w:ascii="Times New Roman" w:eastAsia="DejaVu Sans" w:hAnsi="Times New Roman" w:cs="Times New Roman"/>
          <w:b/>
          <w:sz w:val="24"/>
          <w:szCs w:val="24"/>
          <w:lang w:eastAsia="ru-RU"/>
        </w:rPr>
        <w:t>. Фонетические стили</w:t>
      </w:r>
    </w:p>
    <w:p w:rsidR="009B3111" w:rsidRP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Сегментные и суперсегментные единицы языка; </w:t>
      </w:r>
      <w:r w:rsidRPr="009B3111">
        <w:rPr>
          <w:rFonts w:ascii="Times New Roman" w:eastAsia="DejaVu Sans" w:hAnsi="Times New Roman" w:cs="Times New Roman"/>
          <w:sz w:val="24"/>
          <w:szCs w:val="24"/>
          <w:lang w:eastAsia="ru-RU"/>
        </w:rPr>
        <w:t>публицистическая речь (ораторская, выступление с докладом, интервью, литургическая проповедь, беседа); научная (лекционная речь, доклад на научные темы, научно- технические обсуждения, все формы научных звучащих текстов); деловая речь (побуждение к действию, приказы, деловые документы, допросы, показания и т.д.); все формы непринужденного общения.</w:t>
      </w:r>
    </w:p>
    <w:p w:rsidR="009B3111" w:rsidRPr="009B3111" w:rsidRDefault="009B3111" w:rsidP="009B3111">
      <w:pPr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Позиционно-комбинаторные изменения фонемы</w:t>
      </w:r>
    </w:p>
    <w:p w:rsidR="009B3111" w:rsidRPr="009B3111" w:rsidRDefault="009B3111" w:rsidP="009B31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Становление </w:t>
      </w:r>
      <w:proofErr w:type="spellStart"/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гемината</w:t>
      </w:r>
      <w:proofErr w:type="spellEnd"/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; ассимиляция согласных; гармония гласных; долгота звука; становление придыхательного согласного; палатализация; выпадение согласных.</w:t>
      </w:r>
    </w:p>
    <w:p w:rsidR="009B3111" w:rsidRPr="009B3111" w:rsidRDefault="009B3111" w:rsidP="009B31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B3111">
        <w:rPr>
          <w:rFonts w:ascii="Times New Roman" w:eastAsia="DejaVu Sans" w:hAnsi="Times New Roman" w:cs="Times New Roman"/>
          <w:b/>
          <w:sz w:val="24"/>
          <w:szCs w:val="24"/>
          <w:lang w:eastAsia="ru-RU"/>
        </w:rPr>
        <w:t>Интонация и ее функции, ударение</w:t>
      </w:r>
    </w:p>
    <w:p w:rsidR="009B3111" w:rsidRPr="009B3111" w:rsidRDefault="009B3111" w:rsidP="009B311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B3111">
        <w:rPr>
          <w:rFonts w:ascii="Times New Roman" w:eastAsia="DejaVu Sans" w:hAnsi="Times New Roman" w:cs="Times New Roman"/>
          <w:sz w:val="24"/>
          <w:szCs w:val="24"/>
          <w:lang w:eastAsia="ko-KR"/>
        </w:rPr>
        <w:t xml:space="preserve">Фраза и интонация; просодические или интонационные средства; мелодия речи; понятие об </w:t>
      </w:r>
      <w:proofErr w:type="spellStart"/>
      <w:r w:rsidRPr="009B3111">
        <w:rPr>
          <w:rFonts w:ascii="Times New Roman" w:eastAsia="DejaVu Sans" w:hAnsi="Times New Roman" w:cs="Times New Roman"/>
          <w:sz w:val="24"/>
          <w:szCs w:val="24"/>
          <w:lang w:eastAsia="ko-KR"/>
        </w:rPr>
        <w:t>интонеме</w:t>
      </w:r>
      <w:proofErr w:type="spellEnd"/>
      <w:r w:rsidRPr="009B3111">
        <w:rPr>
          <w:rFonts w:ascii="Times New Roman" w:eastAsia="DejaVu Sans" w:hAnsi="Times New Roman" w:cs="Times New Roman"/>
          <w:sz w:val="24"/>
          <w:szCs w:val="24"/>
          <w:lang w:eastAsia="ko-KR"/>
        </w:rPr>
        <w:t>. Речевой такт и ударение; определение ударения и рассмотрение его в различных аспектах языка; ударение в фонетическом аспекте; ударение в морфологическом аспекте; ударение по отношению к различным единицам языка.</w:t>
      </w:r>
    </w:p>
    <w:p w:rsidR="009B3111" w:rsidRPr="009B3111" w:rsidRDefault="009B3111" w:rsidP="009B3111">
      <w:pPr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</w:t>
      </w:r>
      <w:bookmarkStart w:id="0" w:name="_GoBack"/>
      <w:bookmarkEnd w:id="0"/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Произносительная норма и варианты произношения.</w:t>
      </w:r>
    </w:p>
    <w:p w:rsidR="009B3111" w:rsidRPr="009B3111" w:rsidRDefault="009B3111" w:rsidP="009B31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 нормы литературного языка в КНДР и Республике Корея; фонетические особенности северокорейских и южнокорейских диалектов.</w:t>
      </w:r>
    </w:p>
    <w:p w:rsidR="00D30BDF" w:rsidRPr="005810E2" w:rsidRDefault="00D30BDF" w:rsidP="009B3111">
      <w:pPr>
        <w:tabs>
          <w:tab w:val="left" w:pos="72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0BDF" w:rsidRPr="0058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6E55"/>
    <w:multiLevelType w:val="hybridMultilevel"/>
    <w:tmpl w:val="22F0B68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BBE7404"/>
    <w:multiLevelType w:val="hybridMultilevel"/>
    <w:tmpl w:val="316ED2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531B1"/>
    <w:multiLevelType w:val="hybridMultilevel"/>
    <w:tmpl w:val="0C5C723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B3D09"/>
    <w:multiLevelType w:val="hybridMultilevel"/>
    <w:tmpl w:val="CA9200DE"/>
    <w:lvl w:ilvl="0" w:tplc="187A5C1A">
      <w:start w:val="1"/>
      <w:numFmt w:val="bullet"/>
      <w:lvlText w:val=""/>
      <w:lvlJc w:val="left"/>
      <w:pPr>
        <w:tabs>
          <w:tab w:val="num" w:pos="1390"/>
        </w:tabs>
        <w:ind w:left="1390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39471289"/>
    <w:multiLevelType w:val="hybridMultilevel"/>
    <w:tmpl w:val="65700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03CC8"/>
    <w:multiLevelType w:val="hybridMultilevel"/>
    <w:tmpl w:val="EE548FB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120DAB"/>
    <w:multiLevelType w:val="hybridMultilevel"/>
    <w:tmpl w:val="0C8EEBB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4DF5DFD"/>
    <w:multiLevelType w:val="hybridMultilevel"/>
    <w:tmpl w:val="0706B88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E66538D"/>
    <w:multiLevelType w:val="hybridMultilevel"/>
    <w:tmpl w:val="351E421A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C6A88"/>
    <w:multiLevelType w:val="hybridMultilevel"/>
    <w:tmpl w:val="B6BCC19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C4F0E68"/>
    <w:multiLevelType w:val="hybridMultilevel"/>
    <w:tmpl w:val="C114925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06F23FF"/>
    <w:multiLevelType w:val="hybridMultilevel"/>
    <w:tmpl w:val="47CE1D04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A"/>
    <w:rsid w:val="000D74DB"/>
    <w:rsid w:val="00214C04"/>
    <w:rsid w:val="002A6E35"/>
    <w:rsid w:val="002F131D"/>
    <w:rsid w:val="003F7F35"/>
    <w:rsid w:val="0049658A"/>
    <w:rsid w:val="005810E2"/>
    <w:rsid w:val="00617F45"/>
    <w:rsid w:val="00621E59"/>
    <w:rsid w:val="009B3111"/>
    <w:rsid w:val="00B53D9A"/>
    <w:rsid w:val="00D30BDF"/>
    <w:rsid w:val="00D34EBB"/>
    <w:rsid w:val="00E9688A"/>
    <w:rsid w:val="00F340A8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4B019-8F3F-4ED7-9D72-3C5D518A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65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  <w:style w:type="paragraph" w:styleId="a7">
    <w:name w:val="Body Text"/>
    <w:basedOn w:val="a"/>
    <w:link w:val="a8"/>
    <w:unhideWhenUsed/>
    <w:rsid w:val="004965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6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9658A"/>
    <w:pPr>
      <w:ind w:left="720"/>
      <w:contextualSpacing/>
    </w:pPr>
    <w:rPr>
      <w:rFonts w:ascii="Calibri" w:eastAsia="Malgun Gothic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User</cp:lastModifiedBy>
  <cp:revision>6</cp:revision>
  <dcterms:created xsi:type="dcterms:W3CDTF">2020-01-20T23:53:00Z</dcterms:created>
  <dcterms:modified xsi:type="dcterms:W3CDTF">2020-04-10T05:21:00Z</dcterms:modified>
</cp:coreProperties>
</file>