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E1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A01140" w:rsidRDefault="00A01140" w:rsidP="002E1702">
      <w:pPr>
        <w:pStyle w:val="a7"/>
        <w:jc w:val="center"/>
        <w:rPr>
          <w:b/>
        </w:rPr>
      </w:pPr>
      <w:r w:rsidRPr="00A01140">
        <w:rPr>
          <w:b/>
        </w:rPr>
        <w:t>Б1.В.ДВ.26.02 Технология создания ФОС по дисциплине Иностранный язык</w:t>
      </w:r>
    </w:p>
    <w:p w:rsidR="00BA4B75" w:rsidRPr="002E1702" w:rsidRDefault="00BA4B75" w:rsidP="002E1702">
      <w:pPr>
        <w:pStyle w:val="a7"/>
        <w:jc w:val="center"/>
        <w:rPr>
          <w:b/>
        </w:rPr>
      </w:pPr>
      <w:r>
        <w:rPr>
          <w:b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:rsidR="00617F45" w:rsidRPr="002E1702" w:rsidRDefault="00617F4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Default="00617F4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2E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75" w:rsidRPr="002E1702" w:rsidRDefault="00BA4B7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140" w:rsidRPr="00A01140" w:rsidRDefault="00A01140" w:rsidP="00A0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и специальных компетентностей бакалавра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посредством знакомства студентов с современными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оценки результатов обучения, методологическими и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теоретическими основами разработки и экспертизы ФОС, требованиями к структуре, содержанию и оформлению ФОС.</w:t>
      </w:r>
    </w:p>
    <w:p w:rsidR="00A01140" w:rsidRPr="00A01140" w:rsidRDefault="00A01140" w:rsidP="00A011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BA4B75" w:rsidRPr="00BA4B75" w:rsidRDefault="00BA4B75" w:rsidP="00BA4B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45" w:rsidRDefault="00DA44B5" w:rsidP="002E1702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A01140" w:rsidRPr="00A01140" w:rsidRDefault="00A01140" w:rsidP="00A01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A01140">
        <w:rPr>
          <w:rFonts w:ascii="Times New Roman" w:eastAsia="Malgun Gothic" w:hAnsi="Times New Roman" w:cs="Times New Roman"/>
          <w:sz w:val="24"/>
          <w:szCs w:val="24"/>
          <w:lang w:eastAsia="ko-KR"/>
        </w:rPr>
        <w:t>изучить требования к ФОС в соответствии с ФГОС ВО;</w:t>
      </w:r>
    </w:p>
    <w:p w:rsidR="00A01140" w:rsidRPr="00A01140" w:rsidRDefault="00A01140" w:rsidP="00A01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A01140">
        <w:rPr>
          <w:rFonts w:ascii="Times New Roman" w:eastAsia="Malgun Gothic" w:hAnsi="Times New Roman" w:cs="Times New Roman"/>
          <w:sz w:val="24"/>
          <w:szCs w:val="24"/>
          <w:lang w:eastAsia="ko-KR"/>
        </w:rPr>
        <w:t>рассмотреть функции различных видов ФОС;</w:t>
      </w:r>
    </w:p>
    <w:p w:rsidR="00A01140" w:rsidRPr="00A01140" w:rsidRDefault="00A01140" w:rsidP="00A01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A01140">
        <w:rPr>
          <w:rFonts w:ascii="Times New Roman" w:eastAsia="Malgun Gothic" w:hAnsi="Times New Roman" w:cs="Times New Roman"/>
          <w:sz w:val="24"/>
          <w:szCs w:val="24"/>
          <w:lang w:eastAsia="ko-KR"/>
        </w:rPr>
        <w:t>проанализировать основные требования к структуре и содержанию ФОС;</w:t>
      </w:r>
    </w:p>
    <w:p w:rsidR="00A01140" w:rsidRPr="00A01140" w:rsidRDefault="00A01140" w:rsidP="00A01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A01140">
        <w:rPr>
          <w:rFonts w:ascii="Times New Roman" w:eastAsia="Malgun Gothic" w:hAnsi="Times New Roman" w:cs="Times New Roman"/>
          <w:sz w:val="24"/>
          <w:szCs w:val="24"/>
          <w:lang w:eastAsia="ko-KR"/>
        </w:rPr>
        <w:t>рассмотреть методики оценивания и выставления отметок, а также средства оценивания результатов обучения.</w:t>
      </w:r>
    </w:p>
    <w:p w:rsidR="00BA4B75" w:rsidRPr="00BA4B75" w:rsidRDefault="00BA4B75" w:rsidP="00BA4B75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8363E1" w:rsidRDefault="00621E59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</w:t>
      </w:r>
      <w:r w:rsidR="00BA4B75"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</w:p>
    <w:p w:rsidR="00BA4B75" w:rsidRPr="002E1702" w:rsidRDefault="00BA4B75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43"/>
        <w:gridCol w:w="2093"/>
        <w:gridCol w:w="5635"/>
      </w:tblGrid>
      <w:tr w:rsidR="00B53D9A" w:rsidRPr="002E1702" w:rsidTr="00BA4B75">
        <w:tc>
          <w:tcPr>
            <w:tcW w:w="0" w:type="auto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</w:tr>
      <w:tr w:rsidR="00A01140" w:rsidRPr="002E1702" w:rsidTr="00BA4B75">
        <w:tc>
          <w:tcPr>
            <w:tcW w:w="0" w:type="auto"/>
          </w:tcPr>
          <w:p w:rsidR="00A01140" w:rsidRPr="009B6373" w:rsidRDefault="00A01140" w:rsidP="00A01140">
            <w:pPr>
              <w:tabs>
                <w:tab w:val="left" w:pos="7200"/>
              </w:tabs>
              <w:jc w:val="center"/>
            </w:pPr>
            <w:r w:rsidRPr="009B6373">
              <w:t>ОПК-2</w:t>
            </w:r>
          </w:p>
        </w:tc>
        <w:tc>
          <w:tcPr>
            <w:tcW w:w="2093" w:type="dxa"/>
          </w:tcPr>
          <w:p w:rsidR="00A01140" w:rsidRPr="00B41A61" w:rsidRDefault="00A01140" w:rsidP="00A01140">
            <w:pPr>
              <w:tabs>
                <w:tab w:val="left" w:pos="334"/>
                <w:tab w:val="left" w:pos="7200"/>
              </w:tabs>
              <w:jc w:val="both"/>
              <w:rPr>
                <w:b/>
              </w:rPr>
            </w:pPr>
            <w:r w:rsidRPr="00C71E8D"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5635" w:type="dxa"/>
          </w:tcPr>
          <w:p w:rsidR="00A01140" w:rsidRDefault="00A01140" w:rsidP="00A01140">
            <w:pPr>
              <w:tabs>
                <w:tab w:val="left" w:pos="7200"/>
              </w:tabs>
              <w:jc w:val="both"/>
            </w:pPr>
            <w:r w:rsidRPr="00873929">
              <w:t>ОПК-2.1.</w:t>
            </w:r>
          </w:p>
          <w:p w:rsidR="00A01140" w:rsidRDefault="00A01140" w:rsidP="00A01140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Знать:</w:t>
            </w:r>
          </w:p>
          <w:p w:rsidR="00A01140" w:rsidRPr="00916649" w:rsidRDefault="00A01140" w:rsidP="00A01140">
            <w:pPr>
              <w:suppressAutoHyphens/>
              <w:jc w:val="both"/>
              <w:rPr>
                <w:lang w:eastAsia="ja-JP"/>
              </w:rPr>
            </w:pPr>
            <w:r w:rsidRPr="00916649">
              <w:t xml:space="preserve">- </w:t>
            </w:r>
            <w:r>
              <w:t xml:space="preserve">различные </w:t>
            </w:r>
            <w:r w:rsidRPr="00916649">
              <w:t>способ</w:t>
            </w:r>
            <w:r>
              <w:t xml:space="preserve">ы </w:t>
            </w:r>
            <w:r w:rsidRPr="00916649">
              <w:rPr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категорий, обучающихся;</w:t>
            </w:r>
          </w:p>
          <w:p w:rsidR="00A01140" w:rsidRDefault="00A01140" w:rsidP="00A01140">
            <w:pPr>
              <w:suppressAutoHyphens/>
              <w:jc w:val="both"/>
              <w:rPr>
                <w:rFonts w:eastAsia="Gulim"/>
              </w:rPr>
            </w:pPr>
            <w:r w:rsidRPr="00916649">
              <w:rPr>
                <w:lang w:eastAsia="ja-JP"/>
              </w:rPr>
              <w:t xml:space="preserve">- </w:t>
            </w:r>
            <w:r>
              <w:rPr>
                <w:lang w:eastAsia="ja-JP"/>
              </w:rPr>
              <w:t xml:space="preserve">суть </w:t>
            </w:r>
            <w:r w:rsidRPr="00916649">
              <w:rPr>
                <w:rFonts w:eastAsia="Gulim"/>
              </w:rPr>
              <w:t xml:space="preserve">педагогической техники и педагогических технологий применительно к различным категориям обучающихся с </w:t>
            </w:r>
            <w:r w:rsidRPr="00916649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916649">
              <w:rPr>
                <w:rFonts w:eastAsia="Gulim"/>
              </w:rPr>
              <w:t>.</w:t>
            </w:r>
          </w:p>
          <w:p w:rsidR="00A01140" w:rsidRDefault="00A01140" w:rsidP="00A01140">
            <w:pPr>
              <w:suppressAutoHyphens/>
              <w:jc w:val="both"/>
              <w:rPr>
                <w:rFonts w:eastAsia="Gulim"/>
              </w:rPr>
            </w:pPr>
          </w:p>
          <w:p w:rsidR="00A01140" w:rsidRPr="00873929" w:rsidRDefault="00A01140" w:rsidP="00A01140">
            <w:pPr>
              <w:tabs>
                <w:tab w:val="left" w:pos="7200"/>
              </w:tabs>
              <w:jc w:val="both"/>
            </w:pPr>
            <w:r w:rsidRPr="00873929">
              <w:t>ОПК-2.2.</w:t>
            </w:r>
          </w:p>
          <w:p w:rsidR="00A01140" w:rsidRDefault="00A01140" w:rsidP="00A01140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Уметь:</w:t>
            </w:r>
          </w:p>
          <w:p w:rsidR="00A01140" w:rsidRDefault="00A01140" w:rsidP="00A01140">
            <w:pPr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ja-JP"/>
              </w:rPr>
              <w:t>- р</w:t>
            </w:r>
            <w:r w:rsidRPr="00916649">
              <w:rPr>
                <w:lang w:eastAsia="ja-JP"/>
              </w:rPr>
              <w:t xml:space="preserve">азрабатывать и реализовывать культурно-просветительские, образовательные и воспитательные программы для различных категорий, обучающихся </w:t>
            </w:r>
            <w:r w:rsidRPr="00916649">
              <w:rPr>
                <w:rFonts w:eastAsia="Gulim"/>
              </w:rPr>
              <w:t xml:space="preserve">с </w:t>
            </w:r>
            <w:r w:rsidRPr="00916649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их особых образовательных потребностей.</w:t>
            </w:r>
          </w:p>
          <w:p w:rsidR="00A01140" w:rsidRDefault="00A01140" w:rsidP="00A01140">
            <w:pPr>
              <w:snapToGrid w:val="0"/>
              <w:jc w:val="both"/>
              <w:rPr>
                <w:color w:val="000000"/>
                <w:lang w:eastAsia="en-US"/>
              </w:rPr>
            </w:pPr>
          </w:p>
          <w:p w:rsidR="00A01140" w:rsidRPr="00916649" w:rsidRDefault="00A01140" w:rsidP="00A01140">
            <w:pPr>
              <w:snapToGrid w:val="0"/>
              <w:jc w:val="both"/>
            </w:pPr>
            <w:r>
              <w:rPr>
                <w:color w:val="000000"/>
                <w:lang w:eastAsia="en-US"/>
              </w:rPr>
              <w:t>ОПК-2.3.</w:t>
            </w:r>
          </w:p>
          <w:p w:rsidR="00A01140" w:rsidRDefault="00A01140" w:rsidP="00A01140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Владеть:</w:t>
            </w:r>
          </w:p>
          <w:p w:rsidR="00A01140" w:rsidRPr="00916649" w:rsidRDefault="00A01140" w:rsidP="00A01140">
            <w:pPr>
              <w:snapToGrid w:val="0"/>
              <w:jc w:val="both"/>
              <w:rPr>
                <w:lang w:eastAsia="ja-JP"/>
              </w:rPr>
            </w:pPr>
            <w:r w:rsidRPr="00916649">
              <w:rPr>
                <w:color w:val="000000"/>
                <w:lang w:eastAsia="ja-JP"/>
              </w:rPr>
              <w:t xml:space="preserve">- навыками </w:t>
            </w:r>
            <w:r w:rsidRPr="00916649">
              <w:rPr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населения</w:t>
            </w:r>
            <w:r>
              <w:rPr>
                <w:lang w:eastAsia="ja-JP"/>
              </w:rPr>
              <w:t>;</w:t>
            </w:r>
          </w:p>
          <w:p w:rsidR="00A01140" w:rsidRPr="00873929" w:rsidRDefault="00A01140" w:rsidP="00A01140">
            <w:pPr>
              <w:tabs>
                <w:tab w:val="left" w:pos="7200"/>
              </w:tabs>
              <w:jc w:val="both"/>
            </w:pPr>
            <w:r>
              <w:t xml:space="preserve">- </w:t>
            </w:r>
            <w:r w:rsidRPr="00916649">
              <w:t xml:space="preserve">теоретическими знаниями относительно </w:t>
            </w:r>
            <w:r w:rsidRPr="00916649">
              <w:rPr>
                <w:lang w:eastAsia="ja-JP"/>
              </w:rPr>
              <w:t xml:space="preserve">принципов педагогической техники и педагогических технологий для осуществления </w:t>
            </w:r>
            <w:r w:rsidRPr="00916649">
              <w:rPr>
                <w:color w:val="000000"/>
                <w:lang w:eastAsia="en-US"/>
              </w:rPr>
              <w:t xml:space="preserve">обучения, воспитания и развития с учетом социальных, возрастных, психофизических и индивидуальных </w:t>
            </w:r>
            <w:r w:rsidRPr="00916649">
              <w:rPr>
                <w:color w:val="000000"/>
                <w:lang w:eastAsia="en-US"/>
              </w:rPr>
              <w:lastRenderedPageBreak/>
              <w:t>особенностей, в том числе особых образовательных потребностей обучающихся</w:t>
            </w:r>
            <w:r w:rsidRPr="00916649">
              <w:rPr>
                <w:lang w:eastAsia="ja-JP"/>
              </w:rPr>
              <w:t>.</w:t>
            </w:r>
          </w:p>
        </w:tc>
      </w:tr>
      <w:tr w:rsidR="00A01140" w:rsidRPr="002E1702" w:rsidTr="00BA4B75">
        <w:tc>
          <w:tcPr>
            <w:tcW w:w="0" w:type="auto"/>
          </w:tcPr>
          <w:p w:rsidR="00A01140" w:rsidRDefault="00A01140" w:rsidP="00A01140">
            <w:pPr>
              <w:tabs>
                <w:tab w:val="left" w:pos="7200"/>
              </w:tabs>
              <w:jc w:val="center"/>
            </w:pPr>
            <w:r>
              <w:lastRenderedPageBreak/>
              <w:t>ПК-2</w:t>
            </w:r>
          </w:p>
        </w:tc>
        <w:tc>
          <w:tcPr>
            <w:tcW w:w="2093" w:type="dxa"/>
          </w:tcPr>
          <w:p w:rsidR="00A01140" w:rsidRPr="007D508E" w:rsidRDefault="00A01140" w:rsidP="00A01140">
            <w:pPr>
              <w:tabs>
                <w:tab w:val="left" w:pos="7200"/>
              </w:tabs>
              <w:jc w:val="both"/>
            </w:pPr>
            <w:r w:rsidRPr="00C71E8D"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35" w:type="dxa"/>
          </w:tcPr>
          <w:p w:rsidR="00A01140" w:rsidRPr="00B41A61" w:rsidRDefault="00A01140" w:rsidP="00A01140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A01140" w:rsidRDefault="00A01140" w:rsidP="00A01140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A01140" w:rsidRPr="00916649" w:rsidRDefault="00A01140" w:rsidP="00A01140">
            <w:pPr>
              <w:jc w:val="both"/>
            </w:pPr>
            <w:r w:rsidRPr="00916649">
              <w:t xml:space="preserve">- основные научные понятия, содержание и особенности современной̆ образовательной̆ среды и особенностей̆ видов </w:t>
            </w:r>
            <w:proofErr w:type="spellStart"/>
            <w:r w:rsidRPr="00916649">
              <w:t>учебнои</w:t>
            </w:r>
            <w:proofErr w:type="spellEnd"/>
            <w:r w:rsidRPr="00916649">
              <w:t>̆ деятельности</w:t>
            </w:r>
            <w:r w:rsidRPr="00916649">
              <w:rPr>
                <w:bCs/>
              </w:rPr>
              <w:t>.</w:t>
            </w:r>
          </w:p>
          <w:p w:rsidR="00A01140" w:rsidRPr="00B41A61" w:rsidRDefault="00A01140" w:rsidP="00A01140">
            <w:pPr>
              <w:jc w:val="both"/>
              <w:rPr>
                <w:rFonts w:eastAsia="SimSun"/>
              </w:rPr>
            </w:pPr>
          </w:p>
          <w:p w:rsidR="00A01140" w:rsidRPr="00B41A61" w:rsidRDefault="00A01140" w:rsidP="00A01140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ПК-2</w:t>
            </w:r>
            <w:r w:rsidRPr="00B41A61">
              <w:rPr>
                <w:rFonts w:eastAsia="SimSun"/>
              </w:rPr>
              <w:t>.2.</w:t>
            </w:r>
          </w:p>
          <w:p w:rsidR="00A01140" w:rsidRDefault="00A01140" w:rsidP="00A01140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A01140" w:rsidRPr="00916649" w:rsidRDefault="00A01140" w:rsidP="00A01140">
            <w:pPr>
              <w:jc w:val="both"/>
            </w:pPr>
            <w:r w:rsidRPr="00916649">
              <w:t xml:space="preserve">- </w:t>
            </w:r>
            <w:r>
              <w:t>о</w:t>
            </w:r>
            <w:r w:rsidRPr="00916649">
              <w:t>пределя</w:t>
            </w:r>
            <w:r>
              <w:t>ть</w:t>
            </w:r>
            <w:r w:rsidRPr="00916649">
              <w:t xml:space="preserve"> возможности современной образовательной среды для формирования универсальных видов учебной деятельности;</w:t>
            </w:r>
          </w:p>
          <w:p w:rsidR="00A01140" w:rsidRPr="00916649" w:rsidRDefault="00A01140" w:rsidP="00A01140">
            <w:pPr>
              <w:jc w:val="both"/>
            </w:pPr>
            <w:r w:rsidRPr="00916649">
              <w:t>- аргументир</w:t>
            </w:r>
            <w:r>
              <w:t>овать</w:t>
            </w:r>
            <w:r w:rsidRPr="00916649">
              <w:t xml:space="preserve"> собственную позицию в отношении места и роли современных методов обучения и диагностики для эффективного формирования универсальных видов учебной деятельности;</w:t>
            </w:r>
          </w:p>
          <w:p w:rsidR="00A01140" w:rsidRPr="00916649" w:rsidRDefault="00A01140" w:rsidP="00A01140">
            <w:pPr>
              <w:suppressAutoHyphens/>
              <w:jc w:val="both"/>
            </w:pPr>
            <w:r w:rsidRPr="00916649">
              <w:t>- осуществля</w:t>
            </w:r>
            <w:r>
              <w:t>ть</w:t>
            </w:r>
            <w:r w:rsidRPr="00916649">
              <w:t xml:space="preserve"> поверхностный анализ информации с позиции изучаемой̆ проблемы, испытывает трудности в обобщении и интерпретации информации, недостаточно чётко составляет план деятельности в соот</w:t>
            </w:r>
            <w:r>
              <w:t>ветствии с поставленными целями.</w:t>
            </w:r>
          </w:p>
          <w:p w:rsidR="00A01140" w:rsidRPr="00B41A61" w:rsidRDefault="00A01140" w:rsidP="00A01140">
            <w:pPr>
              <w:jc w:val="both"/>
              <w:rPr>
                <w:rFonts w:eastAsia="SimSun"/>
                <w:lang w:eastAsia="zh-CN"/>
              </w:rPr>
            </w:pPr>
          </w:p>
          <w:p w:rsidR="00A01140" w:rsidRPr="00B41A61" w:rsidRDefault="00A01140" w:rsidP="00A01140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A01140" w:rsidRDefault="00A01140" w:rsidP="00A01140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A01140" w:rsidRPr="00916649" w:rsidRDefault="00A01140" w:rsidP="00A01140">
            <w:pPr>
              <w:autoSpaceDE w:val="0"/>
              <w:autoSpaceDN w:val="0"/>
              <w:adjustRightInd w:val="0"/>
              <w:jc w:val="both"/>
            </w:pPr>
            <w:r w:rsidRPr="00916649">
              <w:t xml:space="preserve">- </w:t>
            </w:r>
            <w:r>
              <w:t>навыками</w:t>
            </w:r>
            <w:r w:rsidRPr="00916649">
              <w:t xml:space="preserve"> мыслительны</w:t>
            </w:r>
            <w:r>
              <w:t>х</w:t>
            </w:r>
            <w:r w:rsidRPr="00916649">
              <w:t xml:space="preserve"> операци</w:t>
            </w:r>
            <w:r>
              <w:t>й</w:t>
            </w:r>
            <w:r w:rsidRPr="00916649">
              <w:t xml:space="preserve"> анализа и синтеза, сравнения, абстрагирования, конкретизации и обобщения для формирования универсальных видов учебной̆ деятельности с учетом использования современных методов и технологий обучения и диагностики;</w:t>
            </w:r>
          </w:p>
          <w:p w:rsidR="00A01140" w:rsidRPr="00916649" w:rsidRDefault="00A01140" w:rsidP="00A01140">
            <w:pPr>
              <w:autoSpaceDE w:val="0"/>
              <w:autoSpaceDN w:val="0"/>
              <w:adjustRightInd w:val="0"/>
              <w:jc w:val="both"/>
            </w:pPr>
            <w:r w:rsidRPr="00916649">
              <w:t xml:space="preserve">- </w:t>
            </w:r>
            <w:r>
              <w:t>н</w:t>
            </w:r>
            <w:r w:rsidRPr="00916649">
              <w:t>авыками спонтанного планирования аспекта учебной деятельности с учетом использования современных методов и технологий обучения и диагностики;</w:t>
            </w:r>
          </w:p>
          <w:p w:rsidR="00A01140" w:rsidRDefault="00A01140" w:rsidP="00A01140">
            <w:pPr>
              <w:jc w:val="both"/>
            </w:pPr>
            <w:r w:rsidRPr="00916649">
              <w:rPr>
                <w:color w:val="000000"/>
                <w:lang w:eastAsia="ja-JP"/>
              </w:rPr>
              <w:t xml:space="preserve">- элементами </w:t>
            </w:r>
            <w:r w:rsidRPr="00916649">
              <w:t>методического мышления и несколькими способностями к инновационной деятельности в условиях коммуникативно-ориентированной практики преподавания иностранных языков</w:t>
            </w:r>
            <w:r w:rsidRPr="00916649">
              <w:rPr>
                <w:color w:val="000000"/>
                <w:lang w:eastAsia="ja-JP"/>
              </w:rPr>
              <w:t>.</w:t>
            </w:r>
          </w:p>
        </w:tc>
      </w:tr>
    </w:tbl>
    <w:p w:rsidR="00961195" w:rsidRDefault="00961195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F45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444601" w:rsidRDefault="0044460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ФОС в соответствии с ФГОС ВО. Функции различных видов ФОС.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при формировании ФОС. Ключевые принципы оценивания.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формирования ФОС. Функции ФОС (ФОС входного оценивания, ФОС текущего контроля, ФОС промежуточной аттестации, ФОС итоговой аттестации).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 экспертиза ФОС.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создания ФОС. Предварительный этап (структурная матрица формирования и оценивания результатов обучения, поведенческие индикаторы). Основной этап (содержание ФОС). Завершающий этап (разработка методических материалов).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экспертизы. Критерии качества.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структуре и содержанию ФОС.</w:t>
      </w: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структурных частей (объекты оценивания, база учебных заданий, методическое оснащение оценочных процедур).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ФОС для разных этапов контроля. Текущий контроль. Промежуточная аттестация (зачет, экзамен). Итоговая аттестация. Государственный междисциплинарный экзамен. ФОС выпускной квалификационной работы. ФОС качества ОПОП.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и хранению ФОС. Методика оценивания.</w:t>
      </w: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Способы, виды и формы оценивания.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</w:t>
      </w:r>
      <w:bookmarkStart w:id="0" w:name="_GoBack"/>
      <w:bookmarkEnd w:id="0"/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контроля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критерии отбора способов оценивания (</w:t>
      </w:r>
      <w:proofErr w:type="spellStart"/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объективность, надежность).</w:t>
      </w: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видов контроля по этапам обучения.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Диагностический контроль. Текущий контроль. Промежуточный или рубежный контроль. Итоговый контроль.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формы оценивания в вузе.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(собеседование, коллоквиум, зачет, экзамен). Письменная проверка (диктант, контрольная работа, эссе, конспект, реферат, курсовая работа, научно-учебный отчет по практикам, отчет по научно / учебно-исследовательской работе).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формы контроля.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оценивания </w:t>
      </w:r>
      <w:proofErr w:type="spellStart"/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(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склонность, способность, компетентность). Формы учебной деятельности (портфолио, кейсы, ситуационные задания, мини-проекты, курсовые проекты, игры).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контролирующего мероприятия – план оценивания. </w:t>
      </w: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спецификации.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Выставление отметки.</w:t>
      </w: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заданий со свободно конструируемым ответом. Разработка шкалы оценивания. 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шкал оценивания. Аналитическая шкала. Интегральная шкала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40" w:rsidRPr="00A01140" w:rsidRDefault="00A01140" w:rsidP="00A01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Pr="00A0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оценивания результатов обучения:</w:t>
      </w:r>
    </w:p>
    <w:p w:rsidR="00A01140" w:rsidRPr="00A01140" w:rsidRDefault="00A01140" w:rsidP="00A0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целями и способами контроля, формой постановки вопроса контроля. Требования к контрольным заданиям (значимость, научная достоверность, соответствие содержания, репрезентативность, комплексность и сбалансированность, открытость и доступность). </w:t>
      </w:r>
    </w:p>
    <w:p w:rsidR="008363E1" w:rsidRPr="002E1702" w:rsidRDefault="008363E1" w:rsidP="00A01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63E1" w:rsidRPr="002E1702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26BB5"/>
    <w:multiLevelType w:val="hybridMultilevel"/>
    <w:tmpl w:val="80465AF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DD83751"/>
    <w:multiLevelType w:val="hybridMultilevel"/>
    <w:tmpl w:val="E090A31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0C20377"/>
    <w:multiLevelType w:val="hybridMultilevel"/>
    <w:tmpl w:val="4C409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4F26C28"/>
    <w:multiLevelType w:val="hybridMultilevel"/>
    <w:tmpl w:val="2C5AF59A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20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6"/>
  </w:num>
  <w:num w:numId="13">
    <w:abstractNumId w:val="10"/>
  </w:num>
  <w:num w:numId="14">
    <w:abstractNumId w:val="3"/>
  </w:num>
  <w:num w:numId="15">
    <w:abstractNumId w:val="17"/>
  </w:num>
  <w:num w:numId="16">
    <w:abstractNumId w:val="14"/>
  </w:num>
  <w:num w:numId="17">
    <w:abstractNumId w:val="15"/>
  </w:num>
  <w:num w:numId="18">
    <w:abstractNumId w:val="7"/>
  </w:num>
  <w:num w:numId="19">
    <w:abstractNumId w:val="11"/>
  </w:num>
  <w:num w:numId="20">
    <w:abstractNumId w:val="8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88A"/>
    <w:rsid w:val="000D74DB"/>
    <w:rsid w:val="00214C04"/>
    <w:rsid w:val="0022777E"/>
    <w:rsid w:val="00266F4E"/>
    <w:rsid w:val="002A6E35"/>
    <w:rsid w:val="002E1702"/>
    <w:rsid w:val="002F131D"/>
    <w:rsid w:val="003F7F35"/>
    <w:rsid w:val="004314C0"/>
    <w:rsid w:val="00444601"/>
    <w:rsid w:val="00572F97"/>
    <w:rsid w:val="005810E2"/>
    <w:rsid w:val="00617F45"/>
    <w:rsid w:val="00621E59"/>
    <w:rsid w:val="00635ADC"/>
    <w:rsid w:val="006D038B"/>
    <w:rsid w:val="008363E1"/>
    <w:rsid w:val="00961195"/>
    <w:rsid w:val="009D012D"/>
    <w:rsid w:val="00A01140"/>
    <w:rsid w:val="00B53D9A"/>
    <w:rsid w:val="00B54586"/>
    <w:rsid w:val="00BA4B75"/>
    <w:rsid w:val="00BC4C4B"/>
    <w:rsid w:val="00C753F1"/>
    <w:rsid w:val="00CA6291"/>
    <w:rsid w:val="00D30BDF"/>
    <w:rsid w:val="00D34EBB"/>
    <w:rsid w:val="00DA44B5"/>
    <w:rsid w:val="00DC4F95"/>
    <w:rsid w:val="00E21261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C0FB-59A9-4D07-A91E-ABCEA20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753F1"/>
    <w:pPr>
      <w:spacing w:after="0" w:line="260" w:lineRule="auto"/>
      <w:ind w:right="1800"/>
    </w:pPr>
    <w:rPr>
      <w:rFonts w:ascii="Arial" w:eastAsia="SimSun" w:hAnsi="Arial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5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3F1"/>
  </w:style>
  <w:style w:type="character" w:customStyle="1" w:styleId="50">
    <w:name w:val="Заголовок 5 Знак"/>
    <w:basedOn w:val="a0"/>
    <w:link w:val="5"/>
    <w:uiPriority w:val="9"/>
    <w:semiHidden/>
    <w:rsid w:val="00C75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BA4B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A4B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4B75"/>
  </w:style>
  <w:style w:type="paragraph" w:styleId="ad">
    <w:name w:val="Body Text"/>
    <w:basedOn w:val="a"/>
    <w:link w:val="ae"/>
    <w:uiPriority w:val="99"/>
    <w:semiHidden/>
    <w:unhideWhenUsed/>
    <w:rsid w:val="00635A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3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17</cp:revision>
  <dcterms:created xsi:type="dcterms:W3CDTF">2020-01-20T23:53:00Z</dcterms:created>
  <dcterms:modified xsi:type="dcterms:W3CDTF">2020-04-10T07:28:00Z</dcterms:modified>
</cp:coreProperties>
</file>