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BB" w:rsidRPr="00D760BB" w:rsidRDefault="00D760BB" w:rsidP="00D23B8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760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391F93" w:rsidRPr="00391F93" w:rsidRDefault="00391F93" w:rsidP="00391F9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.В.ДВ.2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ДЕЛОВОЙ </w:t>
      </w:r>
      <w:r w:rsidRPr="00391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КОРЕЙСКИЙ ЯЗЫК»</w:t>
      </w:r>
    </w:p>
    <w:p w:rsidR="00391F93" w:rsidRPr="00391F93" w:rsidRDefault="00391F93" w:rsidP="00391F9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49D" w:rsidRPr="00B87F8E" w:rsidRDefault="004E349D" w:rsidP="00D760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E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E2DA0" w:rsidRDefault="009E2DA0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C32075">
        <w:rPr>
          <w:rFonts w:ascii="Times New Roman" w:hAnsi="Times New Roman" w:cs="Times New Roman"/>
          <w:sz w:val="24"/>
          <w:szCs w:val="24"/>
        </w:rPr>
        <w:t xml:space="preserve"> освоения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5AF4" w:rsidRPr="00455AF4" w:rsidRDefault="00933256" w:rsidP="0093325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официально-делового стиля письменной речи, получение навыков составления и перевода  деловых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умаг, видов служебной переписки.</w:t>
      </w:r>
    </w:p>
    <w:p w:rsidR="009E2DA0" w:rsidRDefault="009E2DA0" w:rsidP="00C32075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F4" w:rsidRPr="00455AF4" w:rsidRDefault="00455AF4" w:rsidP="00455AF4">
      <w:pPr>
        <w:spacing w:after="0" w:line="360" w:lineRule="auto"/>
        <w:ind w:firstLine="4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 дисциплины: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изучение  официально-делового стиля языка;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изучение видов деловых бумаг;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умение письменно переводить наиболее распространённые виды деловых бумаг, соблюдая присущий им стиль;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изучение характеристик официально-делового стиля языка;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изучение особенностей официально-делового стиля в корейском языке;</w:t>
      </w:r>
    </w:p>
    <w:p w:rsidR="00933256" w:rsidRPr="00933256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 xml:space="preserve">изучение разновидностей и особенностей жанров, лексики и синтаксиса официально-делового стиля; </w:t>
      </w:r>
    </w:p>
    <w:p w:rsidR="00455AF4" w:rsidRDefault="00933256" w:rsidP="0093325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56">
        <w:rPr>
          <w:rFonts w:ascii="Times New Roman" w:hAnsi="Times New Roman" w:cs="Times New Roman"/>
          <w:sz w:val="24"/>
          <w:szCs w:val="24"/>
        </w:rPr>
        <w:t>практическое овладение навыками перевода деловых бумаг, их оформления.</w:t>
      </w:r>
    </w:p>
    <w:p w:rsidR="008141BE" w:rsidRPr="008141BE" w:rsidRDefault="008141BE" w:rsidP="00D760BB">
      <w:pPr>
        <w:tabs>
          <w:tab w:val="left" w:pos="7200"/>
        </w:tabs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</w:t>
      </w:r>
      <w:r w:rsidR="00C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их достижения по дисциплине «</w:t>
      </w:r>
      <w:r w:rsidR="00DB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Деловой корейский язык</w:t>
      </w: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141BE" w:rsidRPr="008141BE" w:rsidRDefault="008141BE" w:rsidP="008141BE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8141BE" w:rsidTr="00A73496">
        <w:tc>
          <w:tcPr>
            <w:tcW w:w="1661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91F93" w:rsidRPr="008141BE" w:rsidTr="00391F93">
        <w:trPr>
          <w:trHeight w:val="254"/>
        </w:trPr>
        <w:tc>
          <w:tcPr>
            <w:tcW w:w="1661" w:type="dxa"/>
          </w:tcPr>
          <w:p w:rsidR="00391F93" w:rsidRPr="00391F93" w:rsidRDefault="00391F93" w:rsidP="00391F93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ОК-4</w:t>
            </w:r>
          </w:p>
        </w:tc>
        <w:tc>
          <w:tcPr>
            <w:tcW w:w="3692" w:type="dxa"/>
          </w:tcPr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к коммуникации в устной и письменной </w:t>
            </w:r>
            <w:proofErr w:type="gramStart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на русском и иностранном языках для решения задач межличностного и межкультурного взаимодействия </w:t>
            </w:r>
          </w:p>
        </w:tc>
        <w:tc>
          <w:tcPr>
            <w:tcW w:w="4217" w:type="dxa"/>
          </w:tcPr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391F93" w:rsidRPr="00391F93" w:rsidRDefault="00391F93" w:rsidP="00391F93">
            <w:pPr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стилистические особенности устной и письменной речи;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элементарные знания о правилах построения устной и письменной речи.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построить короткое высказывание в устной и письменной формах с нарушениями в логическом изложении. 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Владеть: 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элементарными навыками построения устной и письменной речи с использованием элементарного языкового материала.</w:t>
            </w:r>
          </w:p>
        </w:tc>
      </w:tr>
      <w:tr w:rsidR="00391F93" w:rsidRPr="008141BE" w:rsidTr="00A73496">
        <w:tc>
          <w:tcPr>
            <w:tcW w:w="1661" w:type="dxa"/>
          </w:tcPr>
          <w:p w:rsidR="00391F93" w:rsidRPr="00391F93" w:rsidRDefault="00391F93" w:rsidP="00DB7FED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3692" w:type="dxa"/>
          </w:tcPr>
          <w:p w:rsidR="00391F93" w:rsidRPr="00391F93" w:rsidRDefault="00391F93" w:rsidP="006813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владением основами профессиональной этики и речевой культуры </w:t>
            </w:r>
          </w:p>
        </w:tc>
        <w:tc>
          <w:tcPr>
            <w:tcW w:w="4217" w:type="dxa"/>
          </w:tcPr>
          <w:p w:rsidR="00391F93" w:rsidRPr="00391F93" w:rsidRDefault="00391F93" w:rsidP="006813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391F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391F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историю культурно развития человека и человечества.</w:t>
            </w:r>
          </w:p>
          <w:p w:rsidR="00391F93" w:rsidRPr="00391F93" w:rsidRDefault="00391F93" w:rsidP="006813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и транслировать уважительное и бережное отношение к историческому наследию, соблюдать основы профессиональной этики и речевой культуры.</w:t>
            </w:r>
          </w:p>
          <w:p w:rsidR="00391F93" w:rsidRPr="00391F93" w:rsidRDefault="00391F93" w:rsidP="006813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навыками  профессиональной этики и речевой культуры.</w:t>
            </w:r>
          </w:p>
        </w:tc>
      </w:tr>
      <w:tr w:rsidR="00391F93" w:rsidRPr="008141BE" w:rsidTr="00A73496">
        <w:tc>
          <w:tcPr>
            <w:tcW w:w="1661" w:type="dxa"/>
          </w:tcPr>
          <w:p w:rsidR="00391F93" w:rsidRPr="00391F93" w:rsidRDefault="00391F93" w:rsidP="00391F93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3692" w:type="dxa"/>
          </w:tcPr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решать задачи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воспитания и духовно-нравственного развития </w:t>
            </w:r>
            <w:proofErr w:type="gramStart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и </w:t>
            </w:r>
            <w:proofErr w:type="spellStart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4217" w:type="dxa"/>
          </w:tcPr>
          <w:p w:rsidR="00391F93" w:rsidRPr="00391F93" w:rsidRDefault="00391F93" w:rsidP="00391F93">
            <w:pPr>
              <w:suppressAutoHyphens/>
              <w:spacing w:line="240" w:lineRule="auto"/>
              <w:ind w:left="318" w:hanging="36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основные этапы 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историко-культурного развития человека и человечества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базовые понятия и категории, характеризующие социальные и культурные особенности народов и стран;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факты, характеризующие различие культуры и обычаев других народов и стран;</w:t>
            </w:r>
          </w:p>
          <w:p w:rsidR="00391F93" w:rsidRPr="00391F93" w:rsidRDefault="00391F93" w:rsidP="00391F9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о стране изучаемого языка;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роли и значении межкультурных коммуникаций;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роли и значении культурного разнообразия народов и стран;</w:t>
            </w:r>
          </w:p>
          <w:p w:rsidR="00391F93" w:rsidRPr="00391F93" w:rsidRDefault="00391F93" w:rsidP="00391F9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об особенностях национального характера и социолингвистические характеристики изучаемого языка;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моральных и правовых нормах человеческих отношений;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особенностях деловой этики и этикета, принятых в восточном обществе;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о понятиях и терминах, необходимых для общения с представителями Кореи, Китая и Японии.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391F93"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  <w:t xml:space="preserve"> 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проявлять и транслировать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уважительное и бережное отношение к историческому наследию и культурным традициям</w:t>
            </w:r>
            <w:r w:rsidRPr="00391F9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проявлять толерантное восприятие социальных и культурных различий, уважительное и бережное отношения к историческому наследию и культурным традициям;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решать задачи речевой коммуникации  использованием знаний о культуре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обычаях других стран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народов;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- использовать на практике знания об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исторических и культурных характеристиках изучаемой страны;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следовать моральным и правовым нормам во взаимоотношениях в  поликультурном, полиэтническом, </w:t>
            </w:r>
            <w:proofErr w:type="spellStart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поликонфессиональном</w:t>
            </w:r>
            <w:proofErr w:type="spellEnd"/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поддерживать партнерские отношения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организовывать сотрудничество с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представителями разных культур;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полученные знания в иноязычном общении.</w:t>
            </w:r>
          </w:p>
          <w:p w:rsidR="00391F93" w:rsidRPr="00391F93" w:rsidRDefault="00391F93" w:rsidP="00391F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391F93">
              <w:rPr>
                <w:rFonts w:ascii="Times New Roman" w:hAnsi="Times New Roman" w:cs="Times New Roman"/>
                <w:b/>
                <w:sz w:val="20"/>
                <w:szCs w:val="20"/>
              </w:rPr>
              <w:t>ладеть: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бережного отношения к культурному наследию и человеку;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понимания путей  оценки и</w:t>
            </w:r>
            <w:r w:rsidRPr="00391F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самооценки уровня толерантности;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бесконфликтной работы и толерантного поведения в своей деятельности;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>- способностью адаптироваться к новым ситуациям;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практического подхода обучению принципам партнерских отношений с представителями разных народов, рас, культур, конфессий;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- основами межличностных отношений и социального взаимодействия на самом 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lastRenderedPageBreak/>
              <w:t xml:space="preserve">элементарном уровне; </w:t>
            </w:r>
          </w:p>
          <w:p w:rsid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навыками н</w:t>
            </w:r>
            <w:r w:rsidRPr="00391F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ейтрально-вежливого стиля </w:t>
            </w: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речи восточного языка;</w:t>
            </w:r>
          </w:p>
          <w:p w:rsidR="00391F93" w:rsidRPr="00391F93" w:rsidRDefault="00391F93" w:rsidP="00391F9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1F93">
              <w:rPr>
                <w:rFonts w:ascii="Times New Roman" w:hAnsi="Times New Roman" w:cs="Times New Roman"/>
                <w:sz w:val="20"/>
                <w:szCs w:val="20"/>
              </w:rPr>
              <w:t>- знаниями об особенностях Востока.</w:t>
            </w:r>
          </w:p>
        </w:tc>
      </w:tr>
    </w:tbl>
    <w:p w:rsidR="00391F93" w:rsidRDefault="00391F93" w:rsidP="00391F93">
      <w:pPr>
        <w:pStyle w:val="a3"/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2D2" w:rsidRPr="00860A17" w:rsidRDefault="002962D2" w:rsidP="00D760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BB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  <w:r w:rsidR="00D76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A17">
        <w:rPr>
          <w:rFonts w:ascii="Times New Roman" w:hAnsi="Times New Roman" w:cs="Times New Roman"/>
          <w:b/>
          <w:sz w:val="24"/>
          <w:szCs w:val="24"/>
        </w:rPr>
        <w:t>«</w:t>
      </w:r>
      <w:r w:rsidR="00624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Деловой корейский язык</w:t>
      </w:r>
      <w:r w:rsidRPr="00860A17">
        <w:rPr>
          <w:rFonts w:ascii="Times New Roman" w:hAnsi="Times New Roman" w:cs="Times New Roman"/>
          <w:b/>
          <w:sz w:val="24"/>
          <w:szCs w:val="24"/>
        </w:rPr>
        <w:t>»</w:t>
      </w:r>
    </w:p>
    <w:p w:rsidR="006242E3" w:rsidRDefault="00315FE0" w:rsidP="006242E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="00F771DA" w:rsidRPr="00F771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242E3" w:rsidRPr="006242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Основы официально-делового стиля речи, овладение мастерством  письменной речи.</w:t>
      </w:r>
      <w:r w:rsidR="006242E3" w:rsidRPr="006242E3">
        <w:t xml:space="preserve"> </w:t>
      </w:r>
      <w:r w:rsidR="006242E3" w:rsidRPr="006242E3">
        <w:rPr>
          <w:rFonts w:ascii="Times New Roman" w:eastAsia="Calibri" w:hAnsi="Times New Roman" w:cs="Times New Roman"/>
          <w:sz w:val="24"/>
          <w:szCs w:val="24"/>
          <w:lang w:eastAsia="en-US"/>
        </w:rPr>
        <w:t>Книжные стили языка. Официально-деловой стиль, его устойчивость и замкнутость. Его изменения, вызванные содержанием текста,  исторически сложившиеся жанры, специфическая лексика, фразеология, синтаксические обороты. Консервативный характер стиля.</w:t>
      </w:r>
    </w:p>
    <w:p w:rsidR="00C31196" w:rsidRPr="00F771DA" w:rsidRDefault="00315FE0" w:rsidP="006242E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80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3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591D" w:rsidRPr="00A6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Адресаты деловой переписки: правильный выбор языковых средств.</w:t>
      </w:r>
      <w:r w:rsidR="00A6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переписка или служебная переписка как разновидность официально-делового стиля книжного языка. Виды деловых документов и их адресаты, общепринятые формы изложения и расположения материала. Деловая практика: бланки. Конверты, традиции заполнения адресов.</w:t>
      </w:r>
    </w:p>
    <w:p w:rsidR="00C704C7" w:rsidRPr="00C704C7" w:rsidRDefault="00C704C7" w:rsidP="0096466A">
      <w:pPr>
        <w:widowControl w:val="0"/>
        <w:autoSpaceDE w:val="0"/>
        <w:autoSpaceDN w:val="0"/>
        <w:spacing w:after="0" w:line="36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1DA" w:rsidRPr="00A6591D" w:rsidRDefault="00315FE0" w:rsidP="00A6591D">
      <w:pPr>
        <w:spacing w:after="0" w:line="360" w:lineRule="auto"/>
        <w:ind w:firstLine="567"/>
        <w:contextualSpacing/>
        <w:jc w:val="both"/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="00A6591D" w:rsidRPr="00A6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Деловое письмо. Правовая значимость делового письма. Стилистические шаблоны.</w:t>
      </w:r>
      <w:r w:rsidR="00A6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переписка – её роль в обсуждении и решении важных вопросов и проблем.  Профессионализм работника, менеджера, руководителя любого уровня предполагает также и компетентность в области владения письменной речью в официально-деловом стиле. Юридическое значение деловой переписки для обоих участников переписки – отправителя и получателя. Шаблоны, присущие стилю.</w:t>
      </w:r>
    </w:p>
    <w:p w:rsidR="00C31196" w:rsidRDefault="00C31196" w:rsidP="00C31196">
      <w:pPr>
        <w:spacing w:after="0" w:line="360" w:lineRule="auto"/>
        <w:ind w:right="340" w:firstLine="567"/>
        <w:contextualSpacing/>
        <w:jc w:val="both"/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</w:pPr>
    </w:p>
    <w:p w:rsidR="00C31196" w:rsidRPr="00EA7643" w:rsidRDefault="00C704C7" w:rsidP="009A052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="00EA7643" w:rsidRPr="00EA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деловые тексты: композиция, методы написания. Деловое письмо</w:t>
      </w:r>
      <w:r w:rsidR="00EA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A7643" w:rsidRPr="00EA7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письма, их происхождение, значение как способа передачи информац</w:t>
      </w:r>
      <w:proofErr w:type="gramStart"/>
      <w:r w:rsidR="00EA7643" w:rsidRPr="00EA764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="00EA7643" w:rsidRPr="00EA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документирования,  материального фиксирования. Деловое письмо, деловые тексты,  производственная ситуация. Деловые письма и единство темы, особое графическое оформление, композиционное построение. Временная и пространственная точность, документальность деловых писем.  Свойство конкретности, использование средств речевого этикета. Обеспечение адекватности восприятия содержания адресатом.</w:t>
      </w:r>
    </w:p>
    <w:p w:rsidR="00C704C7" w:rsidRPr="00F771DA" w:rsidRDefault="00C704C7" w:rsidP="009A0525">
      <w:pPr>
        <w:spacing w:after="0" w:line="360" w:lineRule="auto"/>
        <w:ind w:right="340"/>
        <w:contextualSpacing/>
        <w:jc w:val="both"/>
        <w:rPr>
          <w:rFonts w:ascii="Times New Roman" w:eastAsia="Malgun Gothic" w:hAnsi="Times New Roman" w:cs="Times New Roman"/>
          <w:color w:val="000000"/>
          <w:spacing w:val="4"/>
          <w:kern w:val="2"/>
          <w:sz w:val="24"/>
          <w:szCs w:val="24"/>
        </w:rPr>
      </w:pPr>
    </w:p>
    <w:p w:rsidR="00864F34" w:rsidRDefault="00142704" w:rsidP="009A052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745B7">
        <w:rPr>
          <w:rFonts w:ascii="Times New Roman" w:hAnsi="Times New Roman" w:cs="Times New Roman"/>
          <w:b/>
        </w:rPr>
        <w:t xml:space="preserve">4.4 </w:t>
      </w:r>
      <w:r w:rsidR="00864F34" w:rsidRPr="00265AC0">
        <w:rPr>
          <w:rFonts w:ascii="Times New Roman" w:hAnsi="Times New Roman" w:cs="Times New Roman"/>
          <w:b/>
        </w:rPr>
        <w:t>Те</w:t>
      </w:r>
      <w:r w:rsidR="00E96C1D">
        <w:rPr>
          <w:rFonts w:ascii="Times New Roman" w:hAnsi="Times New Roman" w:cs="Times New Roman"/>
          <w:b/>
        </w:rPr>
        <w:t>мы и планы практических занятий</w:t>
      </w:r>
    </w:p>
    <w:p w:rsidR="009A0525" w:rsidRPr="00EA7643" w:rsidRDefault="00EA77E8" w:rsidP="009A052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7E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Тема 1. </w:t>
      </w:r>
      <w:r w:rsidR="009A0525" w:rsidRPr="00EA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официально-делового стиля в корейском языке</w:t>
      </w:r>
      <w:r w:rsidR="009A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A0525" w:rsidRPr="00EA76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официально-делового стиля корейского языка. Характерные грамматические средства официально делового стиля.</w:t>
      </w:r>
    </w:p>
    <w:p w:rsidR="009A0525" w:rsidRPr="00F771DA" w:rsidRDefault="009A0525" w:rsidP="009A052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0525" w:rsidRDefault="009A0525" w:rsidP="009A05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771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A76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Лексические и грамматические особенности делового стиля письменного корейского языка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EA7643">
        <w:rPr>
          <w:rFonts w:ascii="Times New Roman" w:eastAsia="Calibri" w:hAnsi="Times New Roman" w:cs="Times New Roman"/>
          <w:sz w:val="24"/>
          <w:szCs w:val="24"/>
          <w:lang w:eastAsia="en-US"/>
        </w:rPr>
        <w:t>Происхождение деловой лексики в корейском языке. Профессиональная лексика, канцеляризмы. Особенности грамматики деловых бумаг.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A7643">
        <w:rPr>
          <w:rFonts w:ascii="Times New Roman" w:eastAsia="Calibri" w:hAnsi="Times New Roman" w:cs="Times New Roman"/>
          <w:sz w:val="24"/>
          <w:szCs w:val="24"/>
          <w:lang w:eastAsia="en-US"/>
        </w:rPr>
        <w:t>Формуляр и коммуникативные свойства писем. Оформляющая и текстовая части письма. Закреплённая административно и юридически композиция документов. Формуляр и семантические свойства текста документов. Правильный формуляр. Важнейшее условие правильного составления письма. Деловое письмо и набор реквизитов. Реквизиты.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A76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Деловая переписка и её этикетные средства. Этикетные средства в обращении. Значение правильного обращения. Неправомерное умаление прав получателя, неоправданное расширение его прав.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A7643">
        <w:rPr>
          <w:rFonts w:ascii="Times New Roman" w:eastAsia="Calibri" w:hAnsi="Times New Roman" w:cs="Times New Roman"/>
          <w:sz w:val="24"/>
          <w:szCs w:val="24"/>
          <w:lang w:eastAsia="en-US"/>
        </w:rPr>
        <w:t>Завершение письма. Этикетная рамка.</w:t>
      </w:r>
    </w:p>
    <w:p w:rsidR="009A0525" w:rsidRDefault="009A0525" w:rsidP="009A05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525" w:rsidRPr="00EA7643" w:rsidRDefault="009A0525" w:rsidP="009A052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. </w:t>
      </w:r>
      <w:r w:rsidRPr="00EA7643">
        <w:rPr>
          <w:rFonts w:ascii="Times New Roman" w:eastAsia="Malgun Gothic" w:hAnsi="Times New Roman" w:cs="Times New Roman"/>
          <w:b/>
          <w:kern w:val="2"/>
          <w:sz w:val="24"/>
          <w:szCs w:val="24"/>
        </w:rPr>
        <w:t>Изучение текста договора. Анализ текста. Перевод на русский язык.</w:t>
      </w:r>
      <w:r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 </w:t>
      </w:r>
      <w:r w:rsidRPr="00EA7643">
        <w:rPr>
          <w:rFonts w:ascii="Times New Roman" w:eastAsia="Malgun Gothic" w:hAnsi="Times New Roman" w:cs="Times New Roman"/>
          <w:kern w:val="2"/>
          <w:sz w:val="24"/>
          <w:szCs w:val="24"/>
        </w:rPr>
        <w:t>Части текстов официальных документов. Лексика текстов официальных документов.</w:t>
      </w:r>
      <w:r>
        <w:rPr>
          <w:rFonts w:ascii="Times New Roman" w:eastAsia="Malgun Gothic" w:hAnsi="Times New Roman" w:cs="Times New Roman"/>
          <w:kern w:val="2"/>
          <w:sz w:val="24"/>
          <w:szCs w:val="24"/>
        </w:rPr>
        <w:t xml:space="preserve"> </w:t>
      </w:r>
    </w:p>
    <w:p w:rsidR="009A0525" w:rsidRPr="00EA77E8" w:rsidRDefault="009A0525" w:rsidP="009A0525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A77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Перевод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договора.</w:t>
      </w:r>
    </w:p>
    <w:p w:rsidR="009A0525" w:rsidRPr="00EA77E8" w:rsidRDefault="009A0525" w:rsidP="009A0525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A77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2. Анализ текста письма: лексический, стилистический.</w:t>
      </w:r>
    </w:p>
    <w:p w:rsidR="009A0525" w:rsidRPr="00EA77E8" w:rsidRDefault="009A0525" w:rsidP="009A0525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A77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Материал перевода предоставляется преподавателем. </w:t>
      </w:r>
    </w:p>
    <w:p w:rsidR="009A0525" w:rsidRDefault="009A0525" w:rsidP="009A052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0525" w:rsidRPr="00441AFA" w:rsidRDefault="009A0525" w:rsidP="009A052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Malgun Gothic" w:hAnsi="Times New Roman" w:cs="Times New Roman"/>
          <w:b/>
          <w:kern w:val="2"/>
          <w:sz w:val="24"/>
          <w:szCs w:val="24"/>
        </w:rPr>
        <w:t>Тема 4.</w:t>
      </w:r>
      <w:r w:rsidRPr="00EA7643">
        <w:t xml:space="preserve"> </w:t>
      </w:r>
      <w:r w:rsidRPr="00EA7643">
        <w:rPr>
          <w:rFonts w:ascii="Times New Roman" w:eastAsia="Malgun Gothic" w:hAnsi="Times New Roman" w:cs="Times New Roman"/>
          <w:b/>
          <w:kern w:val="2"/>
          <w:sz w:val="24"/>
          <w:szCs w:val="24"/>
        </w:rPr>
        <w:t>Форма официальных поздравлений по случаю разных событий</w:t>
      </w:r>
      <w:r>
        <w:rPr>
          <w:rFonts w:ascii="Times New Roman" w:eastAsia="Malgun Gothic" w:hAnsi="Times New Roman" w:cs="Times New Roman"/>
          <w:b/>
          <w:kern w:val="2"/>
          <w:sz w:val="24"/>
          <w:szCs w:val="24"/>
        </w:rPr>
        <w:t xml:space="preserve">. </w:t>
      </w:r>
      <w:r w:rsidRPr="00EA7643">
        <w:rPr>
          <w:rFonts w:ascii="Times New Roman" w:eastAsia="Malgun Gothic" w:hAnsi="Times New Roman" w:cs="Times New Roman"/>
          <w:kern w:val="2"/>
          <w:sz w:val="24"/>
          <w:szCs w:val="24"/>
        </w:rPr>
        <w:t>Поздравления, приглашения.</w:t>
      </w:r>
    </w:p>
    <w:p w:rsidR="00EA77E8" w:rsidRPr="00EA77E8" w:rsidRDefault="00EA77E8" w:rsidP="00EA77E8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A77E8">
        <w:rPr>
          <w:rFonts w:ascii="Times New Roman" w:eastAsia="MS Mincho" w:hAnsi="Times New Roman" w:cs="Times New Roman"/>
          <w:sz w:val="24"/>
          <w:szCs w:val="24"/>
          <w:lang w:eastAsia="ja-JP"/>
        </w:rPr>
        <w:t>1. Перевод объявления, приглашения.</w:t>
      </w:r>
    </w:p>
    <w:p w:rsidR="00EA77E8" w:rsidRPr="00EA77E8" w:rsidRDefault="00EA77E8" w:rsidP="00EA77E8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A77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2. Анализ текста письма: лексический, стилистический.</w:t>
      </w:r>
    </w:p>
    <w:p w:rsidR="00EA77E8" w:rsidRPr="00EA77E8" w:rsidRDefault="00EA77E8" w:rsidP="00EA7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A77E8" w:rsidRPr="00EA77E8" w:rsidRDefault="00EA77E8" w:rsidP="00EA7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EA77E8" w:rsidRPr="00EA77E8" w:rsidSect="002A3B35">
      <w:footerReference w:type="even" r:id="rId8"/>
      <w:footerReference w:type="default" r:id="rId9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FF" w:rsidRDefault="00E726FF">
      <w:pPr>
        <w:spacing w:after="0" w:line="240" w:lineRule="auto"/>
      </w:pPr>
      <w:r>
        <w:separator/>
      </w:r>
    </w:p>
  </w:endnote>
  <w:endnote w:type="continuationSeparator" w:id="0">
    <w:p w:rsidR="00E726FF" w:rsidRDefault="00E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02" w:rsidRDefault="00681302" w:rsidP="00F06D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681302" w:rsidRDefault="00681302" w:rsidP="00F0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02" w:rsidRDefault="00681302" w:rsidP="00F0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FF" w:rsidRDefault="00E726FF">
      <w:pPr>
        <w:spacing w:after="0" w:line="240" w:lineRule="auto"/>
      </w:pPr>
      <w:r>
        <w:separator/>
      </w:r>
    </w:p>
  </w:footnote>
  <w:footnote w:type="continuationSeparator" w:id="0">
    <w:p w:rsidR="00E726FF" w:rsidRDefault="00E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8204DD"/>
    <w:multiLevelType w:val="hybridMultilevel"/>
    <w:tmpl w:val="C3704D18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88E"/>
    <w:multiLevelType w:val="hybridMultilevel"/>
    <w:tmpl w:val="70D62D5C"/>
    <w:lvl w:ilvl="0" w:tplc="C658A8D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E2488"/>
    <w:multiLevelType w:val="hybridMultilevel"/>
    <w:tmpl w:val="AF4A3A26"/>
    <w:lvl w:ilvl="0" w:tplc="73F03D3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6">
    <w:nsid w:val="1FA82557"/>
    <w:multiLevelType w:val="multilevel"/>
    <w:tmpl w:val="84CC1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7">
    <w:nsid w:val="2F9536C7"/>
    <w:multiLevelType w:val="hybridMultilevel"/>
    <w:tmpl w:val="AC9C79FE"/>
    <w:lvl w:ilvl="0" w:tplc="041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15303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5678F1"/>
    <w:multiLevelType w:val="hybridMultilevel"/>
    <w:tmpl w:val="4F38A8D4"/>
    <w:lvl w:ilvl="0" w:tplc="9154ED90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E09E9"/>
    <w:multiLevelType w:val="hybridMultilevel"/>
    <w:tmpl w:val="B7944216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 w:tplc="0419000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171ED"/>
    <w:multiLevelType w:val="hybridMultilevel"/>
    <w:tmpl w:val="AD0EA25C"/>
    <w:lvl w:ilvl="0" w:tplc="041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56835AB"/>
    <w:multiLevelType w:val="hybridMultilevel"/>
    <w:tmpl w:val="2A44F1EA"/>
    <w:lvl w:ilvl="0" w:tplc="C658A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509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E932AD"/>
    <w:multiLevelType w:val="hybridMultilevel"/>
    <w:tmpl w:val="76CCEB58"/>
    <w:lvl w:ilvl="0" w:tplc="04190011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1DA47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1530A7"/>
    <w:multiLevelType w:val="hybridMultilevel"/>
    <w:tmpl w:val="347CC7DA"/>
    <w:lvl w:ilvl="0" w:tplc="7138E7E6">
      <w:start w:val="1"/>
      <w:numFmt w:val="bullet"/>
      <w:lvlText w:val=""/>
      <w:lvlJc w:val="left"/>
      <w:pPr>
        <w:tabs>
          <w:tab w:val="num" w:pos="786"/>
        </w:tabs>
        <w:ind w:left="142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474719"/>
    <w:multiLevelType w:val="hybridMultilevel"/>
    <w:tmpl w:val="9436687E"/>
    <w:lvl w:ilvl="0" w:tplc="0974F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16"/>
  </w:num>
  <w:num w:numId="5">
    <w:abstractNumId w:val="0"/>
  </w:num>
  <w:num w:numId="6">
    <w:abstractNumId w:val="3"/>
  </w:num>
  <w:num w:numId="7">
    <w:abstractNumId w:val="11"/>
  </w:num>
  <w:num w:numId="8">
    <w:abstractNumId w:val="15"/>
  </w:num>
  <w:num w:numId="9">
    <w:abstractNumId w:val="21"/>
  </w:num>
  <w:num w:numId="10">
    <w:abstractNumId w:val="1"/>
  </w:num>
  <w:num w:numId="11">
    <w:abstractNumId w:val="8"/>
  </w:num>
  <w:num w:numId="12">
    <w:abstractNumId w:val="4"/>
  </w:num>
  <w:num w:numId="13">
    <w:abstractNumId w:val="14"/>
  </w:num>
  <w:num w:numId="14">
    <w:abstractNumId w:val="2"/>
  </w:num>
  <w:num w:numId="15">
    <w:abstractNumId w:val="10"/>
  </w:num>
  <w:num w:numId="16">
    <w:abstractNumId w:val="17"/>
  </w:num>
  <w:num w:numId="17">
    <w:abstractNumId w:val="7"/>
  </w:num>
  <w:num w:numId="18">
    <w:abstractNumId w:val="18"/>
  </w:num>
  <w:num w:numId="19">
    <w:abstractNumId w:val="13"/>
  </w:num>
  <w:num w:numId="20">
    <w:abstractNumId w:val="9"/>
  </w:num>
  <w:num w:numId="21">
    <w:abstractNumId w:val="20"/>
  </w:num>
  <w:num w:numId="2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071ED"/>
    <w:rsid w:val="0001097C"/>
    <w:rsid w:val="000172BB"/>
    <w:rsid w:val="000225B4"/>
    <w:rsid w:val="00022668"/>
    <w:rsid w:val="0004050E"/>
    <w:rsid w:val="000A2F3F"/>
    <w:rsid w:val="000A5687"/>
    <w:rsid w:val="000B6A2E"/>
    <w:rsid w:val="000C54F8"/>
    <w:rsid w:val="001038F2"/>
    <w:rsid w:val="00114869"/>
    <w:rsid w:val="00117A44"/>
    <w:rsid w:val="00142704"/>
    <w:rsid w:val="0015604E"/>
    <w:rsid w:val="00197EDB"/>
    <w:rsid w:val="001B0E79"/>
    <w:rsid w:val="001C7794"/>
    <w:rsid w:val="001D12C7"/>
    <w:rsid w:val="001D6FEE"/>
    <w:rsid w:val="001E570F"/>
    <w:rsid w:val="001F0970"/>
    <w:rsid w:val="002259E9"/>
    <w:rsid w:val="00265AC0"/>
    <w:rsid w:val="00274929"/>
    <w:rsid w:val="002834C9"/>
    <w:rsid w:val="002962D2"/>
    <w:rsid w:val="002A3B35"/>
    <w:rsid w:val="002D4B29"/>
    <w:rsid w:val="002F22F8"/>
    <w:rsid w:val="00302B32"/>
    <w:rsid w:val="003034A7"/>
    <w:rsid w:val="00315FE0"/>
    <w:rsid w:val="00321BAD"/>
    <w:rsid w:val="00322D12"/>
    <w:rsid w:val="00323560"/>
    <w:rsid w:val="00332ECA"/>
    <w:rsid w:val="00333084"/>
    <w:rsid w:val="00334162"/>
    <w:rsid w:val="00334A3C"/>
    <w:rsid w:val="0034763B"/>
    <w:rsid w:val="00364862"/>
    <w:rsid w:val="003722EC"/>
    <w:rsid w:val="00391F93"/>
    <w:rsid w:val="003957F9"/>
    <w:rsid w:val="003A6ADC"/>
    <w:rsid w:val="003A7673"/>
    <w:rsid w:val="004017AD"/>
    <w:rsid w:val="004021F6"/>
    <w:rsid w:val="00441AFA"/>
    <w:rsid w:val="00452E96"/>
    <w:rsid w:val="00455AF4"/>
    <w:rsid w:val="004711C9"/>
    <w:rsid w:val="00490D0A"/>
    <w:rsid w:val="004E0862"/>
    <w:rsid w:val="004E349D"/>
    <w:rsid w:val="004F1F88"/>
    <w:rsid w:val="004F5416"/>
    <w:rsid w:val="0051268D"/>
    <w:rsid w:val="00520911"/>
    <w:rsid w:val="0054322E"/>
    <w:rsid w:val="005432A0"/>
    <w:rsid w:val="005433BD"/>
    <w:rsid w:val="0055382B"/>
    <w:rsid w:val="00595D25"/>
    <w:rsid w:val="005C0763"/>
    <w:rsid w:val="005C4EA3"/>
    <w:rsid w:val="005C5BEE"/>
    <w:rsid w:val="005D01F1"/>
    <w:rsid w:val="005D41CF"/>
    <w:rsid w:val="00605C9C"/>
    <w:rsid w:val="00616373"/>
    <w:rsid w:val="006242E3"/>
    <w:rsid w:val="006267D9"/>
    <w:rsid w:val="00654D9B"/>
    <w:rsid w:val="00663FFC"/>
    <w:rsid w:val="006745B7"/>
    <w:rsid w:val="00681302"/>
    <w:rsid w:val="006A00CE"/>
    <w:rsid w:val="006A480C"/>
    <w:rsid w:val="006D145B"/>
    <w:rsid w:val="006E3FE5"/>
    <w:rsid w:val="006F54C1"/>
    <w:rsid w:val="007114E3"/>
    <w:rsid w:val="0071277C"/>
    <w:rsid w:val="007266E5"/>
    <w:rsid w:val="0075663F"/>
    <w:rsid w:val="00765286"/>
    <w:rsid w:val="00790E1F"/>
    <w:rsid w:val="007A0F98"/>
    <w:rsid w:val="007E49A9"/>
    <w:rsid w:val="007E5FC6"/>
    <w:rsid w:val="007E7967"/>
    <w:rsid w:val="008000A6"/>
    <w:rsid w:val="00810928"/>
    <w:rsid w:val="0081410D"/>
    <w:rsid w:val="008141BE"/>
    <w:rsid w:val="008200ED"/>
    <w:rsid w:val="0082022E"/>
    <w:rsid w:val="008267C4"/>
    <w:rsid w:val="00843C16"/>
    <w:rsid w:val="0084743A"/>
    <w:rsid w:val="00851B37"/>
    <w:rsid w:val="00860A17"/>
    <w:rsid w:val="008638A1"/>
    <w:rsid w:val="00864F34"/>
    <w:rsid w:val="008755C7"/>
    <w:rsid w:val="008B55B0"/>
    <w:rsid w:val="008E2EE7"/>
    <w:rsid w:val="008F0CDC"/>
    <w:rsid w:val="008F3321"/>
    <w:rsid w:val="00912042"/>
    <w:rsid w:val="0091479A"/>
    <w:rsid w:val="009260BE"/>
    <w:rsid w:val="00933256"/>
    <w:rsid w:val="0094647E"/>
    <w:rsid w:val="0095142C"/>
    <w:rsid w:val="0096466A"/>
    <w:rsid w:val="00983872"/>
    <w:rsid w:val="00994F68"/>
    <w:rsid w:val="009A0525"/>
    <w:rsid w:val="009A65D5"/>
    <w:rsid w:val="009C7042"/>
    <w:rsid w:val="009E2DA0"/>
    <w:rsid w:val="009F14EB"/>
    <w:rsid w:val="00A00EEF"/>
    <w:rsid w:val="00A11C6D"/>
    <w:rsid w:val="00A36B8A"/>
    <w:rsid w:val="00A6103D"/>
    <w:rsid w:val="00A6591D"/>
    <w:rsid w:val="00A73496"/>
    <w:rsid w:val="00A8608B"/>
    <w:rsid w:val="00A93ED3"/>
    <w:rsid w:val="00AA4E68"/>
    <w:rsid w:val="00AA566E"/>
    <w:rsid w:val="00AB5AC4"/>
    <w:rsid w:val="00AC0915"/>
    <w:rsid w:val="00AD2F4C"/>
    <w:rsid w:val="00AD34AE"/>
    <w:rsid w:val="00AD6D20"/>
    <w:rsid w:val="00AD7427"/>
    <w:rsid w:val="00B22037"/>
    <w:rsid w:val="00B26317"/>
    <w:rsid w:val="00B406F3"/>
    <w:rsid w:val="00B50C92"/>
    <w:rsid w:val="00B742BA"/>
    <w:rsid w:val="00B86367"/>
    <w:rsid w:val="00B87F8E"/>
    <w:rsid w:val="00BC0CD4"/>
    <w:rsid w:val="00BD3DB1"/>
    <w:rsid w:val="00BE0DD9"/>
    <w:rsid w:val="00BE435E"/>
    <w:rsid w:val="00C01CCC"/>
    <w:rsid w:val="00C31196"/>
    <w:rsid w:val="00C32075"/>
    <w:rsid w:val="00C456BA"/>
    <w:rsid w:val="00C700A1"/>
    <w:rsid w:val="00C704C7"/>
    <w:rsid w:val="00C717E5"/>
    <w:rsid w:val="00C7233A"/>
    <w:rsid w:val="00C87DD4"/>
    <w:rsid w:val="00CA1C7C"/>
    <w:rsid w:val="00CC2170"/>
    <w:rsid w:val="00CC2E3C"/>
    <w:rsid w:val="00CC3116"/>
    <w:rsid w:val="00CC58DC"/>
    <w:rsid w:val="00CD725B"/>
    <w:rsid w:val="00D12687"/>
    <w:rsid w:val="00D20CE7"/>
    <w:rsid w:val="00D23B87"/>
    <w:rsid w:val="00D27CDB"/>
    <w:rsid w:val="00D46575"/>
    <w:rsid w:val="00D46766"/>
    <w:rsid w:val="00D534A3"/>
    <w:rsid w:val="00D675CB"/>
    <w:rsid w:val="00D7142E"/>
    <w:rsid w:val="00D760BB"/>
    <w:rsid w:val="00DB7FED"/>
    <w:rsid w:val="00DC6C35"/>
    <w:rsid w:val="00DD1835"/>
    <w:rsid w:val="00DD3B4E"/>
    <w:rsid w:val="00E15938"/>
    <w:rsid w:val="00E63D2B"/>
    <w:rsid w:val="00E700F4"/>
    <w:rsid w:val="00E71340"/>
    <w:rsid w:val="00E726FF"/>
    <w:rsid w:val="00E805F6"/>
    <w:rsid w:val="00E918EB"/>
    <w:rsid w:val="00E96C1D"/>
    <w:rsid w:val="00EA1DA0"/>
    <w:rsid w:val="00EA7643"/>
    <w:rsid w:val="00EA77E8"/>
    <w:rsid w:val="00EB39D9"/>
    <w:rsid w:val="00EB7642"/>
    <w:rsid w:val="00EC00C1"/>
    <w:rsid w:val="00EC28A5"/>
    <w:rsid w:val="00EC7547"/>
    <w:rsid w:val="00ED118A"/>
    <w:rsid w:val="00ED7AF5"/>
    <w:rsid w:val="00EE0395"/>
    <w:rsid w:val="00F06DF8"/>
    <w:rsid w:val="00F13394"/>
    <w:rsid w:val="00F1634F"/>
    <w:rsid w:val="00F646AA"/>
    <w:rsid w:val="00F771DA"/>
    <w:rsid w:val="00F9527D"/>
    <w:rsid w:val="00FB0491"/>
    <w:rsid w:val="00FB6015"/>
    <w:rsid w:val="00FC43B3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c">
    <w:name w:val="Normal (Web)"/>
    <w:basedOn w:val="a"/>
    <w:link w:val="ad"/>
    <w:uiPriority w:val="99"/>
    <w:unhideWhenUsed/>
    <w:rsid w:val="00BC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rsid w:val="00BC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B7FED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DB7FED"/>
    <w:rPr>
      <w:rFonts w:ascii="Times New Roman" w:eastAsia="Batang" w:hAnsi="Times New Roman" w:cs="Times New Roman"/>
      <w:b/>
      <w:sz w:val="28"/>
      <w:szCs w:val="20"/>
    </w:rPr>
  </w:style>
  <w:style w:type="paragraph" w:customStyle="1" w:styleId="10">
    <w:name w:val="Абзац списка1"/>
    <w:basedOn w:val="a"/>
    <w:uiPriority w:val="99"/>
    <w:rsid w:val="00DB7FED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c">
    <w:name w:val="Normal (Web)"/>
    <w:basedOn w:val="a"/>
    <w:link w:val="ad"/>
    <w:uiPriority w:val="99"/>
    <w:unhideWhenUsed/>
    <w:rsid w:val="00BC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rsid w:val="00BC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B7FED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DB7FED"/>
    <w:rPr>
      <w:rFonts w:ascii="Times New Roman" w:eastAsia="Batang" w:hAnsi="Times New Roman" w:cs="Times New Roman"/>
      <w:b/>
      <w:sz w:val="28"/>
      <w:szCs w:val="20"/>
    </w:rPr>
  </w:style>
  <w:style w:type="paragraph" w:customStyle="1" w:styleId="10">
    <w:name w:val="Абзац списка1"/>
    <w:basedOn w:val="a"/>
    <w:uiPriority w:val="99"/>
    <w:rsid w:val="00DB7FED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Лим Эльвира Хаммоковна</cp:lastModifiedBy>
  <cp:revision>5</cp:revision>
  <dcterms:created xsi:type="dcterms:W3CDTF">2020-07-21T04:47:00Z</dcterms:created>
  <dcterms:modified xsi:type="dcterms:W3CDTF">2020-08-10T05:10:00Z</dcterms:modified>
</cp:coreProperties>
</file>