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19ADD" w14:textId="77777777" w:rsidR="00D1290B" w:rsidRPr="00070571" w:rsidRDefault="00D1290B" w:rsidP="00D1290B">
      <w:pPr>
        <w:pStyle w:val="ReportMain"/>
        <w:widowControl w:val="0"/>
        <w:ind w:firstLine="567"/>
        <w:jc w:val="center"/>
        <w:rPr>
          <w:b/>
        </w:rPr>
      </w:pPr>
      <w:r w:rsidRPr="00070571">
        <w:rPr>
          <w:b/>
        </w:rPr>
        <w:t xml:space="preserve">Методические указания для обучающихся по дисциплине </w:t>
      </w:r>
    </w:p>
    <w:p w14:paraId="572B5E6A" w14:textId="77777777" w:rsidR="003A6235" w:rsidRDefault="003A6235" w:rsidP="003A6235">
      <w:pPr>
        <w:tabs>
          <w:tab w:val="left" w:pos="1320"/>
        </w:tabs>
        <w:spacing w:line="276" w:lineRule="auto"/>
        <w:ind w:firstLine="567"/>
        <w:jc w:val="center"/>
        <w:rPr>
          <w:b/>
        </w:rPr>
      </w:pPr>
      <w:r w:rsidRPr="003A6235">
        <w:rPr>
          <w:b/>
        </w:rPr>
        <w:t>Б1.В.17 Психология труда</w:t>
      </w:r>
    </w:p>
    <w:p w14:paraId="38B8B810" w14:textId="0B3DA68E"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к </w:t>
      </w:r>
      <w:r w:rsidR="004B5064">
        <w:rPr>
          <w:sz w:val="22"/>
          <w:szCs w:val="28"/>
        </w:rPr>
        <w:t>зачет</w:t>
      </w:r>
      <w:r w:rsidR="00FF782B">
        <w:rPr>
          <w:sz w:val="22"/>
          <w:szCs w:val="28"/>
        </w:rPr>
        <w:t>у</w:t>
      </w:r>
      <w:r w:rsidRPr="0019482C">
        <w:rPr>
          <w:sz w:val="22"/>
          <w:szCs w:val="28"/>
        </w:rPr>
        <w:t xml:space="preserve">. Она включает проработку практического материала – изучение рекомендованных источников и литературы по тематике занятия. Конспект должен содержать реферативную запись основных вопросов занятия, предложенных преподавателем схем,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относящуюся к теме информацию или рисунки. </w:t>
      </w:r>
    </w:p>
    <w:p w14:paraId="217A169B"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Конспекты научной литературы при самостоятельной подготовке к занятиям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В процессе работы с учебной и научной литературой студент может: </w:t>
      </w:r>
    </w:p>
    <w:p w14:paraId="63C1F526"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делать записи по ходу чтения в виде простого или развернутого плана (создавать перечень основных вопросов, рассмотренных в источнике); </w:t>
      </w:r>
    </w:p>
    <w:p w14:paraId="22E69F87"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составлять тезисы (цитирование наиболее важных мест статьи или монографии, короткое изложение основных мыслей автора); </w:t>
      </w:r>
    </w:p>
    <w:p w14:paraId="0482C707"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готовить аннотации (краткое обобщение основных вопросов работы); </w:t>
      </w:r>
    </w:p>
    <w:p w14:paraId="281A07E0"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создавать конспекты (развернутые тезисы, которые).</w:t>
      </w:r>
    </w:p>
    <w:p w14:paraId="09ACD5EC"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выпускника.</w:t>
      </w:r>
    </w:p>
    <w:p w14:paraId="46978564"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Методические указания по организации внеаудиторной самостоятельной работы на занятии способствуют организации последовательного изучения материала, вынесенного на самостоятельное освоение в соответствии с учебным планом, программой учебной дисциплины/профессионального модуля и имеет такую структуру как:</w:t>
      </w:r>
    </w:p>
    <w:p w14:paraId="3DE5322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тема; </w:t>
      </w:r>
    </w:p>
    <w:p w14:paraId="1CC2FB49"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вопросы и содержание материала для самостоятельного изучения; </w:t>
      </w:r>
    </w:p>
    <w:p w14:paraId="7F2EDA8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форма выполнения задания; </w:t>
      </w:r>
    </w:p>
    <w:p w14:paraId="4383A53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алгоритм выполнения и оформления самостоятельной работы; </w:t>
      </w:r>
    </w:p>
    <w:p w14:paraId="2C67411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критерии оценки самостоятельной работы; </w:t>
      </w:r>
    </w:p>
    <w:p w14:paraId="103A16E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рекомендуемые источники информации (литература основная, дополнительная, нормативная, ресурсы Интернет и др.).</w:t>
      </w:r>
    </w:p>
    <w:p w14:paraId="1F8E8C0B"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В качестве форм самостоятельной работы при изучении дисциплины предлагаются:</w:t>
      </w:r>
    </w:p>
    <w:p w14:paraId="3A9F44D5"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работа с научной и учебной литературой; </w:t>
      </w:r>
    </w:p>
    <w:p w14:paraId="0B207A1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подготовка доклада к практическому занятию; </w:t>
      </w:r>
    </w:p>
    <w:p w14:paraId="77F9A976"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более глубокое изучение с вопросами, изучаемыми на практических занятиях;</w:t>
      </w:r>
    </w:p>
    <w:p w14:paraId="3FE70888"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подготовка к зачету.</w:t>
      </w:r>
    </w:p>
    <w:p w14:paraId="1D3F1C34"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Задачи самостоятельной работы: </w:t>
      </w:r>
    </w:p>
    <w:p w14:paraId="1929C5B8"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обретение навыков самостоятельной научно-исследовательской работы на основании анализа текстов литературных источников и применения различных методов исследования; </w:t>
      </w:r>
    </w:p>
    <w:p w14:paraId="7292DA9D"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выработка умения самостоятельно и критически подходить к изучаемому материалу. </w:t>
      </w:r>
    </w:p>
    <w:p w14:paraId="0336149B" w14:textId="5075D9AB" w:rsidR="00DE4785" w:rsidRPr="0019482C" w:rsidRDefault="003E6188" w:rsidP="00D1290B">
      <w:pPr>
        <w:tabs>
          <w:tab w:val="left" w:pos="1320"/>
        </w:tabs>
        <w:spacing w:line="276" w:lineRule="auto"/>
        <w:ind w:firstLine="567"/>
        <w:jc w:val="both"/>
        <w:rPr>
          <w:iCs/>
          <w:sz w:val="22"/>
        </w:rPr>
      </w:pPr>
      <w:r w:rsidRPr="0019482C">
        <w:rPr>
          <w:sz w:val="22"/>
          <w:szCs w:val="28"/>
        </w:rPr>
        <w:t>Технология самостоятельной работы должна обеспечивать овладение знаниями, закрепление и систематизацию знаний, формирование умений и навыков. Апробированная технология характеризуется алгоритмом, который включает следующие логически связанные действия студента: чтение текста (учебника, пособия, конспекта лекций); конспектирование текста.</w:t>
      </w:r>
    </w:p>
    <w:sectPr w:rsidR="00DE4785" w:rsidRPr="0019482C" w:rsidSect="009F7019">
      <w:pgSz w:w="11905" w:h="16837"/>
      <w:pgMar w:top="851" w:right="850" w:bottom="1134" w:left="1701" w:header="284"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25A16" w14:textId="77777777" w:rsidR="00CE15D3" w:rsidRDefault="00CE15D3" w:rsidP="00AD33E1">
      <w:r>
        <w:separator/>
      </w:r>
    </w:p>
  </w:endnote>
  <w:endnote w:type="continuationSeparator" w:id="0">
    <w:p w14:paraId="5D52CDA6" w14:textId="77777777" w:rsidR="00CE15D3" w:rsidRDefault="00CE15D3" w:rsidP="00AD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7C9ECF" w14:textId="77777777" w:rsidR="00CE15D3" w:rsidRDefault="00CE15D3" w:rsidP="00AD33E1">
      <w:r>
        <w:separator/>
      </w:r>
    </w:p>
  </w:footnote>
  <w:footnote w:type="continuationSeparator" w:id="0">
    <w:p w14:paraId="5D0524FB" w14:textId="77777777" w:rsidR="00CE15D3" w:rsidRDefault="00CE15D3" w:rsidP="00AD3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32FD"/>
    <w:multiLevelType w:val="hybridMultilevel"/>
    <w:tmpl w:val="52D894D4"/>
    <w:lvl w:ilvl="0" w:tplc="0419000F">
      <w:start w:val="1"/>
      <w:numFmt w:val="decimal"/>
      <w:lvlText w:val="%1."/>
      <w:lvlJc w:val="left"/>
      <w:pPr>
        <w:tabs>
          <w:tab w:val="num" w:pos="648"/>
        </w:tabs>
        <w:ind w:left="6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3D747EF"/>
    <w:multiLevelType w:val="hybridMultilevel"/>
    <w:tmpl w:val="39AE2B60"/>
    <w:lvl w:ilvl="0" w:tplc="5052C4C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1A8B7CC4"/>
    <w:multiLevelType w:val="hybridMultilevel"/>
    <w:tmpl w:val="9544E6B0"/>
    <w:lvl w:ilvl="0" w:tplc="F618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E526367"/>
    <w:multiLevelType w:val="multilevel"/>
    <w:tmpl w:val="4732A7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ED92035"/>
    <w:multiLevelType w:val="hybridMultilevel"/>
    <w:tmpl w:val="D3D89968"/>
    <w:lvl w:ilvl="0" w:tplc="98A8E25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35D56A9"/>
    <w:multiLevelType w:val="multilevel"/>
    <w:tmpl w:val="D7627C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9474E8A"/>
    <w:multiLevelType w:val="hybridMultilevel"/>
    <w:tmpl w:val="7DC6A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C53667"/>
    <w:multiLevelType w:val="multilevel"/>
    <w:tmpl w:val="B04CED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1F83077"/>
    <w:multiLevelType w:val="multilevel"/>
    <w:tmpl w:val="F5D6BB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26642BA"/>
    <w:multiLevelType w:val="hybridMultilevel"/>
    <w:tmpl w:val="C4BA922C"/>
    <w:lvl w:ilvl="0" w:tplc="0419000F">
      <w:start w:val="1"/>
      <w:numFmt w:val="decimal"/>
      <w:lvlText w:val="%1."/>
      <w:lvlJc w:val="left"/>
      <w:pPr>
        <w:ind w:left="3054"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15:restartNumberingAfterBreak="0">
    <w:nsid w:val="32744B48"/>
    <w:multiLevelType w:val="multilevel"/>
    <w:tmpl w:val="7E8E6D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6593621"/>
    <w:multiLevelType w:val="hybridMultilevel"/>
    <w:tmpl w:val="C4BA922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15:restartNumberingAfterBreak="0">
    <w:nsid w:val="40D03216"/>
    <w:multiLevelType w:val="hybridMultilevel"/>
    <w:tmpl w:val="B558992E"/>
    <w:lvl w:ilvl="0" w:tplc="59B8855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6847BD6"/>
    <w:multiLevelType w:val="hybridMultilevel"/>
    <w:tmpl w:val="3184DDE8"/>
    <w:lvl w:ilvl="0" w:tplc="B7CA633A">
      <w:start w:val="1"/>
      <w:numFmt w:val="decimal"/>
      <w:lvlText w:val="%1."/>
      <w:lvlJc w:val="left"/>
      <w:pPr>
        <w:tabs>
          <w:tab w:val="num" w:pos="644"/>
        </w:tabs>
        <w:ind w:left="644"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7D628EF"/>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15:restartNumberingAfterBreak="0">
    <w:nsid w:val="498071B0"/>
    <w:multiLevelType w:val="hybridMultilevel"/>
    <w:tmpl w:val="02A26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29C6B87"/>
    <w:multiLevelType w:val="multilevel"/>
    <w:tmpl w:val="C87CE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4CF4D09"/>
    <w:multiLevelType w:val="multilevel"/>
    <w:tmpl w:val="3B5814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CEE730D"/>
    <w:multiLevelType w:val="hybridMultilevel"/>
    <w:tmpl w:val="0890B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09337E5"/>
    <w:multiLevelType w:val="hybridMultilevel"/>
    <w:tmpl w:val="5A68D244"/>
    <w:lvl w:ilvl="0" w:tplc="5FC452C2">
      <w:start w:val="6"/>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0" w15:restartNumberingAfterBreak="0">
    <w:nsid w:val="61926C02"/>
    <w:multiLevelType w:val="multilevel"/>
    <w:tmpl w:val="8A0C5F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90123C4"/>
    <w:multiLevelType w:val="hybridMultilevel"/>
    <w:tmpl w:val="28942974"/>
    <w:lvl w:ilvl="0" w:tplc="9832595A">
      <w:start w:val="1"/>
      <w:numFmt w:val="decimal"/>
      <w:lvlText w:val="%1."/>
      <w:lvlJc w:val="left"/>
      <w:pPr>
        <w:ind w:left="720" w:hanging="360"/>
      </w:pPr>
      <w:rPr>
        <w:rFonts w:ascii="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C86E8A"/>
    <w:multiLevelType w:val="hybridMultilevel"/>
    <w:tmpl w:val="3EF83C46"/>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E865A61"/>
    <w:multiLevelType w:val="hybridMultilevel"/>
    <w:tmpl w:val="EA7664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F4916EC"/>
    <w:multiLevelType w:val="hybridMultilevel"/>
    <w:tmpl w:val="2C728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F52CD4"/>
    <w:multiLevelType w:val="multilevel"/>
    <w:tmpl w:val="EFECAF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4"/>
  </w:num>
  <w:num w:numId="2">
    <w:abstractNumId w:val="2"/>
  </w:num>
  <w:num w:numId="3">
    <w:abstractNumId w:val="6"/>
  </w:num>
  <w:num w:numId="4">
    <w:abstractNumId w:val="13"/>
  </w:num>
  <w:num w:numId="5">
    <w:abstractNumId w:val="15"/>
  </w:num>
  <w:num w:numId="6">
    <w:abstractNumId w:val="22"/>
  </w:num>
  <w:num w:numId="7">
    <w:abstractNumId w:val="19"/>
  </w:num>
  <w:num w:numId="8">
    <w:abstractNumId w:val="24"/>
  </w:num>
  <w:num w:numId="9">
    <w:abstractNumId w:val="5"/>
  </w:num>
  <w:num w:numId="10">
    <w:abstractNumId w:val="10"/>
  </w:num>
  <w:num w:numId="11">
    <w:abstractNumId w:val="25"/>
  </w:num>
  <w:num w:numId="12">
    <w:abstractNumId w:val="16"/>
  </w:num>
  <w:num w:numId="13">
    <w:abstractNumId w:val="8"/>
  </w:num>
  <w:num w:numId="14">
    <w:abstractNumId w:val="7"/>
  </w:num>
  <w:num w:numId="15">
    <w:abstractNumId w:val="3"/>
  </w:num>
  <w:num w:numId="16">
    <w:abstractNumId w:val="17"/>
  </w:num>
  <w:num w:numId="17">
    <w:abstractNumId w:val="20"/>
  </w:num>
  <w:num w:numId="18">
    <w:abstractNumId w:val="9"/>
  </w:num>
  <w:num w:numId="19">
    <w:abstractNumId w:val="11"/>
  </w:num>
  <w:num w:numId="20">
    <w:abstractNumId w:val="1"/>
  </w:num>
  <w:num w:numId="21">
    <w:abstractNumId w:val="0"/>
  </w:num>
  <w:num w:numId="22">
    <w:abstractNumId w:val="21"/>
  </w:num>
  <w:num w:numId="23">
    <w:abstractNumId w:val="12"/>
  </w:num>
  <w:num w:numId="24">
    <w:abstractNumId w:val="18"/>
  </w:num>
  <w:num w:numId="25">
    <w:abstractNumId w:val="23"/>
  </w:num>
  <w:num w:numId="26">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0383"/>
    <w:rsid w:val="000109A7"/>
    <w:rsid w:val="0001355A"/>
    <w:rsid w:val="0002393C"/>
    <w:rsid w:val="00033965"/>
    <w:rsid w:val="0004248A"/>
    <w:rsid w:val="000448CF"/>
    <w:rsid w:val="00047269"/>
    <w:rsid w:val="0004786A"/>
    <w:rsid w:val="0005787F"/>
    <w:rsid w:val="00073E7F"/>
    <w:rsid w:val="0008032D"/>
    <w:rsid w:val="0008360A"/>
    <w:rsid w:val="0008448C"/>
    <w:rsid w:val="00097B20"/>
    <w:rsid w:val="000C7881"/>
    <w:rsid w:val="000D259C"/>
    <w:rsid w:val="000D671C"/>
    <w:rsid w:val="00103657"/>
    <w:rsid w:val="00104CEA"/>
    <w:rsid w:val="00127398"/>
    <w:rsid w:val="0012773E"/>
    <w:rsid w:val="001277C9"/>
    <w:rsid w:val="001302E5"/>
    <w:rsid w:val="00130E67"/>
    <w:rsid w:val="0013245D"/>
    <w:rsid w:val="00137E28"/>
    <w:rsid w:val="0014404A"/>
    <w:rsid w:val="00150113"/>
    <w:rsid w:val="00153729"/>
    <w:rsid w:val="001668D9"/>
    <w:rsid w:val="001757F3"/>
    <w:rsid w:val="00181131"/>
    <w:rsid w:val="00187843"/>
    <w:rsid w:val="0019111F"/>
    <w:rsid w:val="00192675"/>
    <w:rsid w:val="001934D8"/>
    <w:rsid w:val="0019482C"/>
    <w:rsid w:val="001A6FED"/>
    <w:rsid w:val="001D0F0E"/>
    <w:rsid w:val="001E1E4E"/>
    <w:rsid w:val="00202F4F"/>
    <w:rsid w:val="002176C6"/>
    <w:rsid w:val="00224C36"/>
    <w:rsid w:val="00244A54"/>
    <w:rsid w:val="00252BE4"/>
    <w:rsid w:val="00255786"/>
    <w:rsid w:val="00261364"/>
    <w:rsid w:val="002B28A5"/>
    <w:rsid w:val="002B2EFB"/>
    <w:rsid w:val="002D5A6D"/>
    <w:rsid w:val="002E2CF3"/>
    <w:rsid w:val="002F131D"/>
    <w:rsid w:val="002F3CD8"/>
    <w:rsid w:val="00304CF5"/>
    <w:rsid w:val="00333898"/>
    <w:rsid w:val="003353E2"/>
    <w:rsid w:val="00394397"/>
    <w:rsid w:val="00394C9C"/>
    <w:rsid w:val="00395A5E"/>
    <w:rsid w:val="00396438"/>
    <w:rsid w:val="003A6235"/>
    <w:rsid w:val="003B71ED"/>
    <w:rsid w:val="003C4512"/>
    <w:rsid w:val="003D43EA"/>
    <w:rsid w:val="003D5109"/>
    <w:rsid w:val="003E207B"/>
    <w:rsid w:val="003E6188"/>
    <w:rsid w:val="003F3348"/>
    <w:rsid w:val="003F7F35"/>
    <w:rsid w:val="00400CE4"/>
    <w:rsid w:val="00403769"/>
    <w:rsid w:val="004074E7"/>
    <w:rsid w:val="00416EFF"/>
    <w:rsid w:val="0043344F"/>
    <w:rsid w:val="00441FE5"/>
    <w:rsid w:val="00450972"/>
    <w:rsid w:val="00452E36"/>
    <w:rsid w:val="00461A57"/>
    <w:rsid w:val="00483031"/>
    <w:rsid w:val="004A2A3B"/>
    <w:rsid w:val="004A5A4D"/>
    <w:rsid w:val="004A5D70"/>
    <w:rsid w:val="004B27B8"/>
    <w:rsid w:val="004B5064"/>
    <w:rsid w:val="004B7BB6"/>
    <w:rsid w:val="004C36E0"/>
    <w:rsid w:val="004D0383"/>
    <w:rsid w:val="004D2D4C"/>
    <w:rsid w:val="004D3A38"/>
    <w:rsid w:val="004D5C59"/>
    <w:rsid w:val="004D7149"/>
    <w:rsid w:val="004F0636"/>
    <w:rsid w:val="00500099"/>
    <w:rsid w:val="00502BE8"/>
    <w:rsid w:val="00515889"/>
    <w:rsid w:val="00516476"/>
    <w:rsid w:val="005248B0"/>
    <w:rsid w:val="00537E53"/>
    <w:rsid w:val="00544E6D"/>
    <w:rsid w:val="0055685F"/>
    <w:rsid w:val="005716D8"/>
    <w:rsid w:val="00575D4C"/>
    <w:rsid w:val="005A3BC2"/>
    <w:rsid w:val="005B0349"/>
    <w:rsid w:val="005C327F"/>
    <w:rsid w:val="005C7299"/>
    <w:rsid w:val="005D1459"/>
    <w:rsid w:val="005E403D"/>
    <w:rsid w:val="00621728"/>
    <w:rsid w:val="00622C0C"/>
    <w:rsid w:val="00677203"/>
    <w:rsid w:val="0068504F"/>
    <w:rsid w:val="00694D96"/>
    <w:rsid w:val="006962CF"/>
    <w:rsid w:val="00697954"/>
    <w:rsid w:val="006A2EEA"/>
    <w:rsid w:val="006A4C34"/>
    <w:rsid w:val="006B2F11"/>
    <w:rsid w:val="006C2876"/>
    <w:rsid w:val="006C59A8"/>
    <w:rsid w:val="006C7653"/>
    <w:rsid w:val="006F438A"/>
    <w:rsid w:val="00705248"/>
    <w:rsid w:val="007151F0"/>
    <w:rsid w:val="007167C9"/>
    <w:rsid w:val="007214F2"/>
    <w:rsid w:val="007265C3"/>
    <w:rsid w:val="00732DC4"/>
    <w:rsid w:val="007334D9"/>
    <w:rsid w:val="00745FDD"/>
    <w:rsid w:val="0074604B"/>
    <w:rsid w:val="00756C4C"/>
    <w:rsid w:val="00761CC2"/>
    <w:rsid w:val="00766C92"/>
    <w:rsid w:val="00774E61"/>
    <w:rsid w:val="007918FF"/>
    <w:rsid w:val="007A2382"/>
    <w:rsid w:val="007A3C3D"/>
    <w:rsid w:val="007B1896"/>
    <w:rsid w:val="007C272F"/>
    <w:rsid w:val="007D7C7E"/>
    <w:rsid w:val="007D7F94"/>
    <w:rsid w:val="007E15BE"/>
    <w:rsid w:val="007F2925"/>
    <w:rsid w:val="00805505"/>
    <w:rsid w:val="00812923"/>
    <w:rsid w:val="0081609E"/>
    <w:rsid w:val="00820861"/>
    <w:rsid w:val="0083346C"/>
    <w:rsid w:val="008354A3"/>
    <w:rsid w:val="00837F9E"/>
    <w:rsid w:val="008467FC"/>
    <w:rsid w:val="008508A1"/>
    <w:rsid w:val="008523DC"/>
    <w:rsid w:val="008753AB"/>
    <w:rsid w:val="008976AB"/>
    <w:rsid w:val="008A2355"/>
    <w:rsid w:val="008B2B99"/>
    <w:rsid w:val="008D6500"/>
    <w:rsid w:val="008E16B4"/>
    <w:rsid w:val="009009C6"/>
    <w:rsid w:val="00906208"/>
    <w:rsid w:val="00906EFC"/>
    <w:rsid w:val="0091049D"/>
    <w:rsid w:val="009229D0"/>
    <w:rsid w:val="00932B6D"/>
    <w:rsid w:val="00975065"/>
    <w:rsid w:val="00976B02"/>
    <w:rsid w:val="009A39A7"/>
    <w:rsid w:val="009B6F62"/>
    <w:rsid w:val="009E3261"/>
    <w:rsid w:val="009F1741"/>
    <w:rsid w:val="009F6152"/>
    <w:rsid w:val="009F7019"/>
    <w:rsid w:val="009F7F79"/>
    <w:rsid w:val="00A074EE"/>
    <w:rsid w:val="00A21FA0"/>
    <w:rsid w:val="00A229D3"/>
    <w:rsid w:val="00A257C1"/>
    <w:rsid w:val="00A27E64"/>
    <w:rsid w:val="00A34B7C"/>
    <w:rsid w:val="00A5617A"/>
    <w:rsid w:val="00A5678D"/>
    <w:rsid w:val="00A8548F"/>
    <w:rsid w:val="00A944FF"/>
    <w:rsid w:val="00A955E8"/>
    <w:rsid w:val="00AA6C2F"/>
    <w:rsid w:val="00AB7402"/>
    <w:rsid w:val="00AC70E8"/>
    <w:rsid w:val="00AC7987"/>
    <w:rsid w:val="00AD33E1"/>
    <w:rsid w:val="00AD3BED"/>
    <w:rsid w:val="00AE7AA1"/>
    <w:rsid w:val="00AF020C"/>
    <w:rsid w:val="00AF50C1"/>
    <w:rsid w:val="00AF51D5"/>
    <w:rsid w:val="00AF7940"/>
    <w:rsid w:val="00B03D7B"/>
    <w:rsid w:val="00B03ECD"/>
    <w:rsid w:val="00B10D90"/>
    <w:rsid w:val="00B333E4"/>
    <w:rsid w:val="00B53126"/>
    <w:rsid w:val="00B606AF"/>
    <w:rsid w:val="00B73CF3"/>
    <w:rsid w:val="00B76320"/>
    <w:rsid w:val="00B82657"/>
    <w:rsid w:val="00B90F58"/>
    <w:rsid w:val="00B94649"/>
    <w:rsid w:val="00BB0FEC"/>
    <w:rsid w:val="00BB39E2"/>
    <w:rsid w:val="00BB6904"/>
    <w:rsid w:val="00BC44BA"/>
    <w:rsid w:val="00BD1A16"/>
    <w:rsid w:val="00BD47C2"/>
    <w:rsid w:val="00BE6556"/>
    <w:rsid w:val="00C01650"/>
    <w:rsid w:val="00C048AF"/>
    <w:rsid w:val="00C202BF"/>
    <w:rsid w:val="00C267C2"/>
    <w:rsid w:val="00C42CE2"/>
    <w:rsid w:val="00C5291F"/>
    <w:rsid w:val="00C52B7D"/>
    <w:rsid w:val="00C8174C"/>
    <w:rsid w:val="00C93C1D"/>
    <w:rsid w:val="00CB4393"/>
    <w:rsid w:val="00CB5053"/>
    <w:rsid w:val="00CC3E98"/>
    <w:rsid w:val="00CD067C"/>
    <w:rsid w:val="00CD070C"/>
    <w:rsid w:val="00CE15D3"/>
    <w:rsid w:val="00D03F25"/>
    <w:rsid w:val="00D067CB"/>
    <w:rsid w:val="00D1290B"/>
    <w:rsid w:val="00D1636B"/>
    <w:rsid w:val="00D32EDB"/>
    <w:rsid w:val="00D370D3"/>
    <w:rsid w:val="00D5158A"/>
    <w:rsid w:val="00D62022"/>
    <w:rsid w:val="00D64F95"/>
    <w:rsid w:val="00D74226"/>
    <w:rsid w:val="00D80768"/>
    <w:rsid w:val="00D954AB"/>
    <w:rsid w:val="00D956A5"/>
    <w:rsid w:val="00DB2189"/>
    <w:rsid w:val="00DB399A"/>
    <w:rsid w:val="00DC1C28"/>
    <w:rsid w:val="00DC73C0"/>
    <w:rsid w:val="00DE1E17"/>
    <w:rsid w:val="00DE4785"/>
    <w:rsid w:val="00DE5658"/>
    <w:rsid w:val="00E00992"/>
    <w:rsid w:val="00E011B7"/>
    <w:rsid w:val="00E26A41"/>
    <w:rsid w:val="00E31F06"/>
    <w:rsid w:val="00E32C14"/>
    <w:rsid w:val="00E36089"/>
    <w:rsid w:val="00E40F2C"/>
    <w:rsid w:val="00E472F5"/>
    <w:rsid w:val="00E53554"/>
    <w:rsid w:val="00E607EB"/>
    <w:rsid w:val="00E63E56"/>
    <w:rsid w:val="00E74F02"/>
    <w:rsid w:val="00E84668"/>
    <w:rsid w:val="00E91C15"/>
    <w:rsid w:val="00E92681"/>
    <w:rsid w:val="00EB4499"/>
    <w:rsid w:val="00EC1AEC"/>
    <w:rsid w:val="00ED6B72"/>
    <w:rsid w:val="00EE261F"/>
    <w:rsid w:val="00F0493C"/>
    <w:rsid w:val="00F0531E"/>
    <w:rsid w:val="00F14A27"/>
    <w:rsid w:val="00F15ED3"/>
    <w:rsid w:val="00F32009"/>
    <w:rsid w:val="00F3243F"/>
    <w:rsid w:val="00F4016B"/>
    <w:rsid w:val="00F52B9E"/>
    <w:rsid w:val="00F73D47"/>
    <w:rsid w:val="00F857C3"/>
    <w:rsid w:val="00FB22DC"/>
    <w:rsid w:val="00FC473D"/>
    <w:rsid w:val="00FC60DF"/>
    <w:rsid w:val="00FF12F4"/>
    <w:rsid w:val="00FF7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84E18"/>
  <w15:docId w15:val="{D085A909-160F-4F57-992C-05887474B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33E1"/>
    <w:pPr>
      <w:keepNext/>
      <w:widowControl/>
      <w:numPr>
        <w:numId w:val="1"/>
      </w:numPr>
      <w:autoSpaceDE/>
      <w:autoSpaceDN/>
      <w:adjustRightInd/>
      <w:jc w:val="center"/>
      <w:outlineLvl w:val="0"/>
    </w:pPr>
    <w:rPr>
      <w:b/>
      <w:sz w:val="28"/>
      <w:szCs w:val="20"/>
      <w:u w:val="single"/>
    </w:rPr>
  </w:style>
  <w:style w:type="paragraph" w:styleId="2">
    <w:name w:val="heading 2"/>
    <w:basedOn w:val="a"/>
    <w:next w:val="a"/>
    <w:link w:val="20"/>
    <w:qFormat/>
    <w:rsid w:val="00AD33E1"/>
    <w:pPr>
      <w:keepNext/>
      <w:widowControl/>
      <w:numPr>
        <w:ilvl w:val="1"/>
        <w:numId w:val="1"/>
      </w:numPr>
      <w:autoSpaceDE/>
      <w:autoSpaceDN/>
      <w:adjustRightInd/>
      <w:jc w:val="center"/>
      <w:outlineLvl w:val="1"/>
    </w:pPr>
    <w:rPr>
      <w:b/>
      <w:sz w:val="28"/>
      <w:szCs w:val="20"/>
    </w:rPr>
  </w:style>
  <w:style w:type="paragraph" w:styleId="3">
    <w:name w:val="heading 3"/>
    <w:basedOn w:val="a"/>
    <w:next w:val="a"/>
    <w:link w:val="30"/>
    <w:uiPriority w:val="9"/>
    <w:qFormat/>
    <w:rsid w:val="00AD33E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D33E1"/>
    <w:pPr>
      <w:keepNext/>
      <w:widowControl/>
      <w:numPr>
        <w:ilvl w:val="3"/>
        <w:numId w:val="1"/>
      </w:numPr>
      <w:autoSpaceDE/>
      <w:autoSpaceDN/>
      <w:adjustRightInd/>
      <w:jc w:val="center"/>
      <w:outlineLvl w:val="3"/>
    </w:pPr>
    <w:rPr>
      <w:sz w:val="28"/>
      <w:szCs w:val="20"/>
    </w:rPr>
  </w:style>
  <w:style w:type="paragraph" w:styleId="5">
    <w:name w:val="heading 5"/>
    <w:basedOn w:val="a"/>
    <w:next w:val="a"/>
    <w:link w:val="50"/>
    <w:qFormat/>
    <w:rsid w:val="00AD33E1"/>
    <w:pPr>
      <w:keepNext/>
      <w:widowControl/>
      <w:numPr>
        <w:ilvl w:val="4"/>
        <w:numId w:val="1"/>
      </w:numPr>
      <w:autoSpaceDE/>
      <w:autoSpaceDN/>
      <w:adjustRightInd/>
      <w:outlineLvl w:val="4"/>
    </w:pPr>
    <w:rPr>
      <w:sz w:val="28"/>
      <w:szCs w:val="20"/>
    </w:rPr>
  </w:style>
  <w:style w:type="paragraph" w:styleId="6">
    <w:name w:val="heading 6"/>
    <w:basedOn w:val="a"/>
    <w:next w:val="a"/>
    <w:link w:val="60"/>
    <w:qFormat/>
    <w:rsid w:val="00AD33E1"/>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qFormat/>
    <w:rsid w:val="00AD33E1"/>
    <w:pPr>
      <w:widowControl/>
      <w:numPr>
        <w:ilvl w:val="6"/>
        <w:numId w:val="1"/>
      </w:numPr>
      <w:autoSpaceDE/>
      <w:autoSpaceDN/>
      <w:adjustRightInd/>
      <w:spacing w:before="240" w:after="60"/>
      <w:outlineLvl w:val="6"/>
    </w:pPr>
  </w:style>
  <w:style w:type="paragraph" w:styleId="8">
    <w:name w:val="heading 8"/>
    <w:basedOn w:val="a"/>
    <w:next w:val="a"/>
    <w:link w:val="80"/>
    <w:qFormat/>
    <w:rsid w:val="00AD33E1"/>
    <w:pPr>
      <w:widowControl/>
      <w:numPr>
        <w:ilvl w:val="7"/>
        <w:numId w:val="1"/>
      </w:numPr>
      <w:autoSpaceDE/>
      <w:autoSpaceDN/>
      <w:adjustRightInd/>
      <w:spacing w:before="240" w:after="60"/>
      <w:outlineLvl w:val="7"/>
    </w:pPr>
    <w:rPr>
      <w:i/>
      <w:iCs/>
    </w:rPr>
  </w:style>
  <w:style w:type="paragraph" w:styleId="9">
    <w:name w:val="heading 9"/>
    <w:basedOn w:val="a"/>
    <w:next w:val="a"/>
    <w:link w:val="90"/>
    <w:qFormat/>
    <w:rsid w:val="00AD33E1"/>
    <w:pPr>
      <w:keepNext/>
      <w:widowControl/>
      <w:numPr>
        <w:ilvl w:val="8"/>
        <w:numId w:val="1"/>
      </w:numPr>
      <w:autoSpaceDE/>
      <w:autoSpaceDN/>
      <w:adjustRightInd/>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E1"/>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D33E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33E1"/>
    <w:rPr>
      <w:rFonts w:ascii="Arial" w:eastAsia="Times New Roman" w:hAnsi="Arial" w:cs="Arial"/>
      <w:b/>
      <w:bCs/>
      <w:sz w:val="26"/>
      <w:szCs w:val="26"/>
      <w:lang w:eastAsia="ru-RU"/>
    </w:rPr>
  </w:style>
  <w:style w:type="character" w:customStyle="1" w:styleId="40">
    <w:name w:val="Заголовок 4 Знак"/>
    <w:basedOn w:val="a0"/>
    <w:link w:val="4"/>
    <w:rsid w:val="00AD33E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33E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D33E1"/>
    <w:rPr>
      <w:rFonts w:ascii="Times New Roman" w:eastAsia="Times New Roman" w:hAnsi="Times New Roman" w:cs="Times New Roman"/>
      <w:b/>
      <w:bCs/>
      <w:lang w:eastAsia="ru-RU"/>
    </w:rPr>
  </w:style>
  <w:style w:type="character" w:customStyle="1" w:styleId="70">
    <w:name w:val="Заголовок 7 Знак"/>
    <w:basedOn w:val="a0"/>
    <w:link w:val="7"/>
    <w:rsid w:val="00AD33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D33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D33E1"/>
    <w:rPr>
      <w:rFonts w:ascii="Times New Roman" w:eastAsia="Times New Roman" w:hAnsi="Times New Roman" w:cs="Times New Roman"/>
      <w:b/>
      <w:i/>
      <w:sz w:val="28"/>
      <w:szCs w:val="20"/>
      <w:lang w:eastAsia="ru-RU"/>
    </w:rPr>
  </w:style>
  <w:style w:type="paragraph" w:styleId="a3">
    <w:name w:val="header"/>
    <w:basedOn w:val="a"/>
    <w:link w:val="a4"/>
    <w:rsid w:val="00AD33E1"/>
    <w:pPr>
      <w:widowControl/>
      <w:tabs>
        <w:tab w:val="center" w:pos="4677"/>
        <w:tab w:val="right" w:pos="9355"/>
      </w:tabs>
      <w:autoSpaceDE/>
      <w:autoSpaceDN/>
      <w:adjustRightInd/>
    </w:pPr>
    <w:rPr>
      <w:rFonts w:ascii="Arial Unicode MS" w:eastAsia="Arial Unicode MS" w:hAnsi="Arial Unicode MS" w:cs="Arial Unicode MS"/>
      <w:color w:val="000000"/>
    </w:rPr>
  </w:style>
  <w:style w:type="character" w:customStyle="1" w:styleId="a4">
    <w:name w:val="Верхний колонтитул Знак"/>
    <w:basedOn w:val="a0"/>
    <w:link w:val="a3"/>
    <w:rsid w:val="00AD33E1"/>
    <w:rPr>
      <w:rFonts w:ascii="Arial Unicode MS" w:eastAsia="Arial Unicode MS" w:hAnsi="Arial Unicode MS" w:cs="Arial Unicode MS"/>
      <w:color w:val="000000"/>
      <w:sz w:val="24"/>
      <w:szCs w:val="24"/>
      <w:lang w:eastAsia="ru-RU"/>
    </w:rPr>
  </w:style>
  <w:style w:type="character" w:styleId="a5">
    <w:name w:val="page number"/>
    <w:basedOn w:val="a0"/>
    <w:rsid w:val="00AD33E1"/>
    <w:rPr>
      <w:rFonts w:cs="Times New Roman"/>
    </w:rPr>
  </w:style>
  <w:style w:type="table" w:styleId="a6">
    <w:name w:val="Table Grid"/>
    <w:basedOn w:val="a1"/>
    <w:rsid w:val="00AD33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rsid w:val="00AD33E1"/>
    <w:pPr>
      <w:widowControl/>
      <w:autoSpaceDE/>
      <w:autoSpaceDN/>
      <w:adjustRightInd/>
    </w:pPr>
    <w:rPr>
      <w:rFonts w:ascii="Arial Unicode MS" w:eastAsia="Arial Unicode MS" w:hAnsi="Arial Unicode MS" w:cs="Arial Unicode MS"/>
      <w:color w:val="000000"/>
      <w:sz w:val="20"/>
      <w:szCs w:val="20"/>
    </w:rPr>
  </w:style>
  <w:style w:type="character" w:customStyle="1" w:styleId="a8">
    <w:name w:val="Текст сноски Знак"/>
    <w:basedOn w:val="a0"/>
    <w:link w:val="a7"/>
    <w:rsid w:val="00AD33E1"/>
    <w:rPr>
      <w:rFonts w:ascii="Arial Unicode MS" w:eastAsia="Arial Unicode MS" w:hAnsi="Arial Unicode MS" w:cs="Arial Unicode MS"/>
      <w:color w:val="000000"/>
      <w:sz w:val="20"/>
      <w:szCs w:val="20"/>
      <w:lang w:eastAsia="ru-RU"/>
    </w:rPr>
  </w:style>
  <w:style w:type="character" w:styleId="a9">
    <w:name w:val="footnote reference"/>
    <w:basedOn w:val="a0"/>
    <w:rsid w:val="00AD33E1"/>
    <w:rPr>
      <w:vertAlign w:val="superscript"/>
    </w:rPr>
  </w:style>
  <w:style w:type="paragraph" w:styleId="aa">
    <w:name w:val="caption"/>
    <w:basedOn w:val="a"/>
    <w:next w:val="a"/>
    <w:qFormat/>
    <w:rsid w:val="00AD33E1"/>
    <w:pPr>
      <w:widowControl/>
      <w:adjustRightInd/>
      <w:spacing w:line="288" w:lineRule="auto"/>
      <w:ind w:left="3828" w:hanging="3828"/>
      <w:jc w:val="center"/>
    </w:pPr>
    <w:rPr>
      <w:rFonts w:ascii="Arial" w:hAnsi="Arial" w:cs="Arial"/>
      <w:b/>
      <w:bCs/>
    </w:rPr>
  </w:style>
  <w:style w:type="paragraph" w:styleId="ab">
    <w:name w:val="Balloon Text"/>
    <w:basedOn w:val="a"/>
    <w:link w:val="ac"/>
    <w:uiPriority w:val="99"/>
    <w:semiHidden/>
    <w:unhideWhenUsed/>
    <w:rsid w:val="00FF12F4"/>
    <w:rPr>
      <w:rFonts w:ascii="Tahoma" w:hAnsi="Tahoma" w:cs="Tahoma"/>
      <w:sz w:val="16"/>
      <w:szCs w:val="16"/>
    </w:rPr>
  </w:style>
  <w:style w:type="character" w:customStyle="1" w:styleId="ac">
    <w:name w:val="Текст выноски Знак"/>
    <w:basedOn w:val="a0"/>
    <w:link w:val="ab"/>
    <w:uiPriority w:val="99"/>
    <w:semiHidden/>
    <w:rsid w:val="00FF12F4"/>
    <w:rPr>
      <w:rFonts w:ascii="Tahoma" w:eastAsia="Times New Roman" w:hAnsi="Tahoma" w:cs="Tahoma"/>
      <w:sz w:val="16"/>
      <w:szCs w:val="16"/>
      <w:lang w:eastAsia="ru-RU"/>
    </w:rPr>
  </w:style>
  <w:style w:type="paragraph" w:customStyle="1" w:styleId="ReportHead">
    <w:name w:val="Report_Head"/>
    <w:basedOn w:val="a"/>
    <w:rsid w:val="006C7653"/>
    <w:pPr>
      <w:widowControl/>
      <w:autoSpaceDE/>
      <w:autoSpaceDN/>
      <w:adjustRightInd/>
      <w:jc w:val="center"/>
    </w:pPr>
    <w:rPr>
      <w:sz w:val="28"/>
    </w:rPr>
  </w:style>
  <w:style w:type="paragraph" w:customStyle="1" w:styleId="ReportMain">
    <w:name w:val="Report_Main"/>
    <w:basedOn w:val="a"/>
    <w:rsid w:val="006C7653"/>
    <w:pPr>
      <w:widowControl/>
      <w:autoSpaceDE/>
      <w:autoSpaceDN/>
      <w:adjustRightInd/>
    </w:pPr>
  </w:style>
  <w:style w:type="paragraph" w:styleId="ad">
    <w:name w:val="footer"/>
    <w:basedOn w:val="a"/>
    <w:link w:val="ae"/>
    <w:uiPriority w:val="99"/>
    <w:unhideWhenUsed/>
    <w:rsid w:val="0005787F"/>
    <w:pPr>
      <w:tabs>
        <w:tab w:val="center" w:pos="4677"/>
        <w:tab w:val="right" w:pos="9355"/>
      </w:tabs>
    </w:pPr>
  </w:style>
  <w:style w:type="character" w:customStyle="1" w:styleId="ae">
    <w:name w:val="Нижний колонтитул Знак"/>
    <w:basedOn w:val="a0"/>
    <w:link w:val="ad"/>
    <w:uiPriority w:val="99"/>
    <w:rsid w:val="0005787F"/>
    <w:rPr>
      <w:rFonts w:ascii="Times New Roman" w:eastAsia="Times New Roman" w:hAnsi="Times New Roman" w:cs="Times New Roman"/>
      <w:sz w:val="24"/>
      <w:szCs w:val="24"/>
      <w:lang w:eastAsia="ru-RU"/>
    </w:rPr>
  </w:style>
  <w:style w:type="character" w:styleId="af">
    <w:name w:val="Strong"/>
    <w:basedOn w:val="a0"/>
    <w:uiPriority w:val="22"/>
    <w:qFormat/>
    <w:rsid w:val="00E607EB"/>
    <w:rPr>
      <w:b/>
      <w:bCs/>
    </w:rPr>
  </w:style>
  <w:style w:type="character" w:customStyle="1" w:styleId="apple-converted-space">
    <w:name w:val="apple-converted-space"/>
    <w:basedOn w:val="a0"/>
    <w:rsid w:val="00E607EB"/>
  </w:style>
  <w:style w:type="paragraph" w:styleId="af0">
    <w:name w:val="List Paragraph"/>
    <w:basedOn w:val="a"/>
    <w:uiPriority w:val="34"/>
    <w:qFormat/>
    <w:rsid w:val="0008448C"/>
    <w:pPr>
      <w:ind w:left="720"/>
      <w:contextualSpacing/>
    </w:pPr>
  </w:style>
  <w:style w:type="paragraph" w:styleId="af1">
    <w:name w:val="Plain Text"/>
    <w:basedOn w:val="a"/>
    <w:link w:val="af2"/>
    <w:rsid w:val="00E40F2C"/>
    <w:pPr>
      <w:widowControl/>
      <w:autoSpaceDE/>
      <w:autoSpaceDN/>
      <w:adjustRightInd/>
    </w:pPr>
    <w:rPr>
      <w:rFonts w:ascii="Courier New" w:hAnsi="Courier New"/>
      <w:sz w:val="20"/>
      <w:szCs w:val="20"/>
    </w:rPr>
  </w:style>
  <w:style w:type="character" w:customStyle="1" w:styleId="af2">
    <w:name w:val="Текст Знак"/>
    <w:basedOn w:val="a0"/>
    <w:link w:val="af1"/>
    <w:rsid w:val="00E40F2C"/>
    <w:rPr>
      <w:rFonts w:ascii="Courier New" w:eastAsia="Times New Roman" w:hAnsi="Courier New" w:cs="Times New Roman"/>
      <w:sz w:val="20"/>
      <w:szCs w:val="20"/>
      <w:lang w:eastAsia="ru-RU"/>
    </w:rPr>
  </w:style>
  <w:style w:type="character" w:styleId="af3">
    <w:name w:val="Hyperlink"/>
    <w:basedOn w:val="a0"/>
    <w:uiPriority w:val="99"/>
    <w:unhideWhenUsed/>
    <w:rsid w:val="003E6188"/>
    <w:rPr>
      <w:color w:val="0000FF" w:themeColor="hyperlink"/>
      <w:u w:val="single"/>
    </w:rPr>
  </w:style>
  <w:style w:type="paragraph" w:styleId="af4">
    <w:name w:val="Normal (Web)"/>
    <w:basedOn w:val="a"/>
    <w:uiPriority w:val="99"/>
    <w:rsid w:val="0002393C"/>
    <w:pPr>
      <w:widowControl/>
      <w:autoSpaceDE/>
      <w:autoSpaceDN/>
      <w:adjustRightInd/>
      <w:spacing w:before="100" w:beforeAutospacing="1" w:after="100" w:afterAutospacing="1"/>
    </w:pPr>
  </w:style>
  <w:style w:type="character" w:styleId="af5">
    <w:name w:val="annotation reference"/>
    <w:rsid w:val="0002393C"/>
    <w:rPr>
      <w:sz w:val="16"/>
      <w:szCs w:val="16"/>
    </w:rPr>
  </w:style>
  <w:style w:type="character" w:styleId="af6">
    <w:name w:val="Emphasis"/>
    <w:qFormat/>
    <w:rsid w:val="001277C9"/>
    <w:rPr>
      <w:i/>
      <w:iCs/>
    </w:rPr>
  </w:style>
  <w:style w:type="paragraph" w:customStyle="1" w:styleId="11">
    <w:name w:val="Обычный1"/>
    <w:rsid w:val="000D259C"/>
    <w:pPr>
      <w:widowControl w:val="0"/>
      <w:snapToGrid w:val="0"/>
      <w:spacing w:after="0" w:line="259" w:lineRule="auto"/>
      <w:ind w:firstLine="480"/>
      <w:jc w:val="both"/>
    </w:pPr>
    <w:rPr>
      <w:rFonts w:ascii="Times New Roman" w:eastAsia="Times New Roman" w:hAnsi="Times New Roman" w:cs="Times New Roman"/>
      <w:sz w:val="18"/>
      <w:szCs w:val="20"/>
      <w:lang w:eastAsia="ru-RU"/>
    </w:rPr>
  </w:style>
  <w:style w:type="character" w:customStyle="1" w:styleId="FontStyle12">
    <w:name w:val="Font Style12"/>
    <w:basedOn w:val="a0"/>
    <w:uiPriority w:val="99"/>
    <w:rsid w:val="00CB5053"/>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241442">
      <w:bodyDiv w:val="1"/>
      <w:marLeft w:val="0"/>
      <w:marRight w:val="0"/>
      <w:marTop w:val="0"/>
      <w:marBottom w:val="0"/>
      <w:divBdr>
        <w:top w:val="none" w:sz="0" w:space="0" w:color="auto"/>
        <w:left w:val="none" w:sz="0" w:space="0" w:color="auto"/>
        <w:bottom w:val="none" w:sz="0" w:space="0" w:color="auto"/>
        <w:right w:val="none" w:sz="0" w:space="0" w:color="auto"/>
      </w:divBdr>
    </w:div>
    <w:div w:id="196623412">
      <w:bodyDiv w:val="1"/>
      <w:marLeft w:val="0"/>
      <w:marRight w:val="0"/>
      <w:marTop w:val="0"/>
      <w:marBottom w:val="0"/>
      <w:divBdr>
        <w:top w:val="none" w:sz="0" w:space="0" w:color="auto"/>
        <w:left w:val="none" w:sz="0" w:space="0" w:color="auto"/>
        <w:bottom w:val="none" w:sz="0" w:space="0" w:color="auto"/>
        <w:right w:val="none" w:sz="0" w:space="0" w:color="auto"/>
      </w:divBdr>
    </w:div>
    <w:div w:id="276563358">
      <w:bodyDiv w:val="1"/>
      <w:marLeft w:val="0"/>
      <w:marRight w:val="0"/>
      <w:marTop w:val="0"/>
      <w:marBottom w:val="0"/>
      <w:divBdr>
        <w:top w:val="none" w:sz="0" w:space="0" w:color="auto"/>
        <w:left w:val="none" w:sz="0" w:space="0" w:color="auto"/>
        <w:bottom w:val="none" w:sz="0" w:space="0" w:color="auto"/>
        <w:right w:val="none" w:sz="0" w:space="0" w:color="auto"/>
      </w:divBdr>
    </w:div>
    <w:div w:id="513492233">
      <w:bodyDiv w:val="1"/>
      <w:marLeft w:val="0"/>
      <w:marRight w:val="0"/>
      <w:marTop w:val="0"/>
      <w:marBottom w:val="0"/>
      <w:divBdr>
        <w:top w:val="none" w:sz="0" w:space="0" w:color="auto"/>
        <w:left w:val="none" w:sz="0" w:space="0" w:color="auto"/>
        <w:bottom w:val="none" w:sz="0" w:space="0" w:color="auto"/>
        <w:right w:val="none" w:sz="0" w:space="0" w:color="auto"/>
      </w:divBdr>
    </w:div>
    <w:div w:id="660235914">
      <w:bodyDiv w:val="1"/>
      <w:marLeft w:val="0"/>
      <w:marRight w:val="0"/>
      <w:marTop w:val="0"/>
      <w:marBottom w:val="0"/>
      <w:divBdr>
        <w:top w:val="none" w:sz="0" w:space="0" w:color="auto"/>
        <w:left w:val="none" w:sz="0" w:space="0" w:color="auto"/>
        <w:bottom w:val="none" w:sz="0" w:space="0" w:color="auto"/>
        <w:right w:val="none" w:sz="0" w:space="0" w:color="auto"/>
      </w:divBdr>
    </w:div>
    <w:div w:id="676074586">
      <w:bodyDiv w:val="1"/>
      <w:marLeft w:val="0"/>
      <w:marRight w:val="0"/>
      <w:marTop w:val="0"/>
      <w:marBottom w:val="0"/>
      <w:divBdr>
        <w:top w:val="none" w:sz="0" w:space="0" w:color="auto"/>
        <w:left w:val="none" w:sz="0" w:space="0" w:color="auto"/>
        <w:bottom w:val="none" w:sz="0" w:space="0" w:color="auto"/>
        <w:right w:val="none" w:sz="0" w:space="0" w:color="auto"/>
      </w:divBdr>
    </w:div>
    <w:div w:id="711655478">
      <w:bodyDiv w:val="1"/>
      <w:marLeft w:val="0"/>
      <w:marRight w:val="0"/>
      <w:marTop w:val="0"/>
      <w:marBottom w:val="0"/>
      <w:divBdr>
        <w:top w:val="none" w:sz="0" w:space="0" w:color="auto"/>
        <w:left w:val="none" w:sz="0" w:space="0" w:color="auto"/>
        <w:bottom w:val="none" w:sz="0" w:space="0" w:color="auto"/>
        <w:right w:val="none" w:sz="0" w:space="0" w:color="auto"/>
      </w:divBdr>
    </w:div>
    <w:div w:id="796147266">
      <w:bodyDiv w:val="1"/>
      <w:marLeft w:val="0"/>
      <w:marRight w:val="0"/>
      <w:marTop w:val="0"/>
      <w:marBottom w:val="0"/>
      <w:divBdr>
        <w:top w:val="none" w:sz="0" w:space="0" w:color="auto"/>
        <w:left w:val="none" w:sz="0" w:space="0" w:color="auto"/>
        <w:bottom w:val="none" w:sz="0" w:space="0" w:color="auto"/>
        <w:right w:val="none" w:sz="0" w:space="0" w:color="auto"/>
      </w:divBdr>
    </w:div>
    <w:div w:id="922761408">
      <w:bodyDiv w:val="1"/>
      <w:marLeft w:val="0"/>
      <w:marRight w:val="0"/>
      <w:marTop w:val="0"/>
      <w:marBottom w:val="0"/>
      <w:divBdr>
        <w:top w:val="none" w:sz="0" w:space="0" w:color="auto"/>
        <w:left w:val="none" w:sz="0" w:space="0" w:color="auto"/>
        <w:bottom w:val="none" w:sz="0" w:space="0" w:color="auto"/>
        <w:right w:val="none" w:sz="0" w:space="0" w:color="auto"/>
      </w:divBdr>
    </w:div>
    <w:div w:id="958535599">
      <w:bodyDiv w:val="1"/>
      <w:marLeft w:val="0"/>
      <w:marRight w:val="0"/>
      <w:marTop w:val="0"/>
      <w:marBottom w:val="0"/>
      <w:divBdr>
        <w:top w:val="none" w:sz="0" w:space="0" w:color="auto"/>
        <w:left w:val="none" w:sz="0" w:space="0" w:color="auto"/>
        <w:bottom w:val="none" w:sz="0" w:space="0" w:color="auto"/>
        <w:right w:val="none" w:sz="0" w:space="0" w:color="auto"/>
      </w:divBdr>
    </w:div>
    <w:div w:id="1064260751">
      <w:bodyDiv w:val="1"/>
      <w:marLeft w:val="0"/>
      <w:marRight w:val="0"/>
      <w:marTop w:val="0"/>
      <w:marBottom w:val="0"/>
      <w:divBdr>
        <w:top w:val="none" w:sz="0" w:space="0" w:color="auto"/>
        <w:left w:val="none" w:sz="0" w:space="0" w:color="auto"/>
        <w:bottom w:val="none" w:sz="0" w:space="0" w:color="auto"/>
        <w:right w:val="none" w:sz="0" w:space="0" w:color="auto"/>
      </w:divBdr>
    </w:div>
    <w:div w:id="1112432544">
      <w:bodyDiv w:val="1"/>
      <w:marLeft w:val="0"/>
      <w:marRight w:val="0"/>
      <w:marTop w:val="0"/>
      <w:marBottom w:val="0"/>
      <w:divBdr>
        <w:top w:val="none" w:sz="0" w:space="0" w:color="auto"/>
        <w:left w:val="none" w:sz="0" w:space="0" w:color="auto"/>
        <w:bottom w:val="none" w:sz="0" w:space="0" w:color="auto"/>
        <w:right w:val="none" w:sz="0" w:space="0" w:color="auto"/>
      </w:divBdr>
    </w:div>
    <w:div w:id="1141774314">
      <w:bodyDiv w:val="1"/>
      <w:marLeft w:val="0"/>
      <w:marRight w:val="0"/>
      <w:marTop w:val="0"/>
      <w:marBottom w:val="0"/>
      <w:divBdr>
        <w:top w:val="none" w:sz="0" w:space="0" w:color="auto"/>
        <w:left w:val="none" w:sz="0" w:space="0" w:color="auto"/>
        <w:bottom w:val="none" w:sz="0" w:space="0" w:color="auto"/>
        <w:right w:val="none" w:sz="0" w:space="0" w:color="auto"/>
      </w:divBdr>
    </w:div>
    <w:div w:id="1180125006">
      <w:bodyDiv w:val="1"/>
      <w:marLeft w:val="0"/>
      <w:marRight w:val="0"/>
      <w:marTop w:val="0"/>
      <w:marBottom w:val="0"/>
      <w:divBdr>
        <w:top w:val="none" w:sz="0" w:space="0" w:color="auto"/>
        <w:left w:val="none" w:sz="0" w:space="0" w:color="auto"/>
        <w:bottom w:val="none" w:sz="0" w:space="0" w:color="auto"/>
        <w:right w:val="none" w:sz="0" w:space="0" w:color="auto"/>
      </w:divBdr>
    </w:div>
    <w:div w:id="1195650194">
      <w:bodyDiv w:val="1"/>
      <w:marLeft w:val="0"/>
      <w:marRight w:val="0"/>
      <w:marTop w:val="0"/>
      <w:marBottom w:val="0"/>
      <w:divBdr>
        <w:top w:val="none" w:sz="0" w:space="0" w:color="auto"/>
        <w:left w:val="none" w:sz="0" w:space="0" w:color="auto"/>
        <w:bottom w:val="none" w:sz="0" w:space="0" w:color="auto"/>
        <w:right w:val="none" w:sz="0" w:space="0" w:color="auto"/>
      </w:divBdr>
    </w:div>
    <w:div w:id="1202207498">
      <w:bodyDiv w:val="1"/>
      <w:marLeft w:val="0"/>
      <w:marRight w:val="0"/>
      <w:marTop w:val="0"/>
      <w:marBottom w:val="0"/>
      <w:divBdr>
        <w:top w:val="none" w:sz="0" w:space="0" w:color="auto"/>
        <w:left w:val="none" w:sz="0" w:space="0" w:color="auto"/>
        <w:bottom w:val="none" w:sz="0" w:space="0" w:color="auto"/>
        <w:right w:val="none" w:sz="0" w:space="0" w:color="auto"/>
      </w:divBdr>
    </w:div>
    <w:div w:id="1510213407">
      <w:bodyDiv w:val="1"/>
      <w:marLeft w:val="0"/>
      <w:marRight w:val="0"/>
      <w:marTop w:val="0"/>
      <w:marBottom w:val="0"/>
      <w:divBdr>
        <w:top w:val="none" w:sz="0" w:space="0" w:color="auto"/>
        <w:left w:val="none" w:sz="0" w:space="0" w:color="auto"/>
        <w:bottom w:val="none" w:sz="0" w:space="0" w:color="auto"/>
        <w:right w:val="none" w:sz="0" w:space="0" w:color="auto"/>
      </w:divBdr>
    </w:div>
    <w:div w:id="1583175688">
      <w:bodyDiv w:val="1"/>
      <w:marLeft w:val="0"/>
      <w:marRight w:val="0"/>
      <w:marTop w:val="0"/>
      <w:marBottom w:val="0"/>
      <w:divBdr>
        <w:top w:val="none" w:sz="0" w:space="0" w:color="auto"/>
        <w:left w:val="none" w:sz="0" w:space="0" w:color="auto"/>
        <w:bottom w:val="none" w:sz="0" w:space="0" w:color="auto"/>
        <w:right w:val="none" w:sz="0" w:space="0" w:color="auto"/>
      </w:divBdr>
    </w:div>
    <w:div w:id="1619413072">
      <w:bodyDiv w:val="1"/>
      <w:marLeft w:val="0"/>
      <w:marRight w:val="0"/>
      <w:marTop w:val="0"/>
      <w:marBottom w:val="0"/>
      <w:divBdr>
        <w:top w:val="none" w:sz="0" w:space="0" w:color="auto"/>
        <w:left w:val="none" w:sz="0" w:space="0" w:color="auto"/>
        <w:bottom w:val="none" w:sz="0" w:space="0" w:color="auto"/>
        <w:right w:val="none" w:sz="0" w:space="0" w:color="auto"/>
      </w:divBdr>
    </w:div>
    <w:div w:id="1680431070">
      <w:bodyDiv w:val="1"/>
      <w:marLeft w:val="0"/>
      <w:marRight w:val="0"/>
      <w:marTop w:val="0"/>
      <w:marBottom w:val="0"/>
      <w:divBdr>
        <w:top w:val="none" w:sz="0" w:space="0" w:color="auto"/>
        <w:left w:val="none" w:sz="0" w:space="0" w:color="auto"/>
        <w:bottom w:val="none" w:sz="0" w:space="0" w:color="auto"/>
        <w:right w:val="none" w:sz="0" w:space="0" w:color="auto"/>
      </w:divBdr>
    </w:div>
    <w:div w:id="1754858252">
      <w:bodyDiv w:val="1"/>
      <w:marLeft w:val="0"/>
      <w:marRight w:val="0"/>
      <w:marTop w:val="0"/>
      <w:marBottom w:val="0"/>
      <w:divBdr>
        <w:top w:val="none" w:sz="0" w:space="0" w:color="auto"/>
        <w:left w:val="none" w:sz="0" w:space="0" w:color="auto"/>
        <w:bottom w:val="none" w:sz="0" w:space="0" w:color="auto"/>
        <w:right w:val="none" w:sz="0" w:space="0" w:color="auto"/>
      </w:divBdr>
    </w:div>
    <w:div w:id="1822191371">
      <w:bodyDiv w:val="1"/>
      <w:marLeft w:val="0"/>
      <w:marRight w:val="0"/>
      <w:marTop w:val="0"/>
      <w:marBottom w:val="0"/>
      <w:divBdr>
        <w:top w:val="none" w:sz="0" w:space="0" w:color="auto"/>
        <w:left w:val="none" w:sz="0" w:space="0" w:color="auto"/>
        <w:bottom w:val="none" w:sz="0" w:space="0" w:color="auto"/>
        <w:right w:val="none" w:sz="0" w:space="0" w:color="auto"/>
      </w:divBdr>
    </w:div>
    <w:div w:id="1834179701">
      <w:bodyDiv w:val="1"/>
      <w:marLeft w:val="0"/>
      <w:marRight w:val="0"/>
      <w:marTop w:val="0"/>
      <w:marBottom w:val="0"/>
      <w:divBdr>
        <w:top w:val="none" w:sz="0" w:space="0" w:color="auto"/>
        <w:left w:val="none" w:sz="0" w:space="0" w:color="auto"/>
        <w:bottom w:val="none" w:sz="0" w:space="0" w:color="auto"/>
        <w:right w:val="none" w:sz="0" w:space="0" w:color="auto"/>
      </w:divBdr>
    </w:div>
    <w:div w:id="1844390060">
      <w:bodyDiv w:val="1"/>
      <w:marLeft w:val="0"/>
      <w:marRight w:val="0"/>
      <w:marTop w:val="0"/>
      <w:marBottom w:val="0"/>
      <w:divBdr>
        <w:top w:val="none" w:sz="0" w:space="0" w:color="auto"/>
        <w:left w:val="none" w:sz="0" w:space="0" w:color="auto"/>
        <w:bottom w:val="none" w:sz="0" w:space="0" w:color="auto"/>
        <w:right w:val="none" w:sz="0" w:space="0" w:color="auto"/>
      </w:divBdr>
    </w:div>
    <w:div w:id="1967274320">
      <w:bodyDiv w:val="1"/>
      <w:marLeft w:val="0"/>
      <w:marRight w:val="0"/>
      <w:marTop w:val="0"/>
      <w:marBottom w:val="0"/>
      <w:divBdr>
        <w:top w:val="none" w:sz="0" w:space="0" w:color="auto"/>
        <w:left w:val="none" w:sz="0" w:space="0" w:color="auto"/>
        <w:bottom w:val="none" w:sz="0" w:space="0" w:color="auto"/>
        <w:right w:val="none" w:sz="0" w:space="0" w:color="auto"/>
      </w:divBdr>
    </w:div>
    <w:div w:id="2083402752">
      <w:bodyDiv w:val="1"/>
      <w:marLeft w:val="0"/>
      <w:marRight w:val="0"/>
      <w:marTop w:val="0"/>
      <w:marBottom w:val="0"/>
      <w:divBdr>
        <w:top w:val="none" w:sz="0" w:space="0" w:color="auto"/>
        <w:left w:val="none" w:sz="0" w:space="0" w:color="auto"/>
        <w:bottom w:val="none" w:sz="0" w:space="0" w:color="auto"/>
        <w:right w:val="none" w:sz="0" w:space="0" w:color="auto"/>
      </w:divBdr>
    </w:div>
    <w:div w:id="2110466741">
      <w:bodyDiv w:val="1"/>
      <w:marLeft w:val="0"/>
      <w:marRight w:val="0"/>
      <w:marTop w:val="0"/>
      <w:marBottom w:val="0"/>
      <w:divBdr>
        <w:top w:val="none" w:sz="0" w:space="0" w:color="auto"/>
        <w:left w:val="none" w:sz="0" w:space="0" w:color="auto"/>
        <w:bottom w:val="none" w:sz="0" w:space="0" w:color="auto"/>
        <w:right w:val="none" w:sz="0" w:space="0" w:color="auto"/>
      </w:divBdr>
    </w:div>
    <w:div w:id="211532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C034E-73D6-4941-80FE-5A0EE6A92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TotalTime>
  <Pages>1</Pages>
  <Words>500</Words>
  <Characters>2856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Рубцовоа Светлана Юрьевна</dc:creator>
  <cp:lastModifiedBy>Римма Кутбиддинова</cp:lastModifiedBy>
  <cp:revision>134</cp:revision>
  <cp:lastPrinted>2020-08-20T08:38:00Z</cp:lastPrinted>
  <dcterms:created xsi:type="dcterms:W3CDTF">2019-10-13T06:42:00Z</dcterms:created>
  <dcterms:modified xsi:type="dcterms:W3CDTF">2020-08-26T12:41:00Z</dcterms:modified>
</cp:coreProperties>
</file>