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94" w:rsidRPr="00B61261" w:rsidRDefault="00C91E94" w:rsidP="00C91E94">
      <w:pPr>
        <w:ind w:firstLine="709"/>
        <w:jc w:val="center"/>
        <w:rPr>
          <w:b/>
          <w:color w:val="404040" w:themeColor="text1" w:themeTint="BF"/>
        </w:rPr>
      </w:pPr>
      <w:r w:rsidRPr="00B61261">
        <w:rPr>
          <w:b/>
          <w:color w:val="404040" w:themeColor="text1" w:themeTint="BF"/>
        </w:rPr>
        <w:t>Аннотация рабочей программы дисциплины (модуля)</w:t>
      </w:r>
    </w:p>
    <w:p w:rsidR="006C7653" w:rsidRPr="00C91E94" w:rsidRDefault="00C91E94" w:rsidP="00C91E94">
      <w:pPr>
        <w:ind w:firstLine="709"/>
        <w:jc w:val="center"/>
        <w:rPr>
          <w:b/>
          <w:color w:val="404040" w:themeColor="text1" w:themeTint="BF"/>
        </w:rPr>
      </w:pPr>
      <w:r w:rsidRPr="00C91E94">
        <w:rPr>
          <w:b/>
          <w:color w:val="404040" w:themeColor="text1" w:themeTint="BF"/>
        </w:rPr>
        <w:t xml:space="preserve"> </w:t>
      </w:r>
      <w:r w:rsidR="006C7653" w:rsidRPr="00C91E94">
        <w:rPr>
          <w:b/>
          <w:color w:val="404040" w:themeColor="text1" w:themeTint="BF"/>
        </w:rPr>
        <w:t>«</w:t>
      </w:r>
      <w:r w:rsidR="00CF210B" w:rsidRPr="00C91E94">
        <w:rPr>
          <w:b/>
          <w:color w:val="404040" w:themeColor="text1" w:themeTint="BF"/>
        </w:rPr>
        <w:t>Песочная терапия</w:t>
      </w:r>
      <w:r w:rsidR="006C7653" w:rsidRPr="00C91E94">
        <w:rPr>
          <w:b/>
          <w:color w:val="404040" w:themeColor="text1" w:themeTint="BF"/>
        </w:rPr>
        <w:t>»</w:t>
      </w:r>
    </w:p>
    <w:p w:rsidR="006C7653" w:rsidRPr="00BF5B3B" w:rsidRDefault="006C7653" w:rsidP="00E40F2C">
      <w:pPr>
        <w:pStyle w:val="ReportHead"/>
        <w:widowControl w:val="0"/>
        <w:rPr>
          <w:color w:val="595959" w:themeColor="text1" w:themeTint="A6"/>
        </w:rPr>
      </w:pPr>
    </w:p>
    <w:p w:rsidR="00CF210B" w:rsidRPr="00BF5B3B" w:rsidRDefault="00CF210B" w:rsidP="00BF5B3B">
      <w:pPr>
        <w:ind w:firstLine="567"/>
        <w:jc w:val="both"/>
        <w:rPr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 xml:space="preserve">Цель дисциплины: </w:t>
      </w:r>
      <w:r w:rsidRPr="00BF5B3B">
        <w:rPr>
          <w:color w:val="595959" w:themeColor="text1" w:themeTint="A6"/>
          <w:sz w:val="22"/>
          <w:szCs w:val="22"/>
        </w:rPr>
        <w:t xml:space="preserve">сформировать у студентов знания и умения использования песочной психотерапии как метода </w:t>
      </w:r>
      <w:proofErr w:type="spellStart"/>
      <w:r w:rsidRPr="00BF5B3B">
        <w:rPr>
          <w:color w:val="595959" w:themeColor="text1" w:themeTint="A6"/>
          <w:sz w:val="22"/>
          <w:szCs w:val="22"/>
        </w:rPr>
        <w:t>арткоррекции</w:t>
      </w:r>
      <w:proofErr w:type="spellEnd"/>
      <w:r w:rsidRPr="00BF5B3B">
        <w:rPr>
          <w:color w:val="595959" w:themeColor="text1" w:themeTint="A6"/>
          <w:sz w:val="22"/>
          <w:szCs w:val="22"/>
        </w:rPr>
        <w:t>.</w:t>
      </w:r>
    </w:p>
    <w:p w:rsidR="00CF210B" w:rsidRPr="00BF5B3B" w:rsidRDefault="00CF210B" w:rsidP="00BF5B3B">
      <w:pPr>
        <w:ind w:firstLine="540"/>
        <w:jc w:val="both"/>
        <w:rPr>
          <w:b/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>Задачи дисциплины:</w:t>
      </w:r>
    </w:p>
    <w:p w:rsidR="00CF210B" w:rsidRPr="00BF5B3B" w:rsidRDefault="00CF210B" w:rsidP="00BF5B3B">
      <w:pPr>
        <w:shd w:val="clear" w:color="auto" w:fill="FFFFFF"/>
        <w:ind w:firstLine="540"/>
        <w:jc w:val="both"/>
        <w:rPr>
          <w:color w:val="595959" w:themeColor="text1" w:themeTint="A6"/>
          <w:sz w:val="22"/>
          <w:szCs w:val="22"/>
        </w:rPr>
      </w:pPr>
      <w:r w:rsidRPr="00BF5B3B">
        <w:rPr>
          <w:color w:val="595959" w:themeColor="text1" w:themeTint="A6"/>
          <w:sz w:val="22"/>
          <w:szCs w:val="22"/>
        </w:rPr>
        <w:t>1. Усвоение студентами знаний о свойствах песка и назначении песочной психотерапии.</w:t>
      </w:r>
    </w:p>
    <w:p w:rsidR="00CF210B" w:rsidRPr="00BF5B3B" w:rsidRDefault="00CF210B" w:rsidP="00BF5B3B">
      <w:pPr>
        <w:shd w:val="clear" w:color="auto" w:fill="FFFFFF"/>
        <w:ind w:firstLine="540"/>
        <w:jc w:val="both"/>
        <w:rPr>
          <w:color w:val="595959" w:themeColor="text1" w:themeTint="A6"/>
          <w:sz w:val="22"/>
          <w:szCs w:val="22"/>
        </w:rPr>
      </w:pPr>
      <w:r w:rsidRPr="00BF5B3B">
        <w:rPr>
          <w:color w:val="595959" w:themeColor="text1" w:themeTint="A6"/>
          <w:sz w:val="22"/>
          <w:szCs w:val="22"/>
        </w:rPr>
        <w:t xml:space="preserve">2. Изучение студентами роли и места песочной терапии в системе </w:t>
      </w:r>
      <w:proofErr w:type="spellStart"/>
      <w:r w:rsidRPr="00BF5B3B">
        <w:rPr>
          <w:color w:val="595959" w:themeColor="text1" w:themeTint="A6"/>
          <w:sz w:val="22"/>
          <w:szCs w:val="22"/>
        </w:rPr>
        <w:t>психокоррекции</w:t>
      </w:r>
      <w:proofErr w:type="spellEnd"/>
      <w:r w:rsidRPr="00BF5B3B">
        <w:rPr>
          <w:color w:val="595959" w:themeColor="text1" w:themeTint="A6"/>
          <w:sz w:val="22"/>
          <w:szCs w:val="22"/>
        </w:rPr>
        <w:t xml:space="preserve"> и </w:t>
      </w:r>
      <w:proofErr w:type="spellStart"/>
      <w:r w:rsidRPr="00BF5B3B">
        <w:rPr>
          <w:color w:val="595959" w:themeColor="text1" w:themeTint="A6"/>
          <w:sz w:val="22"/>
          <w:szCs w:val="22"/>
        </w:rPr>
        <w:t>арттерапии</w:t>
      </w:r>
      <w:proofErr w:type="spellEnd"/>
      <w:r w:rsidRPr="00BF5B3B">
        <w:rPr>
          <w:color w:val="595959" w:themeColor="text1" w:themeTint="A6"/>
          <w:sz w:val="22"/>
          <w:szCs w:val="22"/>
        </w:rPr>
        <w:t>.</w:t>
      </w:r>
    </w:p>
    <w:p w:rsidR="00CF210B" w:rsidRPr="00BF5B3B" w:rsidRDefault="00CF210B" w:rsidP="00BF5B3B">
      <w:pPr>
        <w:ind w:firstLine="540"/>
        <w:jc w:val="both"/>
        <w:rPr>
          <w:color w:val="595959" w:themeColor="text1" w:themeTint="A6"/>
          <w:sz w:val="22"/>
          <w:szCs w:val="22"/>
        </w:rPr>
      </w:pPr>
      <w:r w:rsidRPr="00BF5B3B">
        <w:rPr>
          <w:color w:val="595959" w:themeColor="text1" w:themeTint="A6"/>
          <w:sz w:val="22"/>
          <w:szCs w:val="22"/>
        </w:rPr>
        <w:t xml:space="preserve">3. Развитие у студентов умений проведения </w:t>
      </w:r>
      <w:proofErr w:type="spellStart"/>
      <w:r w:rsidRPr="00BF5B3B">
        <w:rPr>
          <w:color w:val="595959" w:themeColor="text1" w:themeTint="A6"/>
          <w:sz w:val="22"/>
          <w:szCs w:val="22"/>
        </w:rPr>
        <w:t>арткоррекционных</w:t>
      </w:r>
      <w:proofErr w:type="spellEnd"/>
      <w:r w:rsidRPr="00BF5B3B">
        <w:rPr>
          <w:color w:val="595959" w:themeColor="text1" w:themeTint="A6"/>
          <w:sz w:val="22"/>
          <w:szCs w:val="22"/>
        </w:rPr>
        <w:t xml:space="preserve"> занятий в форме песочной терапии; использования диагностического анализа результатов деятельности (песочной картины) ребенка в реализации </w:t>
      </w:r>
      <w:proofErr w:type="spellStart"/>
      <w:r w:rsidRPr="00BF5B3B">
        <w:rPr>
          <w:color w:val="595959" w:themeColor="text1" w:themeTint="A6"/>
          <w:sz w:val="22"/>
          <w:szCs w:val="22"/>
        </w:rPr>
        <w:t>психокоррекционной</w:t>
      </w:r>
      <w:proofErr w:type="spellEnd"/>
      <w:r w:rsidRPr="00BF5B3B">
        <w:rPr>
          <w:color w:val="595959" w:themeColor="text1" w:themeTint="A6"/>
          <w:sz w:val="22"/>
          <w:szCs w:val="22"/>
        </w:rPr>
        <w:t xml:space="preserve"> помощи и психогигиены, а также индивидуального подхода к развитию ребенка.</w:t>
      </w:r>
    </w:p>
    <w:p w:rsidR="00AD33E1" w:rsidRPr="00BF5B3B" w:rsidRDefault="002B28A5" w:rsidP="00BF5B3B">
      <w:pPr>
        <w:ind w:firstLine="708"/>
        <w:jc w:val="both"/>
        <w:rPr>
          <w:b/>
          <w:bCs/>
          <w:color w:val="595959" w:themeColor="text1" w:themeTint="A6"/>
          <w:sz w:val="22"/>
          <w:szCs w:val="22"/>
        </w:rPr>
      </w:pPr>
      <w:r w:rsidRPr="00BF5B3B">
        <w:rPr>
          <w:b/>
          <w:bCs/>
          <w:color w:val="595959" w:themeColor="text1" w:themeTint="A6"/>
          <w:sz w:val="22"/>
          <w:szCs w:val="22"/>
        </w:rPr>
        <w:t>Формируемые компетен</w:t>
      </w:r>
      <w:r w:rsidR="00FC473D" w:rsidRPr="00BF5B3B">
        <w:rPr>
          <w:b/>
          <w:bCs/>
          <w:color w:val="595959" w:themeColor="text1" w:themeTint="A6"/>
          <w:sz w:val="22"/>
          <w:szCs w:val="22"/>
        </w:rPr>
        <w:t xml:space="preserve">ции и индикаторы их достижения </w:t>
      </w:r>
      <w:r w:rsidRPr="00BF5B3B">
        <w:rPr>
          <w:b/>
          <w:bCs/>
          <w:color w:val="595959" w:themeColor="text1" w:themeTint="A6"/>
          <w:sz w:val="22"/>
          <w:szCs w:val="22"/>
        </w:rPr>
        <w:t>по дисциплине (модулю</w:t>
      </w:r>
      <w:r w:rsidR="00AD3BED" w:rsidRPr="00BF5B3B">
        <w:rPr>
          <w:b/>
          <w:bCs/>
          <w:color w:val="595959" w:themeColor="text1" w:themeTint="A6"/>
          <w:sz w:val="22"/>
          <w:szCs w:val="22"/>
        </w:rPr>
        <w:t>)</w:t>
      </w:r>
    </w:p>
    <w:p w:rsidR="00AD33E1" w:rsidRPr="00BF5B3B" w:rsidRDefault="00AD33E1" w:rsidP="00BF5B3B">
      <w:pPr>
        <w:pStyle w:val="ReportMain"/>
        <w:widowControl w:val="0"/>
        <w:ind w:firstLine="709"/>
        <w:jc w:val="both"/>
        <w:rPr>
          <w:color w:val="595959" w:themeColor="text1" w:themeTint="A6"/>
          <w:sz w:val="22"/>
          <w:szCs w:val="22"/>
        </w:rPr>
      </w:pPr>
    </w:p>
    <w:tbl>
      <w:tblPr>
        <w:tblStyle w:val="a6"/>
        <w:tblW w:w="9464" w:type="dxa"/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5528"/>
      </w:tblGrid>
      <w:tr w:rsidR="00BF5B3B" w:rsidRPr="00BF5B3B" w:rsidTr="00C91E94">
        <w:tc>
          <w:tcPr>
            <w:tcW w:w="1668" w:type="dxa"/>
          </w:tcPr>
          <w:p w:rsidR="00AD3BED" w:rsidRPr="00BF5B3B" w:rsidRDefault="00AD3BED" w:rsidP="00BF5B3B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b/>
                <w:bCs/>
                <w:iCs/>
                <w:color w:val="595959" w:themeColor="text1" w:themeTint="A6"/>
                <w:sz w:val="22"/>
                <w:szCs w:val="22"/>
              </w:rPr>
              <w:t>Коды компетенции</w:t>
            </w:r>
          </w:p>
        </w:tc>
        <w:tc>
          <w:tcPr>
            <w:tcW w:w="2268" w:type="dxa"/>
          </w:tcPr>
          <w:p w:rsidR="00AD3BED" w:rsidRPr="00BF5B3B" w:rsidRDefault="00AD3BED" w:rsidP="00BF5B3B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b/>
                <w:bCs/>
                <w:iCs/>
                <w:color w:val="595959" w:themeColor="text1" w:themeTint="A6"/>
                <w:sz w:val="22"/>
                <w:szCs w:val="22"/>
              </w:rPr>
              <w:t>Содержание компетенций</w:t>
            </w:r>
          </w:p>
        </w:tc>
        <w:tc>
          <w:tcPr>
            <w:tcW w:w="5528" w:type="dxa"/>
          </w:tcPr>
          <w:p w:rsidR="00AD3BED" w:rsidRPr="00BF5B3B" w:rsidRDefault="00AD3BED" w:rsidP="00BF5B3B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b/>
                <w:bCs/>
                <w:color w:val="595959" w:themeColor="text1" w:themeTint="A6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</w:tr>
      <w:tr w:rsidR="00BF5B3B" w:rsidRPr="00BF5B3B" w:rsidTr="00C91E94">
        <w:tc>
          <w:tcPr>
            <w:tcW w:w="1668" w:type="dxa"/>
          </w:tcPr>
          <w:p w:rsidR="00AD3BED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ОПК-5</w:t>
            </w:r>
          </w:p>
        </w:tc>
        <w:tc>
          <w:tcPr>
            <w:tcW w:w="2268" w:type="dxa"/>
          </w:tcPr>
          <w:p w:rsidR="00AD3BED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готовностью организовывать различные виды деятельности: игровую, учебную, предметную, продуктивную, культурно-досуговую</w:t>
            </w:r>
          </w:p>
        </w:tc>
        <w:tc>
          <w:tcPr>
            <w:tcW w:w="552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 xml:space="preserve">Знать </w:t>
            </w:r>
            <w:r w:rsidR="00680D42" w:rsidRPr="00BF5B3B">
              <w:rPr>
                <w:color w:val="595959" w:themeColor="text1" w:themeTint="A6"/>
                <w:sz w:val="22"/>
                <w:szCs w:val="22"/>
              </w:rPr>
              <w:t>особенности организации продуктивной деятельности с детьми.</w:t>
            </w:r>
          </w:p>
          <w:p w:rsidR="00CF210B" w:rsidRPr="00BF5B3B" w:rsidRDefault="00680D42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Уметь организовать с детьми песочную терапию.</w:t>
            </w:r>
          </w:p>
          <w:p w:rsidR="00A44BDA" w:rsidRPr="00BF5B3B" w:rsidRDefault="00680D42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Владеть навыками организации песочной психотерапии с детьми.</w:t>
            </w:r>
          </w:p>
        </w:tc>
      </w:tr>
      <w:tr w:rsidR="00BF5B3B" w:rsidRPr="00BF5B3B" w:rsidTr="00C91E94">
        <w:tc>
          <w:tcPr>
            <w:tcW w:w="166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ОПК-6</w:t>
            </w:r>
          </w:p>
        </w:tc>
        <w:tc>
          <w:tcPr>
            <w:tcW w:w="226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способностью организовать совместную деятельность и межличностное взаимодействие субъектов образовательной среды</w:t>
            </w:r>
          </w:p>
        </w:tc>
        <w:tc>
          <w:tcPr>
            <w:tcW w:w="552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 xml:space="preserve">Знать </w:t>
            </w:r>
            <w:r w:rsidR="008D309A" w:rsidRPr="00BF5B3B">
              <w:rPr>
                <w:color w:val="595959" w:themeColor="text1" w:themeTint="A6"/>
                <w:sz w:val="22"/>
                <w:szCs w:val="22"/>
              </w:rPr>
              <w:t>особенности организации совместной деятельности и межличностного взаимодействия субъектов образовательной среды</w:t>
            </w:r>
            <w:r w:rsidRPr="00BF5B3B">
              <w:rPr>
                <w:color w:val="595959" w:themeColor="text1" w:themeTint="A6"/>
                <w:sz w:val="22"/>
                <w:szCs w:val="22"/>
              </w:rPr>
              <w:t>.</w:t>
            </w:r>
          </w:p>
          <w:p w:rsidR="00CF210B" w:rsidRPr="00BF5B3B" w:rsidRDefault="008D309A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Уметь организовать совместную деятельность и межличностное взаимодействие субъектов образовательной среды.</w:t>
            </w:r>
          </w:p>
          <w:p w:rsidR="00CF210B" w:rsidRPr="00BF5B3B" w:rsidRDefault="008D309A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Владеть навыками организации совместной деятельности и межличностного взаимодействия субъектов образовательной среды.</w:t>
            </w:r>
          </w:p>
        </w:tc>
      </w:tr>
      <w:tr w:rsidR="00BF5B3B" w:rsidRPr="00BF5B3B" w:rsidTr="00C91E94">
        <w:tc>
          <w:tcPr>
            <w:tcW w:w="166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ПК-16</w:t>
            </w:r>
          </w:p>
        </w:tc>
        <w:tc>
          <w:tcPr>
            <w:tcW w:w="226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способностью к выявлению интересов, трудностей, проблем, конфликтных ситуаций и отклонений в поведении обучающихся</w:t>
            </w:r>
          </w:p>
        </w:tc>
        <w:tc>
          <w:tcPr>
            <w:tcW w:w="552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 xml:space="preserve">Знать </w:t>
            </w:r>
            <w:r w:rsidR="008D309A" w:rsidRPr="00BF5B3B">
              <w:rPr>
                <w:color w:val="595959" w:themeColor="text1" w:themeTint="A6"/>
                <w:sz w:val="22"/>
                <w:szCs w:val="22"/>
              </w:rPr>
              <w:t>специфику выявления интересов, трудностей, проблем, конфликтных ситуаций и отклонений в поведении обучающихся посредством песочной терапии</w:t>
            </w:r>
            <w:r w:rsidRPr="00BF5B3B">
              <w:rPr>
                <w:color w:val="595959" w:themeColor="text1" w:themeTint="A6"/>
                <w:sz w:val="22"/>
                <w:szCs w:val="22"/>
              </w:rPr>
              <w:t>.</w:t>
            </w:r>
          </w:p>
          <w:p w:rsidR="008D309A" w:rsidRPr="00BF5B3B" w:rsidRDefault="008D309A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 xml:space="preserve">Уметь выявлять интересы, трудности, проблемы, конфликтные ситуации и отклонения в поведении </w:t>
            </w:r>
            <w:proofErr w:type="gramStart"/>
            <w:r w:rsidRPr="00BF5B3B">
              <w:rPr>
                <w:color w:val="595959" w:themeColor="text1" w:themeTint="A6"/>
                <w:sz w:val="22"/>
                <w:szCs w:val="22"/>
              </w:rPr>
              <w:t>обучающихся</w:t>
            </w:r>
            <w:proofErr w:type="gramEnd"/>
            <w:r w:rsidRPr="00BF5B3B">
              <w:rPr>
                <w:color w:val="595959" w:themeColor="text1" w:themeTint="A6"/>
                <w:sz w:val="22"/>
                <w:szCs w:val="22"/>
              </w:rPr>
              <w:t xml:space="preserve"> посредством песочной терапии.</w:t>
            </w:r>
          </w:p>
          <w:p w:rsidR="00CF210B" w:rsidRPr="00BF5B3B" w:rsidRDefault="008D309A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Владеть навыками выявления интересов, трудностей, проблем, конфликтных ситуаций и отклонений в поведении обучающихся посредством песочной терапии.</w:t>
            </w:r>
          </w:p>
        </w:tc>
      </w:tr>
      <w:tr w:rsidR="00BF5B3B" w:rsidRPr="00BF5B3B" w:rsidTr="00C91E94">
        <w:tc>
          <w:tcPr>
            <w:tcW w:w="166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ПК-21</w:t>
            </w:r>
          </w:p>
        </w:tc>
        <w:tc>
          <w:tcPr>
            <w:tcW w:w="226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proofErr w:type="gramStart"/>
            <w:r w:rsidRPr="00BF5B3B">
              <w:rPr>
                <w:color w:val="595959" w:themeColor="text1" w:themeTint="A6"/>
                <w:sz w:val="22"/>
                <w:szCs w:val="22"/>
              </w:rPr>
              <w:t>способностью выступать посредником между обучающимся и различными социальными институтами</w:t>
            </w:r>
            <w:proofErr w:type="gramEnd"/>
          </w:p>
        </w:tc>
        <w:tc>
          <w:tcPr>
            <w:tcW w:w="552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proofErr w:type="gramStart"/>
            <w:r w:rsidRPr="00BF5B3B">
              <w:rPr>
                <w:color w:val="595959" w:themeColor="text1" w:themeTint="A6"/>
                <w:sz w:val="22"/>
                <w:szCs w:val="22"/>
              </w:rPr>
              <w:t xml:space="preserve">Знать </w:t>
            </w:r>
            <w:r w:rsidR="008D309A" w:rsidRPr="00BF5B3B">
              <w:rPr>
                <w:color w:val="595959" w:themeColor="text1" w:themeTint="A6"/>
                <w:sz w:val="22"/>
                <w:szCs w:val="22"/>
              </w:rPr>
              <w:t>специфику посредничества между обучающимся и различными социальными институтами</w:t>
            </w:r>
            <w:r w:rsidRPr="00BF5B3B">
              <w:rPr>
                <w:color w:val="595959" w:themeColor="text1" w:themeTint="A6"/>
                <w:sz w:val="22"/>
                <w:szCs w:val="22"/>
              </w:rPr>
              <w:t>.</w:t>
            </w:r>
            <w:proofErr w:type="gramEnd"/>
          </w:p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proofErr w:type="gramStart"/>
            <w:r w:rsidRPr="00BF5B3B">
              <w:rPr>
                <w:color w:val="595959" w:themeColor="text1" w:themeTint="A6"/>
                <w:sz w:val="22"/>
                <w:szCs w:val="22"/>
              </w:rPr>
              <w:t xml:space="preserve">Уметь </w:t>
            </w:r>
            <w:r w:rsidR="008D309A" w:rsidRPr="00BF5B3B">
              <w:rPr>
                <w:color w:val="595959" w:themeColor="text1" w:themeTint="A6"/>
                <w:sz w:val="22"/>
                <w:szCs w:val="22"/>
              </w:rPr>
              <w:t>выступать посредником между обучающимся и различными социальными институтами</w:t>
            </w:r>
            <w:r w:rsidRPr="00BF5B3B">
              <w:rPr>
                <w:color w:val="595959" w:themeColor="text1" w:themeTint="A6"/>
                <w:sz w:val="22"/>
                <w:szCs w:val="22"/>
              </w:rPr>
              <w:t>.</w:t>
            </w:r>
            <w:proofErr w:type="gramEnd"/>
          </w:p>
          <w:p w:rsidR="00CF210B" w:rsidRPr="00BF5B3B" w:rsidRDefault="008D309A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Владеть навыками посредничества между обучающимся и различными социальными институтами посредством песочной терапии.</w:t>
            </w:r>
          </w:p>
        </w:tc>
      </w:tr>
      <w:tr w:rsidR="00BF5B3B" w:rsidRPr="00BF5B3B" w:rsidTr="00C91E94">
        <w:tc>
          <w:tcPr>
            <w:tcW w:w="166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ПК-34</w:t>
            </w:r>
          </w:p>
        </w:tc>
        <w:tc>
          <w:tcPr>
            <w:tcW w:w="226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 xml:space="preserve">готовностью применять рекомендованные методы и </w:t>
            </w:r>
            <w:r w:rsidRPr="00BF5B3B">
              <w:rPr>
                <w:color w:val="595959" w:themeColor="text1" w:themeTint="A6"/>
                <w:sz w:val="22"/>
                <w:szCs w:val="22"/>
              </w:rPr>
              <w:lastRenderedPageBreak/>
              <w:t>технологии, позволяющие решать диагностические и коррекционно-развивающие задачи</w:t>
            </w:r>
          </w:p>
        </w:tc>
        <w:tc>
          <w:tcPr>
            <w:tcW w:w="5528" w:type="dxa"/>
          </w:tcPr>
          <w:p w:rsidR="00CF210B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Знать </w:t>
            </w:r>
            <w:r w:rsidR="004314B1" w:rsidRPr="00BF5B3B">
              <w:rPr>
                <w:color w:val="595959" w:themeColor="text1" w:themeTint="A6"/>
                <w:sz w:val="22"/>
                <w:szCs w:val="22"/>
              </w:rPr>
              <w:t>особенности современных технологий, позволяющих совершать диагностические и коррекционно-развивающие задачи с детьми.</w:t>
            </w:r>
          </w:p>
          <w:p w:rsidR="004314B1" w:rsidRPr="00BF5B3B" w:rsidRDefault="004314B1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 xml:space="preserve">Уметь применять современные технологии, </w:t>
            </w:r>
            <w:r w:rsidRPr="00BF5B3B">
              <w:rPr>
                <w:color w:val="595959" w:themeColor="text1" w:themeTint="A6"/>
                <w:sz w:val="22"/>
                <w:szCs w:val="22"/>
              </w:rPr>
              <w:lastRenderedPageBreak/>
              <w:t>позволяющие совершать диагностические и коррекционно-развивающие задачи с детьми.</w:t>
            </w:r>
          </w:p>
          <w:p w:rsidR="00CF210B" w:rsidRPr="00BF5B3B" w:rsidRDefault="004314B1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 xml:space="preserve">Владеть навыками проведения песочно терапии </w:t>
            </w:r>
            <w:proofErr w:type="gramStart"/>
            <w:r w:rsidRPr="00BF5B3B">
              <w:rPr>
                <w:color w:val="595959" w:themeColor="text1" w:themeTint="A6"/>
                <w:sz w:val="22"/>
                <w:szCs w:val="22"/>
              </w:rPr>
              <w:t>с</w:t>
            </w:r>
            <w:proofErr w:type="gramEnd"/>
            <w:r w:rsidRPr="00BF5B3B">
              <w:rPr>
                <w:color w:val="595959" w:themeColor="text1" w:themeTint="A6"/>
                <w:sz w:val="22"/>
                <w:szCs w:val="22"/>
              </w:rPr>
              <w:t xml:space="preserve"> обучающимися.</w:t>
            </w:r>
          </w:p>
        </w:tc>
      </w:tr>
      <w:tr w:rsidR="00440E13" w:rsidRPr="00BF5B3B" w:rsidTr="00C91E94">
        <w:tc>
          <w:tcPr>
            <w:tcW w:w="1668" w:type="dxa"/>
          </w:tcPr>
          <w:p w:rsidR="00440E13" w:rsidRPr="00BF5B3B" w:rsidRDefault="00615AD9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lastRenderedPageBreak/>
              <w:t>ПК-3</w:t>
            </w:r>
            <w:r w:rsidR="00CF210B" w:rsidRPr="00BF5B3B">
              <w:rPr>
                <w:color w:val="595959" w:themeColor="text1" w:themeTint="A6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440E13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</w:t>
            </w:r>
          </w:p>
        </w:tc>
        <w:tc>
          <w:tcPr>
            <w:tcW w:w="5528" w:type="dxa"/>
          </w:tcPr>
          <w:p w:rsidR="00440E13" w:rsidRPr="00BF5B3B" w:rsidRDefault="00A44BDA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 xml:space="preserve">Знать </w:t>
            </w:r>
            <w:r w:rsidR="004314B1" w:rsidRPr="00BF5B3B">
              <w:rPr>
                <w:color w:val="595959" w:themeColor="text1" w:themeTint="A6"/>
                <w:sz w:val="22"/>
                <w:szCs w:val="22"/>
              </w:rPr>
              <w:t>специфику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 по результатам песочной психотерапии.</w:t>
            </w:r>
          </w:p>
          <w:p w:rsidR="00A44BDA" w:rsidRPr="00BF5B3B" w:rsidRDefault="00CF210B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 xml:space="preserve">Уметь </w:t>
            </w:r>
            <w:r w:rsidR="004314B1" w:rsidRPr="00BF5B3B">
              <w:rPr>
                <w:color w:val="595959" w:themeColor="text1" w:themeTint="A6"/>
                <w:sz w:val="22"/>
                <w:szCs w:val="22"/>
              </w:rPr>
              <w:t>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развития.</w:t>
            </w:r>
          </w:p>
          <w:p w:rsidR="00A44BDA" w:rsidRPr="00BF5B3B" w:rsidRDefault="004314B1" w:rsidP="00BF5B3B">
            <w:pPr>
              <w:rPr>
                <w:color w:val="595959" w:themeColor="text1" w:themeTint="A6"/>
                <w:sz w:val="22"/>
                <w:szCs w:val="22"/>
              </w:rPr>
            </w:pPr>
            <w:r w:rsidRPr="00BF5B3B">
              <w:rPr>
                <w:color w:val="595959" w:themeColor="text1" w:themeTint="A6"/>
                <w:sz w:val="22"/>
                <w:szCs w:val="22"/>
              </w:rPr>
              <w:t>Владеть навыками проведения психологического просвещения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 по результатам песочной психотерапии.</w:t>
            </w:r>
          </w:p>
        </w:tc>
      </w:tr>
    </w:tbl>
    <w:p w:rsidR="009009C6" w:rsidRPr="00BF5B3B" w:rsidRDefault="009009C6" w:rsidP="00BF5B3B">
      <w:pPr>
        <w:pBdr>
          <w:bar w:val="single" w:sz="4" w:color="auto"/>
        </w:pBdr>
        <w:ind w:firstLine="709"/>
        <w:rPr>
          <w:b/>
          <w:color w:val="595959" w:themeColor="text1" w:themeTint="A6"/>
          <w:sz w:val="22"/>
          <w:szCs w:val="22"/>
        </w:rPr>
      </w:pPr>
    </w:p>
    <w:p w:rsidR="0004248A" w:rsidRPr="00BF5B3B" w:rsidRDefault="0004248A" w:rsidP="00BF5B3B">
      <w:pPr>
        <w:pStyle w:val="ReportMain"/>
        <w:widowControl w:val="0"/>
        <w:ind w:firstLine="709"/>
        <w:jc w:val="both"/>
        <w:outlineLvl w:val="1"/>
        <w:rPr>
          <w:b/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>Содержание дисциплины</w:t>
      </w:r>
    </w:p>
    <w:p w:rsidR="00440E13" w:rsidRPr="00BF5B3B" w:rsidRDefault="00440E13" w:rsidP="00BF5B3B">
      <w:pPr>
        <w:tabs>
          <w:tab w:val="left" w:pos="851"/>
          <w:tab w:val="left" w:pos="1134"/>
        </w:tabs>
        <w:ind w:firstLine="567"/>
        <w:jc w:val="center"/>
        <w:rPr>
          <w:b/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>Лекционные занятия</w:t>
      </w:r>
    </w:p>
    <w:p w:rsidR="00F836A2" w:rsidRPr="00BF5B3B" w:rsidRDefault="00F836A2" w:rsidP="00BF5B3B">
      <w:pPr>
        <w:tabs>
          <w:tab w:val="left" w:pos="720"/>
          <w:tab w:val="left" w:pos="3780"/>
          <w:tab w:val="left" w:pos="4320"/>
          <w:tab w:val="left" w:pos="4500"/>
        </w:tabs>
        <w:jc w:val="center"/>
        <w:rPr>
          <w:b/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 xml:space="preserve">Тема 1. Общая характеристика метода </w:t>
      </w:r>
      <w:proofErr w:type="spellStart"/>
      <w:r w:rsidRPr="00BF5B3B">
        <w:rPr>
          <w:b/>
          <w:color w:val="595959" w:themeColor="text1" w:themeTint="A6"/>
          <w:sz w:val="22"/>
          <w:szCs w:val="22"/>
        </w:rPr>
        <w:t>арткоррекции</w:t>
      </w:r>
      <w:proofErr w:type="spellEnd"/>
    </w:p>
    <w:p w:rsidR="00F836A2" w:rsidRPr="00BF5B3B" w:rsidRDefault="00F836A2" w:rsidP="00BF5B3B">
      <w:pPr>
        <w:pStyle w:val="Style59"/>
        <w:tabs>
          <w:tab w:val="left" w:pos="851"/>
        </w:tabs>
        <w:spacing w:line="240" w:lineRule="auto"/>
        <w:ind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План лекции: Песочная психотерапия, вопросы истории, цели и задачи терапии. Виды занятий с песком. Принципы работы с песком.</w:t>
      </w:r>
    </w:p>
    <w:p w:rsidR="00F836A2" w:rsidRPr="00BF5B3B" w:rsidRDefault="00F836A2" w:rsidP="00BF5B3B">
      <w:pPr>
        <w:tabs>
          <w:tab w:val="left" w:pos="993"/>
        </w:tabs>
        <w:ind w:firstLine="567"/>
        <w:jc w:val="center"/>
        <w:rPr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 xml:space="preserve">Тема 2. Теоретические основы песочной терапии как метода </w:t>
      </w:r>
      <w:proofErr w:type="spellStart"/>
      <w:r w:rsidRPr="00BF5B3B">
        <w:rPr>
          <w:b/>
          <w:color w:val="595959" w:themeColor="text1" w:themeTint="A6"/>
          <w:sz w:val="22"/>
          <w:szCs w:val="22"/>
        </w:rPr>
        <w:t>арткоррекции</w:t>
      </w:r>
      <w:proofErr w:type="spellEnd"/>
    </w:p>
    <w:p w:rsidR="00F836A2" w:rsidRPr="00BF5B3B" w:rsidRDefault="00F836A2" w:rsidP="00BF5B3B">
      <w:pPr>
        <w:ind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План лекции: теория К. Юнга. История и описание песочной терапии.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Арттерапевтический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 подход к использованию различных материалов. Формы художественного творчества, связанные с песочной терапией (рельеф, коллаж, ассамбляж, «найденные объекты»). Материалы песочной терапии.</w:t>
      </w:r>
    </w:p>
    <w:p w:rsidR="00F836A2" w:rsidRPr="00BF5B3B" w:rsidRDefault="00F836A2" w:rsidP="00BF5B3B">
      <w:pPr>
        <w:jc w:val="center"/>
        <w:rPr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>Тема 3.</w:t>
      </w:r>
      <w:r w:rsidRPr="00BF5B3B">
        <w:rPr>
          <w:color w:val="595959" w:themeColor="text1" w:themeTint="A6"/>
          <w:sz w:val="22"/>
          <w:szCs w:val="22"/>
        </w:rPr>
        <w:t xml:space="preserve"> </w:t>
      </w:r>
      <w:r w:rsidRPr="00BF5B3B">
        <w:rPr>
          <w:b/>
          <w:color w:val="595959" w:themeColor="text1" w:themeTint="A6"/>
          <w:sz w:val="22"/>
          <w:szCs w:val="22"/>
        </w:rPr>
        <w:t>Оборудование и организация процесса песочной терапии</w:t>
      </w:r>
    </w:p>
    <w:p w:rsidR="00F836A2" w:rsidRPr="00BF5B3B" w:rsidRDefault="00F836A2" w:rsidP="00BF5B3B">
      <w:pPr>
        <w:pStyle w:val="Style59"/>
        <w:tabs>
          <w:tab w:val="left" w:pos="851"/>
        </w:tabs>
        <w:spacing w:line="240" w:lineRule="auto"/>
        <w:ind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План лекции: Оснащение кабинета песочной терапии, использование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пескотерапии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 совместно с другими методами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арткоррекции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: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изотерапии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,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сказкотерапии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,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игротерапии</w:t>
      </w:r>
      <w:proofErr w:type="spellEnd"/>
    </w:p>
    <w:p w:rsidR="00F836A2" w:rsidRPr="00BF5B3B" w:rsidRDefault="00F836A2" w:rsidP="00BF5B3B">
      <w:pPr>
        <w:jc w:val="center"/>
        <w:rPr>
          <w:b/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>Тема 4. Схема анализа песочных миров. Ключевые характеристики песочного поля</w:t>
      </w:r>
    </w:p>
    <w:p w:rsidR="00F836A2" w:rsidRPr="00BF5B3B" w:rsidRDefault="00F836A2" w:rsidP="00BF5B3B">
      <w:pPr>
        <w:tabs>
          <w:tab w:val="left" w:pos="720"/>
          <w:tab w:val="left" w:pos="993"/>
          <w:tab w:val="left" w:pos="3780"/>
          <w:tab w:val="left" w:pos="4320"/>
          <w:tab w:val="left" w:pos="4500"/>
        </w:tabs>
        <w:ind w:firstLine="567"/>
        <w:jc w:val="both"/>
        <w:rPr>
          <w:color w:val="595959" w:themeColor="text1" w:themeTint="A6"/>
          <w:sz w:val="22"/>
          <w:szCs w:val="22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План лекции: </w:t>
      </w:r>
      <w:r w:rsidRPr="00BF5B3B">
        <w:rPr>
          <w:color w:val="595959" w:themeColor="text1" w:themeTint="A6"/>
          <w:sz w:val="22"/>
          <w:szCs w:val="22"/>
        </w:rPr>
        <w:t xml:space="preserve">Процесс песочной терапии, особенности анализа песочных картин: размещение миниатюр, их количество, вид, диагностические возможности </w:t>
      </w:r>
      <w:proofErr w:type="spellStart"/>
      <w:r w:rsidRPr="00BF5B3B">
        <w:rPr>
          <w:color w:val="595959" w:themeColor="text1" w:themeTint="A6"/>
          <w:sz w:val="22"/>
          <w:szCs w:val="22"/>
        </w:rPr>
        <w:t>пескотерапии</w:t>
      </w:r>
      <w:proofErr w:type="spellEnd"/>
      <w:r w:rsidRPr="00BF5B3B">
        <w:rPr>
          <w:color w:val="595959" w:themeColor="text1" w:themeTint="A6"/>
          <w:sz w:val="22"/>
          <w:szCs w:val="22"/>
        </w:rPr>
        <w:t>, принципы и правила их использования.</w:t>
      </w:r>
    </w:p>
    <w:p w:rsidR="00440E13" w:rsidRPr="00BF5B3B" w:rsidRDefault="00440E13" w:rsidP="00BF5B3B">
      <w:pPr>
        <w:tabs>
          <w:tab w:val="left" w:pos="851"/>
          <w:tab w:val="left" w:pos="1134"/>
        </w:tabs>
        <w:ind w:firstLine="567"/>
        <w:jc w:val="center"/>
        <w:rPr>
          <w:b/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>Семинарские и практические занятия</w:t>
      </w:r>
    </w:p>
    <w:p w:rsidR="00F836A2" w:rsidRPr="00BF5B3B" w:rsidRDefault="00F836A2" w:rsidP="00BF5B3B">
      <w:pPr>
        <w:tabs>
          <w:tab w:val="left" w:pos="720"/>
          <w:tab w:val="left" w:pos="3780"/>
          <w:tab w:val="left" w:pos="4320"/>
          <w:tab w:val="left" w:pos="4500"/>
        </w:tabs>
        <w:jc w:val="center"/>
        <w:rPr>
          <w:b/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 xml:space="preserve">Тема 1. Общая характеристика метода </w:t>
      </w:r>
      <w:proofErr w:type="spellStart"/>
      <w:r w:rsidRPr="00BF5B3B">
        <w:rPr>
          <w:b/>
          <w:color w:val="595959" w:themeColor="text1" w:themeTint="A6"/>
          <w:sz w:val="22"/>
          <w:szCs w:val="22"/>
        </w:rPr>
        <w:t>арткоррекции</w:t>
      </w:r>
      <w:proofErr w:type="spellEnd"/>
    </w:p>
    <w:p w:rsidR="00F836A2" w:rsidRPr="00BF5B3B" w:rsidRDefault="00F836A2" w:rsidP="00BF5B3B">
      <w:pPr>
        <w:pStyle w:val="Style59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Направления применения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арткоррекции</w:t>
      </w:r>
      <w:proofErr w:type="spellEnd"/>
    </w:p>
    <w:p w:rsidR="00F836A2" w:rsidRPr="00BF5B3B" w:rsidRDefault="00F836A2" w:rsidP="00BF5B3B">
      <w:pPr>
        <w:pStyle w:val="Style59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История возникновения песочной терапии</w:t>
      </w:r>
    </w:p>
    <w:p w:rsidR="00F836A2" w:rsidRPr="00BF5B3B" w:rsidRDefault="00F836A2" w:rsidP="00BF5B3B">
      <w:pPr>
        <w:pStyle w:val="Style59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Основные цели, задачи и возможности песочной терапии</w:t>
      </w:r>
    </w:p>
    <w:p w:rsidR="00F836A2" w:rsidRPr="00BF5B3B" w:rsidRDefault="00F836A2" w:rsidP="00BF5B3B">
      <w:pPr>
        <w:tabs>
          <w:tab w:val="left" w:pos="993"/>
        </w:tabs>
        <w:ind w:firstLine="567"/>
        <w:jc w:val="center"/>
        <w:rPr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 xml:space="preserve">Тема 2. Теоретические основы песочной терапии как метода </w:t>
      </w:r>
      <w:proofErr w:type="spellStart"/>
      <w:r w:rsidRPr="00BF5B3B">
        <w:rPr>
          <w:b/>
          <w:color w:val="595959" w:themeColor="text1" w:themeTint="A6"/>
          <w:sz w:val="22"/>
          <w:szCs w:val="22"/>
        </w:rPr>
        <w:t>арткоррекции</w:t>
      </w:r>
      <w:proofErr w:type="spellEnd"/>
    </w:p>
    <w:p w:rsidR="00F836A2" w:rsidRPr="00BF5B3B" w:rsidRDefault="00F836A2" w:rsidP="00BF5B3B">
      <w:pPr>
        <w:pStyle w:val="Style59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125"/>
          <w:rFonts w:ascii="Times New Roman" w:hAnsi="Times New Roman" w:cs="Times New Roman"/>
          <w:b w:val="0"/>
          <w:bCs w:val="0"/>
          <w:color w:val="595959" w:themeColor="text1" w:themeTint="A6"/>
        </w:rPr>
      </w:pPr>
      <w:proofErr w:type="spellStart"/>
      <w:r w:rsidRPr="00BF5B3B">
        <w:rPr>
          <w:rStyle w:val="FontStyle125"/>
          <w:rFonts w:ascii="Times New Roman" w:hAnsi="Times New Roman" w:cs="Times New Roman"/>
          <w:b w:val="0"/>
          <w:bCs w:val="0"/>
          <w:color w:val="595959" w:themeColor="text1" w:themeTint="A6"/>
        </w:rPr>
        <w:t>Юнгианская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bCs w:val="0"/>
          <w:color w:val="595959" w:themeColor="text1" w:themeTint="A6"/>
        </w:rPr>
        <w:t xml:space="preserve"> песочная терапия</w:t>
      </w:r>
    </w:p>
    <w:p w:rsidR="00F836A2" w:rsidRPr="00BF5B3B" w:rsidRDefault="00F836A2" w:rsidP="00BF5B3B">
      <w:pPr>
        <w:pStyle w:val="Style59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Возможности песочной терапии</w:t>
      </w:r>
    </w:p>
    <w:p w:rsidR="00F836A2" w:rsidRPr="00BF5B3B" w:rsidRDefault="00F836A2" w:rsidP="00BF5B3B">
      <w:pPr>
        <w:pStyle w:val="Style59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Условия применения, этапы и стадии</w:t>
      </w:r>
    </w:p>
    <w:p w:rsidR="00F836A2" w:rsidRPr="00BF5B3B" w:rsidRDefault="00F836A2" w:rsidP="00BF5B3B">
      <w:pPr>
        <w:jc w:val="center"/>
        <w:rPr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>Тема 3.</w:t>
      </w:r>
      <w:r w:rsidRPr="00BF5B3B">
        <w:rPr>
          <w:color w:val="595959" w:themeColor="text1" w:themeTint="A6"/>
          <w:sz w:val="22"/>
          <w:szCs w:val="22"/>
        </w:rPr>
        <w:t xml:space="preserve"> </w:t>
      </w:r>
      <w:r w:rsidRPr="00BF5B3B">
        <w:rPr>
          <w:b/>
          <w:color w:val="595959" w:themeColor="text1" w:themeTint="A6"/>
          <w:sz w:val="22"/>
          <w:szCs w:val="22"/>
        </w:rPr>
        <w:t>Оборудование и организация процесса песочной терапии</w:t>
      </w:r>
    </w:p>
    <w:p w:rsidR="00F836A2" w:rsidRPr="00BF5B3B" w:rsidRDefault="00F836A2" w:rsidP="00BF5B3B">
      <w:pPr>
        <w:pStyle w:val="Style59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Оснащение кабинета песочной терапии</w:t>
      </w:r>
    </w:p>
    <w:p w:rsidR="00F836A2" w:rsidRPr="00BF5B3B" w:rsidRDefault="00F836A2" w:rsidP="00BF5B3B">
      <w:pPr>
        <w:pStyle w:val="Style59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Использование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пескотерапии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 совместно с другими методами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арткоррекции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: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изотерапии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,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сказкотерапии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,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игротерапии</w:t>
      </w:r>
      <w:proofErr w:type="spellEnd"/>
    </w:p>
    <w:p w:rsidR="00F836A2" w:rsidRPr="00BF5B3B" w:rsidRDefault="00F836A2" w:rsidP="00BF5B3B">
      <w:pPr>
        <w:pStyle w:val="Style59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</w:pPr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Использование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пескотерапии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 совместно с другими методами психотерапии: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юнгианской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 терапии,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психодрамы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 xml:space="preserve">, </w:t>
      </w:r>
      <w:proofErr w:type="spellStart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психосинтеза</w:t>
      </w:r>
      <w:proofErr w:type="spellEnd"/>
      <w:r w:rsidRPr="00BF5B3B">
        <w:rPr>
          <w:rStyle w:val="FontStyle125"/>
          <w:rFonts w:ascii="Times New Roman" w:hAnsi="Times New Roman" w:cs="Times New Roman"/>
          <w:b w:val="0"/>
          <w:color w:val="595959" w:themeColor="text1" w:themeTint="A6"/>
        </w:rPr>
        <w:t>, гештальт-терапии.</w:t>
      </w:r>
    </w:p>
    <w:p w:rsidR="00F836A2" w:rsidRPr="00BF5B3B" w:rsidRDefault="00F836A2" w:rsidP="00BF5B3B">
      <w:pPr>
        <w:tabs>
          <w:tab w:val="left" w:pos="1134"/>
        </w:tabs>
        <w:ind w:firstLine="567"/>
        <w:rPr>
          <w:b/>
          <w:iCs/>
          <w:color w:val="595959" w:themeColor="text1" w:themeTint="A6"/>
          <w:sz w:val="22"/>
          <w:szCs w:val="22"/>
        </w:rPr>
      </w:pPr>
    </w:p>
    <w:p w:rsidR="00F836A2" w:rsidRPr="00BF5B3B" w:rsidRDefault="00F836A2" w:rsidP="00BF5B3B">
      <w:pPr>
        <w:jc w:val="center"/>
        <w:rPr>
          <w:b/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>Тема 4. Схема анализа песочных миров. Ключевые характеристики песочного поля</w:t>
      </w:r>
    </w:p>
    <w:p w:rsidR="00F836A2" w:rsidRPr="00BF5B3B" w:rsidRDefault="00F836A2" w:rsidP="00BF5B3B">
      <w:pPr>
        <w:numPr>
          <w:ilvl w:val="0"/>
          <w:numId w:val="14"/>
        </w:numPr>
        <w:tabs>
          <w:tab w:val="left" w:pos="720"/>
          <w:tab w:val="left" w:pos="993"/>
          <w:tab w:val="left" w:pos="3780"/>
          <w:tab w:val="left" w:pos="4320"/>
          <w:tab w:val="left" w:pos="4500"/>
        </w:tabs>
        <w:autoSpaceDE/>
        <w:autoSpaceDN/>
        <w:adjustRightInd/>
        <w:rPr>
          <w:color w:val="595959" w:themeColor="text1" w:themeTint="A6"/>
          <w:sz w:val="22"/>
          <w:szCs w:val="22"/>
        </w:rPr>
      </w:pPr>
      <w:r w:rsidRPr="00BF5B3B">
        <w:rPr>
          <w:color w:val="595959" w:themeColor="text1" w:themeTint="A6"/>
          <w:sz w:val="22"/>
          <w:szCs w:val="22"/>
        </w:rPr>
        <w:t>Процесс песочной терапии</w:t>
      </w:r>
    </w:p>
    <w:p w:rsidR="00F836A2" w:rsidRPr="00BF5B3B" w:rsidRDefault="00F836A2" w:rsidP="00BF5B3B">
      <w:pPr>
        <w:numPr>
          <w:ilvl w:val="0"/>
          <w:numId w:val="14"/>
        </w:numPr>
        <w:tabs>
          <w:tab w:val="left" w:pos="720"/>
          <w:tab w:val="left" w:pos="993"/>
          <w:tab w:val="left" w:pos="3780"/>
          <w:tab w:val="left" w:pos="4320"/>
          <w:tab w:val="left" w:pos="4500"/>
        </w:tabs>
        <w:autoSpaceDE/>
        <w:autoSpaceDN/>
        <w:adjustRightInd/>
        <w:rPr>
          <w:color w:val="595959" w:themeColor="text1" w:themeTint="A6"/>
          <w:sz w:val="22"/>
          <w:szCs w:val="22"/>
        </w:rPr>
      </w:pPr>
      <w:r w:rsidRPr="00BF5B3B">
        <w:rPr>
          <w:color w:val="595959" w:themeColor="text1" w:themeTint="A6"/>
          <w:sz w:val="22"/>
          <w:szCs w:val="22"/>
        </w:rPr>
        <w:lastRenderedPageBreak/>
        <w:t>Особенности анализа песочных картин: размещение миниатюр, их количество, вид.</w:t>
      </w:r>
    </w:p>
    <w:p w:rsidR="00F836A2" w:rsidRPr="00BF5B3B" w:rsidRDefault="00F836A2" w:rsidP="00BF5B3B">
      <w:pPr>
        <w:numPr>
          <w:ilvl w:val="0"/>
          <w:numId w:val="14"/>
        </w:numPr>
        <w:tabs>
          <w:tab w:val="left" w:pos="720"/>
          <w:tab w:val="left" w:pos="993"/>
          <w:tab w:val="left" w:pos="3780"/>
          <w:tab w:val="left" w:pos="4320"/>
          <w:tab w:val="left" w:pos="4500"/>
        </w:tabs>
        <w:autoSpaceDE/>
        <w:autoSpaceDN/>
        <w:adjustRightInd/>
        <w:rPr>
          <w:color w:val="595959" w:themeColor="text1" w:themeTint="A6"/>
          <w:sz w:val="22"/>
          <w:szCs w:val="22"/>
        </w:rPr>
      </w:pPr>
      <w:r w:rsidRPr="00BF5B3B">
        <w:rPr>
          <w:color w:val="595959" w:themeColor="text1" w:themeTint="A6"/>
          <w:sz w:val="22"/>
          <w:szCs w:val="22"/>
        </w:rPr>
        <w:t xml:space="preserve">Диагностические возможности </w:t>
      </w:r>
      <w:proofErr w:type="spellStart"/>
      <w:r w:rsidRPr="00BF5B3B">
        <w:rPr>
          <w:color w:val="595959" w:themeColor="text1" w:themeTint="A6"/>
          <w:sz w:val="22"/>
          <w:szCs w:val="22"/>
        </w:rPr>
        <w:t>пескотерапии</w:t>
      </w:r>
      <w:proofErr w:type="spellEnd"/>
      <w:r w:rsidRPr="00BF5B3B">
        <w:rPr>
          <w:color w:val="595959" w:themeColor="text1" w:themeTint="A6"/>
          <w:sz w:val="22"/>
          <w:szCs w:val="22"/>
        </w:rPr>
        <w:t>, принципы и правила их использования.</w:t>
      </w:r>
    </w:p>
    <w:p w:rsidR="00F836A2" w:rsidRPr="00BF5B3B" w:rsidRDefault="00F836A2" w:rsidP="00BF5B3B">
      <w:pPr>
        <w:tabs>
          <w:tab w:val="left" w:pos="720"/>
          <w:tab w:val="left" w:pos="3780"/>
          <w:tab w:val="left" w:pos="4320"/>
          <w:tab w:val="left" w:pos="4500"/>
        </w:tabs>
        <w:jc w:val="center"/>
        <w:rPr>
          <w:b/>
          <w:color w:val="595959" w:themeColor="text1" w:themeTint="A6"/>
          <w:sz w:val="22"/>
          <w:szCs w:val="22"/>
        </w:rPr>
      </w:pPr>
      <w:r w:rsidRPr="00BF5B3B">
        <w:rPr>
          <w:b/>
          <w:color w:val="595959" w:themeColor="text1" w:themeTint="A6"/>
          <w:sz w:val="22"/>
          <w:szCs w:val="22"/>
        </w:rPr>
        <w:t xml:space="preserve">Тема 5. Использование метода песочной терапии в рамках коррекционной и развивающей работы с детьми, с целью психогигиены и </w:t>
      </w:r>
      <w:proofErr w:type="spellStart"/>
      <w:r w:rsidRPr="00BF5B3B">
        <w:rPr>
          <w:b/>
          <w:color w:val="595959" w:themeColor="text1" w:themeTint="A6"/>
          <w:sz w:val="22"/>
          <w:szCs w:val="22"/>
        </w:rPr>
        <w:t>психопрофилактики</w:t>
      </w:r>
      <w:proofErr w:type="spellEnd"/>
    </w:p>
    <w:p w:rsidR="00F836A2" w:rsidRPr="00BF5B3B" w:rsidRDefault="00F836A2" w:rsidP="00BF5B3B">
      <w:pPr>
        <w:pStyle w:val="afd"/>
        <w:widowControl w:val="0"/>
        <w:numPr>
          <w:ilvl w:val="0"/>
          <w:numId w:val="15"/>
        </w:numPr>
        <w:ind w:left="993" w:hanging="426"/>
        <w:jc w:val="both"/>
        <w:rPr>
          <w:b w:val="0"/>
          <w:color w:val="595959" w:themeColor="text1" w:themeTint="A6"/>
          <w:sz w:val="22"/>
          <w:szCs w:val="22"/>
        </w:rPr>
      </w:pPr>
      <w:r w:rsidRPr="00BF5B3B">
        <w:rPr>
          <w:b w:val="0"/>
          <w:color w:val="595959" w:themeColor="text1" w:themeTint="A6"/>
          <w:sz w:val="22"/>
          <w:szCs w:val="22"/>
        </w:rPr>
        <w:t>Особенности использования песочной терапии в коррекционной, развивающей, психопрофилактической, дидактической, адаптационной работе и психогигиене</w:t>
      </w:r>
    </w:p>
    <w:p w:rsidR="00F836A2" w:rsidRPr="00BF5B3B" w:rsidRDefault="00F836A2" w:rsidP="00BF5B3B">
      <w:pPr>
        <w:pStyle w:val="afd"/>
        <w:widowControl w:val="0"/>
        <w:numPr>
          <w:ilvl w:val="0"/>
          <w:numId w:val="15"/>
        </w:numPr>
        <w:ind w:left="993" w:hanging="426"/>
        <w:jc w:val="both"/>
        <w:rPr>
          <w:b w:val="0"/>
          <w:color w:val="595959" w:themeColor="text1" w:themeTint="A6"/>
          <w:sz w:val="22"/>
          <w:szCs w:val="22"/>
        </w:rPr>
      </w:pPr>
      <w:r w:rsidRPr="00BF5B3B">
        <w:rPr>
          <w:b w:val="0"/>
          <w:color w:val="595959" w:themeColor="text1" w:themeTint="A6"/>
          <w:sz w:val="22"/>
          <w:szCs w:val="22"/>
        </w:rPr>
        <w:t>Особенности работы в индивидуальной и групповой форме построения занятий</w:t>
      </w:r>
    </w:p>
    <w:p w:rsidR="00F836A2" w:rsidRPr="00BF5B3B" w:rsidRDefault="00F836A2" w:rsidP="00BF5B3B">
      <w:pPr>
        <w:tabs>
          <w:tab w:val="left" w:pos="1134"/>
        </w:tabs>
        <w:ind w:firstLine="567"/>
        <w:rPr>
          <w:b/>
          <w:iCs/>
          <w:color w:val="595959" w:themeColor="text1" w:themeTint="A6"/>
          <w:sz w:val="22"/>
          <w:szCs w:val="22"/>
        </w:rPr>
      </w:pPr>
      <w:bookmarkStart w:id="0" w:name="_GoBack"/>
      <w:bookmarkEnd w:id="0"/>
    </w:p>
    <w:sectPr w:rsidR="00F836A2" w:rsidRPr="00BF5B3B" w:rsidSect="009F7019">
      <w:pgSz w:w="11905" w:h="16837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A3" w:rsidRDefault="004B51A3" w:rsidP="00AD33E1">
      <w:r>
        <w:separator/>
      </w:r>
    </w:p>
  </w:endnote>
  <w:endnote w:type="continuationSeparator" w:id="0">
    <w:p w:rsidR="004B51A3" w:rsidRDefault="004B51A3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A3" w:rsidRDefault="004B51A3" w:rsidP="00AD33E1">
      <w:r>
        <w:separator/>
      </w:r>
    </w:p>
  </w:footnote>
  <w:footnote w:type="continuationSeparator" w:id="0">
    <w:p w:rsidR="004B51A3" w:rsidRDefault="004B51A3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62B0B"/>
    <w:multiLevelType w:val="hybridMultilevel"/>
    <w:tmpl w:val="914236E4"/>
    <w:lvl w:ilvl="0" w:tplc="36223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11E2"/>
    <w:multiLevelType w:val="hybridMultilevel"/>
    <w:tmpl w:val="397257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6305329"/>
    <w:multiLevelType w:val="hybridMultilevel"/>
    <w:tmpl w:val="1C540CDA"/>
    <w:lvl w:ilvl="0" w:tplc="3622337E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1662A0"/>
    <w:multiLevelType w:val="hybridMultilevel"/>
    <w:tmpl w:val="A4386346"/>
    <w:lvl w:ilvl="0" w:tplc="FF1ECD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B08EA"/>
    <w:multiLevelType w:val="hybridMultilevel"/>
    <w:tmpl w:val="BD281C9C"/>
    <w:lvl w:ilvl="0" w:tplc="36223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97F51FB"/>
    <w:multiLevelType w:val="hybridMultilevel"/>
    <w:tmpl w:val="A0C06792"/>
    <w:lvl w:ilvl="0" w:tplc="40BAB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36A61"/>
    <w:multiLevelType w:val="hybridMultilevel"/>
    <w:tmpl w:val="397257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342D28"/>
    <w:multiLevelType w:val="multilevel"/>
    <w:tmpl w:val="8D54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F2E2FA0"/>
    <w:multiLevelType w:val="hybridMultilevel"/>
    <w:tmpl w:val="E880F344"/>
    <w:lvl w:ilvl="0" w:tplc="42ECE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0E52C1"/>
    <w:multiLevelType w:val="hybridMultilevel"/>
    <w:tmpl w:val="BD281C9C"/>
    <w:lvl w:ilvl="0" w:tplc="36223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A60C5"/>
    <w:multiLevelType w:val="hybridMultilevel"/>
    <w:tmpl w:val="3EEEC136"/>
    <w:lvl w:ilvl="0" w:tplc="BD9A4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3"/>
  </w:num>
  <w:num w:numId="9">
    <w:abstractNumId w:val="9"/>
  </w:num>
  <w:num w:numId="10">
    <w:abstractNumId w:val="9"/>
  </w:num>
  <w:num w:numId="11">
    <w:abstractNumId w:val="1"/>
  </w:num>
  <w:num w:numId="12">
    <w:abstractNumId w:val="6"/>
  </w:num>
  <w:num w:numId="13">
    <w:abstractNumId w:val="16"/>
  </w:num>
  <w:num w:numId="14">
    <w:abstractNumId w:val="14"/>
  </w:num>
  <w:num w:numId="15">
    <w:abstractNumId w:val="17"/>
  </w:num>
  <w:num w:numId="16">
    <w:abstractNumId w:val="4"/>
  </w:num>
  <w:num w:numId="17">
    <w:abstractNumId w:val="5"/>
  </w:num>
  <w:num w:numId="18">
    <w:abstractNumId w:val="10"/>
  </w:num>
  <w:num w:numId="19">
    <w:abstractNumId w:val="2"/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21BD"/>
    <w:rsid w:val="0001355A"/>
    <w:rsid w:val="0002393C"/>
    <w:rsid w:val="00033965"/>
    <w:rsid w:val="0004248A"/>
    <w:rsid w:val="000448CF"/>
    <w:rsid w:val="0005787F"/>
    <w:rsid w:val="00073E7F"/>
    <w:rsid w:val="0008032D"/>
    <w:rsid w:val="0008448C"/>
    <w:rsid w:val="000A6525"/>
    <w:rsid w:val="000C7881"/>
    <w:rsid w:val="00103657"/>
    <w:rsid w:val="00127398"/>
    <w:rsid w:val="0012773E"/>
    <w:rsid w:val="001277C9"/>
    <w:rsid w:val="001302E5"/>
    <w:rsid w:val="00130E67"/>
    <w:rsid w:val="00137E28"/>
    <w:rsid w:val="00150113"/>
    <w:rsid w:val="00150551"/>
    <w:rsid w:val="001535CE"/>
    <w:rsid w:val="00162368"/>
    <w:rsid w:val="0019111F"/>
    <w:rsid w:val="00192675"/>
    <w:rsid w:val="001A6FED"/>
    <w:rsid w:val="00202F4F"/>
    <w:rsid w:val="00224C36"/>
    <w:rsid w:val="00252BE4"/>
    <w:rsid w:val="002B28A5"/>
    <w:rsid w:val="002B2EFB"/>
    <w:rsid w:val="002C133F"/>
    <w:rsid w:val="002C3F03"/>
    <w:rsid w:val="002E2CF3"/>
    <w:rsid w:val="002F131D"/>
    <w:rsid w:val="002F3CD8"/>
    <w:rsid w:val="00304CF5"/>
    <w:rsid w:val="003217CF"/>
    <w:rsid w:val="00333898"/>
    <w:rsid w:val="003A0709"/>
    <w:rsid w:val="003B71ED"/>
    <w:rsid w:val="003E6188"/>
    <w:rsid w:val="003F7F35"/>
    <w:rsid w:val="00400CE4"/>
    <w:rsid w:val="00413B71"/>
    <w:rsid w:val="00416EFF"/>
    <w:rsid w:val="004314B1"/>
    <w:rsid w:val="0043344F"/>
    <w:rsid w:val="00440E13"/>
    <w:rsid w:val="00441FE5"/>
    <w:rsid w:val="00450972"/>
    <w:rsid w:val="00452E36"/>
    <w:rsid w:val="004671BF"/>
    <w:rsid w:val="004A0259"/>
    <w:rsid w:val="004A5D70"/>
    <w:rsid w:val="004B51A3"/>
    <w:rsid w:val="004C7621"/>
    <w:rsid w:val="004D0383"/>
    <w:rsid w:val="004D2D4C"/>
    <w:rsid w:val="004D4C2B"/>
    <w:rsid w:val="004D6285"/>
    <w:rsid w:val="004D7149"/>
    <w:rsid w:val="004E387F"/>
    <w:rsid w:val="004F0636"/>
    <w:rsid w:val="00500099"/>
    <w:rsid w:val="005248B0"/>
    <w:rsid w:val="00537E53"/>
    <w:rsid w:val="00540D77"/>
    <w:rsid w:val="00544E6D"/>
    <w:rsid w:val="005538D9"/>
    <w:rsid w:val="0055685F"/>
    <w:rsid w:val="005A3BC2"/>
    <w:rsid w:val="005B0349"/>
    <w:rsid w:val="005B4A21"/>
    <w:rsid w:val="005E403D"/>
    <w:rsid w:val="005F5620"/>
    <w:rsid w:val="00611289"/>
    <w:rsid w:val="00615AD9"/>
    <w:rsid w:val="00680D42"/>
    <w:rsid w:val="00694D96"/>
    <w:rsid w:val="006962CF"/>
    <w:rsid w:val="006A2EEA"/>
    <w:rsid w:val="006B4F1C"/>
    <w:rsid w:val="006C7653"/>
    <w:rsid w:val="006F438A"/>
    <w:rsid w:val="007214F2"/>
    <w:rsid w:val="007265C3"/>
    <w:rsid w:val="00732DC4"/>
    <w:rsid w:val="0074604B"/>
    <w:rsid w:val="00756C4C"/>
    <w:rsid w:val="00761CC2"/>
    <w:rsid w:val="007A3C3D"/>
    <w:rsid w:val="007C272F"/>
    <w:rsid w:val="007D7F94"/>
    <w:rsid w:val="007F0D15"/>
    <w:rsid w:val="007F2925"/>
    <w:rsid w:val="00805505"/>
    <w:rsid w:val="0081609E"/>
    <w:rsid w:val="0083346C"/>
    <w:rsid w:val="008354A3"/>
    <w:rsid w:val="008523DC"/>
    <w:rsid w:val="0087443F"/>
    <w:rsid w:val="008976AB"/>
    <w:rsid w:val="008D309A"/>
    <w:rsid w:val="009009C6"/>
    <w:rsid w:val="00906EFC"/>
    <w:rsid w:val="00975065"/>
    <w:rsid w:val="00976B02"/>
    <w:rsid w:val="009E3261"/>
    <w:rsid w:val="009F1741"/>
    <w:rsid w:val="009F7019"/>
    <w:rsid w:val="009F7F79"/>
    <w:rsid w:val="00A074EE"/>
    <w:rsid w:val="00A229D3"/>
    <w:rsid w:val="00A30795"/>
    <w:rsid w:val="00A34B7C"/>
    <w:rsid w:val="00A44BDA"/>
    <w:rsid w:val="00A5617A"/>
    <w:rsid w:val="00A5678D"/>
    <w:rsid w:val="00A8396B"/>
    <w:rsid w:val="00A8548F"/>
    <w:rsid w:val="00A944FF"/>
    <w:rsid w:val="00AC70E8"/>
    <w:rsid w:val="00AC7987"/>
    <w:rsid w:val="00AD33E1"/>
    <w:rsid w:val="00AD3BED"/>
    <w:rsid w:val="00AD782A"/>
    <w:rsid w:val="00B03D7B"/>
    <w:rsid w:val="00B03F20"/>
    <w:rsid w:val="00B11121"/>
    <w:rsid w:val="00B2756B"/>
    <w:rsid w:val="00B333E4"/>
    <w:rsid w:val="00B53126"/>
    <w:rsid w:val="00B709F4"/>
    <w:rsid w:val="00B73CF3"/>
    <w:rsid w:val="00B76320"/>
    <w:rsid w:val="00B82657"/>
    <w:rsid w:val="00B90F58"/>
    <w:rsid w:val="00B94649"/>
    <w:rsid w:val="00BB0FEC"/>
    <w:rsid w:val="00BC0864"/>
    <w:rsid w:val="00BC1DE7"/>
    <w:rsid w:val="00BC44BA"/>
    <w:rsid w:val="00BD1A16"/>
    <w:rsid w:val="00BF5B3B"/>
    <w:rsid w:val="00C048AF"/>
    <w:rsid w:val="00C42CE2"/>
    <w:rsid w:val="00C81DA9"/>
    <w:rsid w:val="00C91E94"/>
    <w:rsid w:val="00CB4393"/>
    <w:rsid w:val="00CD067C"/>
    <w:rsid w:val="00CD070C"/>
    <w:rsid w:val="00CD5DBE"/>
    <w:rsid w:val="00CF210B"/>
    <w:rsid w:val="00D03F25"/>
    <w:rsid w:val="00D067CB"/>
    <w:rsid w:val="00D14D76"/>
    <w:rsid w:val="00D1636B"/>
    <w:rsid w:val="00D367FB"/>
    <w:rsid w:val="00D370D3"/>
    <w:rsid w:val="00D42397"/>
    <w:rsid w:val="00D5158A"/>
    <w:rsid w:val="00D944A3"/>
    <w:rsid w:val="00D954AB"/>
    <w:rsid w:val="00D96966"/>
    <w:rsid w:val="00D96F80"/>
    <w:rsid w:val="00DC427E"/>
    <w:rsid w:val="00E065A6"/>
    <w:rsid w:val="00E16FEB"/>
    <w:rsid w:val="00E26A41"/>
    <w:rsid w:val="00E36089"/>
    <w:rsid w:val="00E370A3"/>
    <w:rsid w:val="00E40F2C"/>
    <w:rsid w:val="00E472F5"/>
    <w:rsid w:val="00E5480A"/>
    <w:rsid w:val="00E607EB"/>
    <w:rsid w:val="00E63E56"/>
    <w:rsid w:val="00E74F02"/>
    <w:rsid w:val="00E87164"/>
    <w:rsid w:val="00EB444D"/>
    <w:rsid w:val="00EC1AEC"/>
    <w:rsid w:val="00EE261F"/>
    <w:rsid w:val="00F15ED3"/>
    <w:rsid w:val="00F3243F"/>
    <w:rsid w:val="00F4016B"/>
    <w:rsid w:val="00F836A2"/>
    <w:rsid w:val="00F92C05"/>
    <w:rsid w:val="00FB22DC"/>
    <w:rsid w:val="00FC473D"/>
    <w:rsid w:val="00FE7380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uiPriority w:val="59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uiPriority w:val="20"/>
    <w:qFormat/>
    <w:rsid w:val="001277C9"/>
    <w:rPr>
      <w:i/>
      <w:iCs/>
    </w:rPr>
  </w:style>
  <w:style w:type="paragraph" w:customStyle="1" w:styleId="11">
    <w:name w:val="Обычный1"/>
    <w:rsid w:val="00440E13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">
    <w:name w:val="Нет списка1"/>
    <w:next w:val="a2"/>
    <w:semiHidden/>
    <w:rsid w:val="001535CE"/>
  </w:style>
  <w:style w:type="table" w:customStyle="1" w:styleId="13">
    <w:name w:val="Сетка таблицы1"/>
    <w:basedOn w:val="a1"/>
    <w:next w:val="a6"/>
    <w:uiPriority w:val="59"/>
    <w:rsid w:val="0015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1535CE"/>
    <w:pPr>
      <w:widowControl/>
      <w:shd w:val="clear" w:color="auto" w:fill="FFFFFF"/>
      <w:autoSpaceDE/>
      <w:autoSpaceDN/>
      <w:adjustRightInd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8">
    <w:name w:val="Название Знак"/>
    <w:basedOn w:val="a0"/>
    <w:link w:val="af7"/>
    <w:rsid w:val="001535C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st">
    <w:name w:val="st"/>
    <w:rsid w:val="001535CE"/>
  </w:style>
  <w:style w:type="character" w:customStyle="1" w:styleId="spelle">
    <w:name w:val="spelle"/>
    <w:rsid w:val="001535CE"/>
  </w:style>
  <w:style w:type="paragraph" w:customStyle="1" w:styleId="Style2">
    <w:name w:val="Style2"/>
    <w:basedOn w:val="a"/>
    <w:uiPriority w:val="99"/>
    <w:rsid w:val="001535CE"/>
    <w:pPr>
      <w:spacing w:line="258" w:lineRule="exact"/>
      <w:ind w:firstLine="398"/>
      <w:jc w:val="both"/>
    </w:pPr>
  </w:style>
  <w:style w:type="paragraph" w:customStyle="1" w:styleId="Style4">
    <w:name w:val="Style4"/>
    <w:basedOn w:val="a"/>
    <w:uiPriority w:val="99"/>
    <w:rsid w:val="001535CE"/>
    <w:pPr>
      <w:spacing w:line="221" w:lineRule="exact"/>
      <w:ind w:firstLine="397"/>
      <w:jc w:val="both"/>
    </w:pPr>
    <w:rPr>
      <w:rFonts w:ascii="Arial" w:hAnsi="Arial" w:cs="Arial"/>
    </w:rPr>
  </w:style>
  <w:style w:type="character" w:customStyle="1" w:styleId="FontStyle14">
    <w:name w:val="Font Style14"/>
    <w:uiPriority w:val="99"/>
    <w:rsid w:val="001535CE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1535CE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1535CE"/>
    <w:rPr>
      <w:rFonts w:ascii="Arial" w:hAnsi="Arial" w:cs="Arial"/>
      <w:i/>
      <w:iCs/>
      <w:sz w:val="18"/>
      <w:szCs w:val="18"/>
    </w:rPr>
  </w:style>
  <w:style w:type="paragraph" w:customStyle="1" w:styleId="info">
    <w:name w:val="info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1">
    <w:name w:val="Основной текст (2)_"/>
    <w:link w:val="210"/>
    <w:uiPriority w:val="99"/>
    <w:locked/>
    <w:rsid w:val="001535CE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535CE"/>
    <w:pPr>
      <w:shd w:val="clear" w:color="auto" w:fill="FFFFFF"/>
      <w:autoSpaceDE/>
      <w:autoSpaceDN/>
      <w:adjustRightInd/>
      <w:spacing w:after="300" w:line="259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annotation text"/>
    <w:basedOn w:val="a"/>
    <w:link w:val="afa"/>
    <w:rsid w:val="001535CE"/>
    <w:pPr>
      <w:widowControl/>
      <w:autoSpaceDE/>
      <w:autoSpaceDN/>
      <w:adjustRightInd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153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1535CE"/>
    <w:rPr>
      <w:b/>
      <w:bCs/>
    </w:rPr>
  </w:style>
  <w:style w:type="character" w:customStyle="1" w:styleId="afc">
    <w:name w:val="Тема примечания Знак"/>
    <w:basedOn w:val="afa"/>
    <w:link w:val="afb"/>
    <w:rsid w:val="001535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ps">
    <w:name w:val="hps"/>
    <w:rsid w:val="001535CE"/>
  </w:style>
  <w:style w:type="paragraph" w:customStyle="1" w:styleId="c4">
    <w:name w:val="c4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1535CE"/>
  </w:style>
  <w:style w:type="paragraph" w:customStyle="1" w:styleId="c2">
    <w:name w:val="c2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1535CE"/>
  </w:style>
  <w:style w:type="character" w:customStyle="1" w:styleId="c3">
    <w:name w:val="c3"/>
    <w:basedOn w:val="a0"/>
    <w:rsid w:val="001535CE"/>
  </w:style>
  <w:style w:type="paragraph" w:customStyle="1" w:styleId="c5">
    <w:name w:val="c5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59">
    <w:name w:val="Style59"/>
    <w:basedOn w:val="a"/>
    <w:uiPriority w:val="99"/>
    <w:rsid w:val="00F836A2"/>
    <w:pPr>
      <w:spacing w:line="278" w:lineRule="exact"/>
    </w:pPr>
    <w:rPr>
      <w:rFonts w:ascii="Franklin Gothic Medium Cond" w:hAnsi="Franklin Gothic Medium Cond"/>
    </w:rPr>
  </w:style>
  <w:style w:type="character" w:customStyle="1" w:styleId="FontStyle125">
    <w:name w:val="Font Style125"/>
    <w:uiPriority w:val="99"/>
    <w:rsid w:val="00F836A2"/>
    <w:rPr>
      <w:rFonts w:ascii="Franklin Gothic Medium" w:hAnsi="Franklin Gothic Medium" w:cs="Franklin Gothic Medium"/>
      <w:b/>
      <w:bCs/>
      <w:sz w:val="22"/>
      <w:szCs w:val="22"/>
    </w:rPr>
  </w:style>
  <w:style w:type="paragraph" w:styleId="afd">
    <w:name w:val="Body Text"/>
    <w:basedOn w:val="a"/>
    <w:link w:val="afe"/>
    <w:uiPriority w:val="99"/>
    <w:rsid w:val="00F836A2"/>
    <w:pPr>
      <w:widowControl/>
      <w:autoSpaceDE/>
      <w:autoSpaceDN/>
      <w:adjustRightInd/>
    </w:pPr>
    <w:rPr>
      <w:b/>
      <w:bCs/>
    </w:rPr>
  </w:style>
  <w:style w:type="character" w:customStyle="1" w:styleId="afe">
    <w:name w:val="Основной текст Знак"/>
    <w:basedOn w:val="a0"/>
    <w:link w:val="afd"/>
    <w:uiPriority w:val="99"/>
    <w:rsid w:val="00F83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8">
    <w:name w:val="Font Style118"/>
    <w:rsid w:val="00F836A2"/>
    <w:rPr>
      <w:rFonts w:ascii="Times New Roman" w:hAnsi="Times New Roman" w:cs="Times New Roman"/>
      <w:sz w:val="18"/>
      <w:szCs w:val="18"/>
    </w:rPr>
  </w:style>
  <w:style w:type="paragraph" w:styleId="22">
    <w:name w:val="Body Text 2"/>
    <w:basedOn w:val="a"/>
    <w:link w:val="23"/>
    <w:rsid w:val="00680D42"/>
    <w:pPr>
      <w:widowControl/>
      <w:autoSpaceDE/>
      <w:autoSpaceDN/>
      <w:adjustRightInd/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80D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uiPriority w:val="59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uiPriority w:val="20"/>
    <w:qFormat/>
    <w:rsid w:val="001277C9"/>
    <w:rPr>
      <w:i/>
      <w:iCs/>
    </w:rPr>
  </w:style>
  <w:style w:type="paragraph" w:customStyle="1" w:styleId="11">
    <w:name w:val="Обычный1"/>
    <w:rsid w:val="00440E13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">
    <w:name w:val="Нет списка1"/>
    <w:next w:val="a2"/>
    <w:semiHidden/>
    <w:rsid w:val="001535CE"/>
  </w:style>
  <w:style w:type="table" w:customStyle="1" w:styleId="13">
    <w:name w:val="Сетка таблицы1"/>
    <w:basedOn w:val="a1"/>
    <w:next w:val="a6"/>
    <w:uiPriority w:val="59"/>
    <w:rsid w:val="0015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1535CE"/>
    <w:pPr>
      <w:widowControl/>
      <w:shd w:val="clear" w:color="auto" w:fill="FFFFFF"/>
      <w:autoSpaceDE/>
      <w:autoSpaceDN/>
      <w:adjustRightInd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8">
    <w:name w:val="Название Знак"/>
    <w:basedOn w:val="a0"/>
    <w:link w:val="af7"/>
    <w:rsid w:val="001535C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st">
    <w:name w:val="st"/>
    <w:rsid w:val="001535CE"/>
  </w:style>
  <w:style w:type="character" w:customStyle="1" w:styleId="spelle">
    <w:name w:val="spelle"/>
    <w:rsid w:val="001535CE"/>
  </w:style>
  <w:style w:type="paragraph" w:customStyle="1" w:styleId="Style2">
    <w:name w:val="Style2"/>
    <w:basedOn w:val="a"/>
    <w:uiPriority w:val="99"/>
    <w:rsid w:val="001535CE"/>
    <w:pPr>
      <w:spacing w:line="258" w:lineRule="exact"/>
      <w:ind w:firstLine="398"/>
      <w:jc w:val="both"/>
    </w:pPr>
  </w:style>
  <w:style w:type="paragraph" w:customStyle="1" w:styleId="Style4">
    <w:name w:val="Style4"/>
    <w:basedOn w:val="a"/>
    <w:uiPriority w:val="99"/>
    <w:rsid w:val="001535CE"/>
    <w:pPr>
      <w:spacing w:line="221" w:lineRule="exact"/>
      <w:ind w:firstLine="397"/>
      <w:jc w:val="both"/>
    </w:pPr>
    <w:rPr>
      <w:rFonts w:ascii="Arial" w:hAnsi="Arial" w:cs="Arial"/>
    </w:rPr>
  </w:style>
  <w:style w:type="character" w:customStyle="1" w:styleId="FontStyle14">
    <w:name w:val="Font Style14"/>
    <w:uiPriority w:val="99"/>
    <w:rsid w:val="001535CE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1535CE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1535CE"/>
    <w:rPr>
      <w:rFonts w:ascii="Arial" w:hAnsi="Arial" w:cs="Arial"/>
      <w:i/>
      <w:iCs/>
      <w:sz w:val="18"/>
      <w:szCs w:val="18"/>
    </w:rPr>
  </w:style>
  <w:style w:type="paragraph" w:customStyle="1" w:styleId="info">
    <w:name w:val="info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1">
    <w:name w:val="Основной текст (2)_"/>
    <w:link w:val="210"/>
    <w:uiPriority w:val="99"/>
    <w:locked/>
    <w:rsid w:val="001535CE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535CE"/>
    <w:pPr>
      <w:shd w:val="clear" w:color="auto" w:fill="FFFFFF"/>
      <w:autoSpaceDE/>
      <w:autoSpaceDN/>
      <w:adjustRightInd/>
      <w:spacing w:after="300" w:line="259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annotation text"/>
    <w:basedOn w:val="a"/>
    <w:link w:val="afa"/>
    <w:rsid w:val="001535CE"/>
    <w:pPr>
      <w:widowControl/>
      <w:autoSpaceDE/>
      <w:autoSpaceDN/>
      <w:adjustRightInd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153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1535CE"/>
    <w:rPr>
      <w:b/>
      <w:bCs/>
    </w:rPr>
  </w:style>
  <w:style w:type="character" w:customStyle="1" w:styleId="afc">
    <w:name w:val="Тема примечания Знак"/>
    <w:basedOn w:val="afa"/>
    <w:link w:val="afb"/>
    <w:rsid w:val="001535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ps">
    <w:name w:val="hps"/>
    <w:rsid w:val="001535CE"/>
  </w:style>
  <w:style w:type="paragraph" w:customStyle="1" w:styleId="c4">
    <w:name w:val="c4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1535CE"/>
  </w:style>
  <w:style w:type="paragraph" w:customStyle="1" w:styleId="c2">
    <w:name w:val="c2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1535CE"/>
  </w:style>
  <w:style w:type="character" w:customStyle="1" w:styleId="c3">
    <w:name w:val="c3"/>
    <w:basedOn w:val="a0"/>
    <w:rsid w:val="001535CE"/>
  </w:style>
  <w:style w:type="paragraph" w:customStyle="1" w:styleId="c5">
    <w:name w:val="c5"/>
    <w:basedOn w:val="a"/>
    <w:rsid w:val="001535C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59">
    <w:name w:val="Style59"/>
    <w:basedOn w:val="a"/>
    <w:uiPriority w:val="99"/>
    <w:rsid w:val="00F836A2"/>
    <w:pPr>
      <w:spacing w:line="278" w:lineRule="exact"/>
    </w:pPr>
    <w:rPr>
      <w:rFonts w:ascii="Franklin Gothic Medium Cond" w:hAnsi="Franklin Gothic Medium Cond"/>
    </w:rPr>
  </w:style>
  <w:style w:type="character" w:customStyle="1" w:styleId="FontStyle125">
    <w:name w:val="Font Style125"/>
    <w:uiPriority w:val="99"/>
    <w:rsid w:val="00F836A2"/>
    <w:rPr>
      <w:rFonts w:ascii="Franklin Gothic Medium" w:hAnsi="Franklin Gothic Medium" w:cs="Franklin Gothic Medium"/>
      <w:b/>
      <w:bCs/>
      <w:sz w:val="22"/>
      <w:szCs w:val="22"/>
    </w:rPr>
  </w:style>
  <w:style w:type="paragraph" w:styleId="afd">
    <w:name w:val="Body Text"/>
    <w:basedOn w:val="a"/>
    <w:link w:val="afe"/>
    <w:uiPriority w:val="99"/>
    <w:rsid w:val="00F836A2"/>
    <w:pPr>
      <w:widowControl/>
      <w:autoSpaceDE/>
      <w:autoSpaceDN/>
      <w:adjustRightInd/>
    </w:pPr>
    <w:rPr>
      <w:b/>
      <w:bCs/>
    </w:rPr>
  </w:style>
  <w:style w:type="character" w:customStyle="1" w:styleId="afe">
    <w:name w:val="Основной текст Знак"/>
    <w:basedOn w:val="a0"/>
    <w:link w:val="afd"/>
    <w:uiPriority w:val="99"/>
    <w:rsid w:val="00F83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8">
    <w:name w:val="Font Style118"/>
    <w:rsid w:val="00F836A2"/>
    <w:rPr>
      <w:rFonts w:ascii="Times New Roman" w:hAnsi="Times New Roman" w:cs="Times New Roman"/>
      <w:sz w:val="18"/>
      <w:szCs w:val="18"/>
    </w:rPr>
  </w:style>
  <w:style w:type="paragraph" w:styleId="22">
    <w:name w:val="Body Text 2"/>
    <w:basedOn w:val="a"/>
    <w:link w:val="23"/>
    <w:rsid w:val="00680D42"/>
    <w:pPr>
      <w:widowControl/>
      <w:autoSpaceDE/>
      <w:autoSpaceDN/>
      <w:adjustRightInd/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80D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3F80-CDE7-443C-8886-3BACE666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Кутбиддинова Римма Анваровна</cp:lastModifiedBy>
  <cp:revision>33</cp:revision>
  <cp:lastPrinted>2020-03-18T01:02:00Z</cp:lastPrinted>
  <dcterms:created xsi:type="dcterms:W3CDTF">2019-10-13T06:42:00Z</dcterms:created>
  <dcterms:modified xsi:type="dcterms:W3CDTF">2020-03-24T22:41:00Z</dcterms:modified>
</cp:coreProperties>
</file>