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751823">
        <w:rPr>
          <w:bCs/>
          <w:lang w:val="ru-RU"/>
        </w:rPr>
        <w:t>8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BB472B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  <w:r w:rsidR="00BB472B">
        <w:rPr>
          <w:bCs/>
          <w:lang w:val="ru-RU"/>
        </w:rPr>
        <w:t>1451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  <w:r w:rsidRPr="00E059F2">
        <w:rPr>
          <w:b/>
          <w:bCs/>
          <w:lang w:val="ru-RU"/>
        </w:rPr>
        <w:t>___________________________________________________________________________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>уры в  федеральное государственное бюджетное образовательное учреждение высшего</w:t>
      </w:r>
      <w:proofErr w:type="gramEnd"/>
      <w:r w:rsidR="000D4FD4">
        <w:t xml:space="preserve"> образования «Сахалинский государственный университет» на 201</w:t>
      </w:r>
      <w:r w:rsidR="00751823">
        <w:t>8</w:t>
      </w:r>
      <w:r w:rsidR="000D4FD4" w:rsidRPr="000246AE">
        <w:t>/201</w:t>
      </w:r>
      <w:r w:rsidR="00751823">
        <w:t>9</w:t>
      </w:r>
      <w:r w:rsidR="000D4FD4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751823">
        <w:t>8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BB472B">
        <w:t xml:space="preserve">44.03.05 Педагогическое образование (с двумя профилями подготовки) (профиль </w:t>
      </w:r>
      <w:r w:rsidR="00A07473">
        <w:t>–</w:t>
      </w:r>
      <w:r w:rsidR="00BB472B">
        <w:t xml:space="preserve"> </w:t>
      </w:r>
      <w:r w:rsidR="00A07473">
        <w:t>Безопасность жизнедеятельности и технология</w:t>
      </w:r>
      <w:r w:rsidR="00BB472B">
        <w:t xml:space="preserve">) 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BB472B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2D6AC2" w:rsidRPr="00BB472B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2D6AC2" w:rsidRPr="00D10617" w:rsidRDefault="002D6AC2">
            <w:pPr>
              <w:jc w:val="center"/>
              <w:rPr>
                <w:sz w:val="20"/>
                <w:szCs w:val="16"/>
                <w:lang w:val="ru-RU"/>
              </w:rPr>
            </w:pPr>
            <w:bookmarkStart w:id="0" w:name="_GoBack" w:colFirst="1" w:colLast="1"/>
            <w:r w:rsidRPr="00D10617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2D6AC2" w:rsidRPr="002D6AC2" w:rsidRDefault="001F7872">
            <w:pPr>
              <w:rPr>
                <w:bCs/>
                <w:sz w:val="20"/>
                <w:szCs w:val="20"/>
              </w:rPr>
            </w:pPr>
            <w:r w:rsidRPr="002D6AC2">
              <w:rPr>
                <w:bCs/>
                <w:sz w:val="20"/>
                <w:szCs w:val="20"/>
              </w:rPr>
              <w:t>ГЛАДЧЕНКО ЛАДА АНДРЕЕВНА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2D6AC2" w:rsidRPr="002D6AC2" w:rsidRDefault="002D6AC2">
            <w:pPr>
              <w:jc w:val="center"/>
              <w:rPr>
                <w:bCs/>
                <w:sz w:val="20"/>
                <w:szCs w:val="20"/>
              </w:rPr>
            </w:pPr>
            <w:r w:rsidRPr="002D6AC2">
              <w:rPr>
                <w:bCs/>
                <w:sz w:val="20"/>
                <w:szCs w:val="20"/>
              </w:rPr>
              <w:t>152</w:t>
            </w:r>
          </w:p>
        </w:tc>
      </w:tr>
      <w:tr w:rsidR="002D6AC2" w:rsidRPr="00BB472B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2D6AC2" w:rsidRPr="00D10617" w:rsidRDefault="002D6AC2">
            <w:pPr>
              <w:jc w:val="center"/>
              <w:rPr>
                <w:sz w:val="20"/>
                <w:szCs w:val="16"/>
                <w:lang w:val="ru-RU"/>
              </w:rPr>
            </w:pPr>
            <w:r w:rsidRPr="00D10617">
              <w:rPr>
                <w:sz w:val="20"/>
                <w:szCs w:val="16"/>
                <w:lang w:val="ru-RU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2D6AC2" w:rsidRPr="002D6AC2" w:rsidRDefault="001F7872">
            <w:pPr>
              <w:rPr>
                <w:bCs/>
                <w:sz w:val="20"/>
                <w:szCs w:val="20"/>
              </w:rPr>
            </w:pPr>
            <w:r w:rsidRPr="002D6AC2">
              <w:rPr>
                <w:bCs/>
                <w:sz w:val="20"/>
                <w:szCs w:val="20"/>
              </w:rPr>
              <w:t>ДОБРЫНИНА АНАСТАСИЯ СЕРГЕЕВНА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2D6AC2" w:rsidRPr="002D6AC2" w:rsidRDefault="002D6AC2">
            <w:pPr>
              <w:jc w:val="center"/>
              <w:rPr>
                <w:bCs/>
                <w:sz w:val="20"/>
                <w:szCs w:val="20"/>
              </w:rPr>
            </w:pPr>
            <w:r w:rsidRPr="002D6AC2">
              <w:rPr>
                <w:bCs/>
                <w:sz w:val="20"/>
                <w:szCs w:val="20"/>
              </w:rPr>
              <w:t>144</w:t>
            </w:r>
          </w:p>
        </w:tc>
      </w:tr>
      <w:bookmarkEnd w:id="0"/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751823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r>
        <w:rPr>
          <w:szCs w:val="20"/>
          <w:lang w:val="ru-RU"/>
        </w:rPr>
        <w:t>И</w:t>
      </w:r>
      <w:r w:rsidR="00751823">
        <w:rPr>
          <w:szCs w:val="20"/>
          <w:lang w:val="ru-RU"/>
        </w:rPr>
        <w:t xml:space="preserve">сполняющий обязанности </w:t>
      </w:r>
      <w:r>
        <w:rPr>
          <w:szCs w:val="20"/>
          <w:lang w:val="ru-RU"/>
        </w:rPr>
        <w:t xml:space="preserve">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65323A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E6" w:rsidRDefault="005B6EE6">
      <w:r>
        <w:separator/>
      </w:r>
    </w:p>
  </w:endnote>
  <w:endnote w:type="continuationSeparator" w:id="0">
    <w:p w:rsidR="005B6EE6" w:rsidRDefault="005B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E6" w:rsidRDefault="005B6EE6">
      <w:r>
        <w:separator/>
      </w:r>
    </w:p>
  </w:footnote>
  <w:footnote w:type="continuationSeparator" w:id="0">
    <w:p w:rsidR="005B6EE6" w:rsidRDefault="005B6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1F7872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AC2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901"/>
    <w:rsid w:val="005A0E1F"/>
    <w:rsid w:val="005B030B"/>
    <w:rsid w:val="005B0321"/>
    <w:rsid w:val="005B5EFA"/>
    <w:rsid w:val="005B6EE6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5323A"/>
    <w:rsid w:val="00660C90"/>
    <w:rsid w:val="00667EC3"/>
    <w:rsid w:val="00671BD4"/>
    <w:rsid w:val="006746E5"/>
    <w:rsid w:val="00677E29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1823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07473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472B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18C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8B7C-A1CE-4815-8F6B-06B9B2E0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3</cp:revision>
  <cp:lastPrinted>2016-07-29T01:24:00Z</cp:lastPrinted>
  <dcterms:created xsi:type="dcterms:W3CDTF">2018-07-28T04:22:00Z</dcterms:created>
  <dcterms:modified xsi:type="dcterms:W3CDTF">2018-07-28T04:32:00Z</dcterms:modified>
</cp:coreProperties>
</file>