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1C" w:rsidRPr="00136CB7" w:rsidRDefault="00F4231C" w:rsidP="0073781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B7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21E9B" w:rsidRPr="00136CB7" w:rsidRDefault="00E21E9B" w:rsidP="0073781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B7">
        <w:rPr>
          <w:rFonts w:ascii="Times New Roman" w:hAnsi="Times New Roman" w:cs="Times New Roman"/>
          <w:b/>
          <w:sz w:val="24"/>
          <w:szCs w:val="24"/>
        </w:rPr>
        <w:t>опубликованных учебных изданий и научных трудов</w:t>
      </w:r>
    </w:p>
    <w:p w:rsidR="00D73E2B" w:rsidRDefault="00E21E9B" w:rsidP="0073781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B7">
        <w:rPr>
          <w:rFonts w:ascii="Times New Roman" w:hAnsi="Times New Roman" w:cs="Times New Roman"/>
          <w:b/>
          <w:sz w:val="24"/>
          <w:szCs w:val="24"/>
        </w:rPr>
        <w:t>соискателя ученого звания</w:t>
      </w:r>
      <w:r w:rsidR="00B327C2" w:rsidRPr="00136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6D6" w:rsidRPr="00136CB7" w:rsidRDefault="00A70B7C" w:rsidP="0073781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Кутбиддиновой Риммы Анваровны</w:t>
      </w:r>
    </w:p>
    <w:p w:rsidR="00B0544E" w:rsidRPr="00136CB7" w:rsidRDefault="008A4258" w:rsidP="0073781F">
      <w:pPr>
        <w:pStyle w:val="a3"/>
        <w:numPr>
          <w:ilvl w:val="0"/>
          <w:numId w:val="5"/>
        </w:numPr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B7">
        <w:rPr>
          <w:rFonts w:ascii="Times New Roman" w:hAnsi="Times New Roman" w:cs="Times New Roman"/>
          <w:b/>
          <w:sz w:val="24"/>
          <w:szCs w:val="24"/>
        </w:rPr>
        <w:t>Учебные издания</w:t>
      </w:r>
    </w:p>
    <w:tbl>
      <w:tblPr>
        <w:tblStyle w:val="a4"/>
        <w:tblW w:w="10123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693"/>
        <w:gridCol w:w="1276"/>
        <w:gridCol w:w="3003"/>
        <w:gridCol w:w="1134"/>
        <w:gridCol w:w="1359"/>
      </w:tblGrid>
      <w:tr w:rsidR="002D2E2A" w:rsidRPr="00136CB7" w:rsidTr="000C49A2">
        <w:trPr>
          <w:trHeight w:val="1550"/>
          <w:jc w:val="center"/>
        </w:trPr>
        <w:tc>
          <w:tcPr>
            <w:tcW w:w="658" w:type="dxa"/>
            <w:vAlign w:val="center"/>
          </w:tcPr>
          <w:p w:rsidR="002D2E2A" w:rsidRPr="00136CB7" w:rsidRDefault="002D2E2A" w:rsidP="00241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2E2A" w:rsidRPr="00136CB7" w:rsidRDefault="002D2E2A" w:rsidP="00241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37596E" w:rsidRDefault="002D2E2A" w:rsidP="00241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D2E2A" w:rsidRPr="00136CB7" w:rsidRDefault="00B327C2" w:rsidP="00D73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изданий</w:t>
            </w:r>
            <w:r w:rsidR="00D73E2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научных трудов</w:t>
            </w:r>
            <w:r w:rsidR="00D73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</w:t>
            </w:r>
            <w:r w:rsidR="00D73E2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3E2B">
              <w:rPr>
                <w:rFonts w:ascii="Times New Roman" w:hAnsi="Times New Roman" w:cs="Times New Roman"/>
                <w:b/>
                <w:sz w:val="24"/>
                <w:szCs w:val="24"/>
              </w:rPr>
              <w:t>тентов на изобретения и иные объекты и</w:t>
            </w:r>
            <w:r w:rsidR="00D73E2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73E2B">
              <w:rPr>
                <w:rFonts w:ascii="Times New Roman" w:hAnsi="Times New Roman" w:cs="Times New Roman"/>
                <w:b/>
                <w:sz w:val="24"/>
                <w:szCs w:val="24"/>
              </w:rPr>
              <w:t>теллектуальной со</w:t>
            </w:r>
            <w:r w:rsidR="00D73E2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D73E2B">
              <w:rPr>
                <w:rFonts w:ascii="Times New Roman" w:hAnsi="Times New Roman" w:cs="Times New Roman"/>
                <w:b/>
                <w:sz w:val="24"/>
                <w:szCs w:val="24"/>
              </w:rPr>
              <w:t>ственности</w:t>
            </w:r>
          </w:p>
        </w:tc>
        <w:tc>
          <w:tcPr>
            <w:tcW w:w="1276" w:type="dxa"/>
            <w:vAlign w:val="center"/>
          </w:tcPr>
          <w:p w:rsidR="0037596E" w:rsidRPr="0030120A" w:rsidRDefault="00DF2BA0" w:rsidP="00241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B327C2"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учебных изданий и нау</w:t>
            </w:r>
            <w:r w:rsidR="00B327C2"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327C2"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</w:t>
            </w:r>
          </w:p>
          <w:p w:rsidR="00DF2BA0" w:rsidRPr="00136CB7" w:rsidRDefault="00B327C2" w:rsidP="00241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>трудов</w:t>
            </w:r>
          </w:p>
        </w:tc>
        <w:tc>
          <w:tcPr>
            <w:tcW w:w="3003" w:type="dxa"/>
            <w:vAlign w:val="center"/>
          </w:tcPr>
          <w:p w:rsidR="00B25D8D" w:rsidRPr="00136CB7" w:rsidRDefault="002D2E2A" w:rsidP="000C4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</w:t>
            </w:r>
          </w:p>
          <w:p w:rsidR="002D2E2A" w:rsidRPr="00136CB7" w:rsidRDefault="002D2E2A" w:rsidP="000C4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134" w:type="dxa"/>
            <w:vAlign w:val="center"/>
          </w:tcPr>
          <w:p w:rsidR="002D2E2A" w:rsidRPr="00136CB7" w:rsidRDefault="002D2E2A" w:rsidP="00241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359" w:type="dxa"/>
            <w:vAlign w:val="center"/>
          </w:tcPr>
          <w:p w:rsidR="002D2E2A" w:rsidRPr="00136CB7" w:rsidRDefault="002D2E2A" w:rsidP="00241D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D34F17" w:rsidRPr="00136CB7" w:rsidTr="000C49A2">
        <w:trPr>
          <w:cantSplit/>
          <w:jc w:val="center"/>
        </w:trPr>
        <w:tc>
          <w:tcPr>
            <w:tcW w:w="658" w:type="dxa"/>
            <w:vAlign w:val="center"/>
          </w:tcPr>
          <w:p w:rsidR="00D34F17" w:rsidRPr="007049D9" w:rsidRDefault="00D34F17" w:rsidP="00541365">
            <w:pPr>
              <w:pStyle w:val="a3"/>
              <w:numPr>
                <w:ilvl w:val="0"/>
                <w:numId w:val="7"/>
              </w:numPr>
              <w:tabs>
                <w:tab w:val="left" w:pos="2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D34F17" w:rsidRPr="00241D5E" w:rsidRDefault="00D34F17" w:rsidP="00D34F17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Философия и психол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гия: российская ме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тальность</w:t>
            </w:r>
          </w:p>
          <w:p w:rsidR="00D34F17" w:rsidRPr="00241D5E" w:rsidRDefault="00D34F17" w:rsidP="00D34F17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276" w:type="dxa"/>
            <w:vAlign w:val="center"/>
          </w:tcPr>
          <w:p w:rsidR="00D34F17" w:rsidRPr="00136CB7" w:rsidRDefault="00D34F17" w:rsidP="00D34F17">
            <w:pPr>
              <w:ind w:righ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03" w:type="dxa"/>
          </w:tcPr>
          <w:p w:rsidR="00D34F17" w:rsidRPr="00D34F17" w:rsidRDefault="00D34F17" w:rsidP="000C49A2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Южно-Сахалинск: </w:t>
            </w: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СахГУ, 2010. – 224 с.</w:t>
            </w:r>
          </w:p>
        </w:tc>
        <w:tc>
          <w:tcPr>
            <w:tcW w:w="1134" w:type="dxa"/>
            <w:vAlign w:val="center"/>
          </w:tcPr>
          <w:p w:rsidR="00D34F17" w:rsidRPr="00D34F17" w:rsidRDefault="00D34F17" w:rsidP="00D34F1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14 п. л.</w:t>
            </w:r>
          </w:p>
        </w:tc>
        <w:tc>
          <w:tcPr>
            <w:tcW w:w="1359" w:type="dxa"/>
            <w:vAlign w:val="center"/>
          </w:tcPr>
          <w:p w:rsidR="00D34F17" w:rsidRPr="00D34F17" w:rsidRDefault="00D34F17" w:rsidP="00311EF3">
            <w:pPr>
              <w:ind w:right="-9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Еромасова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34F17" w:rsidRPr="00136CB7" w:rsidTr="000C49A2">
        <w:trPr>
          <w:cantSplit/>
          <w:jc w:val="center"/>
        </w:trPr>
        <w:tc>
          <w:tcPr>
            <w:tcW w:w="658" w:type="dxa"/>
            <w:vAlign w:val="center"/>
          </w:tcPr>
          <w:p w:rsidR="00D34F17" w:rsidRPr="007049D9" w:rsidRDefault="00D34F17" w:rsidP="00541365">
            <w:pPr>
              <w:pStyle w:val="a3"/>
              <w:numPr>
                <w:ilvl w:val="0"/>
                <w:numId w:val="7"/>
              </w:numPr>
              <w:tabs>
                <w:tab w:val="left" w:pos="2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D34F17" w:rsidRPr="00241D5E" w:rsidRDefault="00D34F17" w:rsidP="00D34F17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Педагогическая пс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хология</w:t>
            </w:r>
          </w:p>
          <w:p w:rsidR="00D34F17" w:rsidRPr="00241D5E" w:rsidRDefault="00D34F17" w:rsidP="00D34F17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1276" w:type="dxa"/>
            <w:vAlign w:val="center"/>
          </w:tcPr>
          <w:p w:rsidR="00D34F17" w:rsidRPr="00136CB7" w:rsidRDefault="00D34F17" w:rsidP="00D34F17">
            <w:pPr>
              <w:ind w:righ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03" w:type="dxa"/>
          </w:tcPr>
          <w:p w:rsidR="00D34F17" w:rsidRPr="00D34F17" w:rsidRDefault="00D34F17" w:rsidP="000C49A2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Южно-Сахалинск: </w:t>
            </w: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СахГУ, 2011. – 176 с.</w:t>
            </w:r>
          </w:p>
        </w:tc>
        <w:tc>
          <w:tcPr>
            <w:tcW w:w="1134" w:type="dxa"/>
            <w:vAlign w:val="center"/>
          </w:tcPr>
          <w:p w:rsidR="00D34F17" w:rsidRPr="00D34F17" w:rsidRDefault="00D34F17" w:rsidP="00D34F1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11 п. л.</w:t>
            </w:r>
          </w:p>
        </w:tc>
        <w:tc>
          <w:tcPr>
            <w:tcW w:w="1359" w:type="dxa"/>
            <w:vAlign w:val="center"/>
          </w:tcPr>
          <w:p w:rsidR="00D34F17" w:rsidRDefault="00D34F17" w:rsidP="00541365">
            <w:pPr>
              <w:jc w:val="center"/>
            </w:pPr>
            <w:r w:rsidRPr="00720DB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D34F17" w:rsidRPr="00136CB7" w:rsidTr="000C49A2">
        <w:trPr>
          <w:cantSplit/>
          <w:jc w:val="center"/>
        </w:trPr>
        <w:tc>
          <w:tcPr>
            <w:tcW w:w="658" w:type="dxa"/>
            <w:vAlign w:val="center"/>
          </w:tcPr>
          <w:p w:rsidR="00D34F17" w:rsidRPr="007049D9" w:rsidRDefault="00D34F17" w:rsidP="00541365">
            <w:pPr>
              <w:pStyle w:val="a3"/>
              <w:numPr>
                <w:ilvl w:val="0"/>
                <w:numId w:val="7"/>
              </w:numPr>
              <w:tabs>
                <w:tab w:val="left" w:pos="2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D34F17" w:rsidRPr="00241D5E" w:rsidRDefault="00D34F17" w:rsidP="00D34F17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Рабочая тетрадь по дисциплине «Психол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гическое консультир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вание»</w:t>
            </w:r>
          </w:p>
          <w:p w:rsidR="00D34F17" w:rsidRPr="00241D5E" w:rsidRDefault="00D34F17" w:rsidP="00D34F17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276" w:type="dxa"/>
            <w:vAlign w:val="center"/>
          </w:tcPr>
          <w:p w:rsidR="00D34F17" w:rsidRPr="00136CB7" w:rsidRDefault="00D34F17" w:rsidP="00D3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03" w:type="dxa"/>
          </w:tcPr>
          <w:p w:rsidR="00D34F17" w:rsidRPr="00D34F17" w:rsidRDefault="00D34F17" w:rsidP="000C49A2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Южно-Сахалинск: изд-во СахГУ, 2012. – 148 с.</w:t>
            </w:r>
          </w:p>
        </w:tc>
        <w:tc>
          <w:tcPr>
            <w:tcW w:w="1134" w:type="dxa"/>
            <w:vAlign w:val="center"/>
          </w:tcPr>
          <w:p w:rsidR="00D34F17" w:rsidRPr="00D34F17" w:rsidRDefault="00D34F17" w:rsidP="00D34F1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п. л.</w:t>
            </w:r>
          </w:p>
        </w:tc>
        <w:tc>
          <w:tcPr>
            <w:tcW w:w="1359" w:type="dxa"/>
            <w:vAlign w:val="center"/>
          </w:tcPr>
          <w:p w:rsidR="00D34F17" w:rsidRDefault="00D34F17" w:rsidP="00D34F17">
            <w:pPr>
              <w:jc w:val="center"/>
            </w:pPr>
            <w:r w:rsidRPr="00720DB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7E404E" w:rsidRPr="00136CB7" w:rsidTr="000C49A2">
        <w:trPr>
          <w:cantSplit/>
          <w:jc w:val="center"/>
        </w:trPr>
        <w:tc>
          <w:tcPr>
            <w:tcW w:w="658" w:type="dxa"/>
            <w:vAlign w:val="center"/>
          </w:tcPr>
          <w:p w:rsidR="007E404E" w:rsidRPr="007049D9" w:rsidRDefault="007E404E" w:rsidP="00541365">
            <w:pPr>
              <w:pStyle w:val="a3"/>
              <w:numPr>
                <w:ilvl w:val="0"/>
                <w:numId w:val="7"/>
              </w:numPr>
              <w:tabs>
                <w:tab w:val="left" w:pos="2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7E404E" w:rsidRPr="00241D5E" w:rsidRDefault="007E404E" w:rsidP="007F4BBA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Программа учебной практики направления подготовки 050400.62 «Психолого-педагогическое обр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зование», профиль – «Психология образ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вания» для студентов 2</w:t>
            </w:r>
            <w:r w:rsidR="007049D9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 xml:space="preserve"> курса очной и з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 xml:space="preserve">очной форм обучения </w:t>
            </w:r>
          </w:p>
        </w:tc>
        <w:tc>
          <w:tcPr>
            <w:tcW w:w="1276" w:type="dxa"/>
            <w:vAlign w:val="center"/>
          </w:tcPr>
          <w:p w:rsidR="007E404E" w:rsidRPr="00136CB7" w:rsidRDefault="007E404E" w:rsidP="007E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03" w:type="dxa"/>
          </w:tcPr>
          <w:p w:rsidR="007E404E" w:rsidRPr="00D34F17" w:rsidRDefault="007E404E" w:rsidP="000C49A2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Южно-Сахалинск: изд-во СахГУ, 2013. – 32 с.</w:t>
            </w:r>
          </w:p>
        </w:tc>
        <w:tc>
          <w:tcPr>
            <w:tcW w:w="1134" w:type="dxa"/>
            <w:vAlign w:val="center"/>
          </w:tcPr>
          <w:p w:rsidR="007E404E" w:rsidRPr="00D34F17" w:rsidRDefault="007E404E" w:rsidP="007E404E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6,5 </w:t>
            </w:r>
            <w:r w:rsidRPr="00500E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8139A" w:rsidRPr="005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EB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7E404E" w:rsidRPr="00D34F17" w:rsidRDefault="007E404E" w:rsidP="007E404E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E404E" w:rsidRPr="00D34F17" w:rsidRDefault="007E404E" w:rsidP="007E404E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359" w:type="dxa"/>
            <w:vAlign w:val="center"/>
          </w:tcPr>
          <w:p w:rsidR="00311EF3" w:rsidRDefault="007E404E" w:rsidP="00541365">
            <w:pPr>
              <w:ind w:left="-25"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Власенкова</w:t>
            </w:r>
            <w:r w:rsidR="007F4BBA"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B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F4BBA" w:rsidRPr="00D34F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, Фалей </w:t>
            </w:r>
            <w:r w:rsidR="007F4BB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F4BBA" w:rsidRPr="00D34F1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F4B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04E" w:rsidRPr="00D34F17" w:rsidRDefault="007E404E" w:rsidP="00541365">
            <w:pPr>
              <w:ind w:left="-25" w:right="-1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Репникова</w:t>
            </w:r>
            <w:proofErr w:type="spellEnd"/>
            <w:r w:rsidR="007F4BBA"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B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F4BBA" w:rsidRPr="00D34F1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7F4B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404E" w:rsidRPr="00D34F17" w:rsidRDefault="007E404E" w:rsidP="00541365">
            <w:pPr>
              <w:ind w:left="-25" w:right="-1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B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F4BBA" w:rsidRPr="00D34F1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F4B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4DFC" w:rsidRPr="00D34F17" w:rsidRDefault="007E404E" w:rsidP="00541365">
            <w:pPr>
              <w:ind w:left="-25"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Еромасова </w:t>
            </w:r>
            <w:r w:rsidR="007F4BB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F4BBA" w:rsidRPr="00D34F1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E404E" w:rsidRPr="00136CB7" w:rsidTr="000C49A2">
        <w:trPr>
          <w:cantSplit/>
          <w:jc w:val="center"/>
        </w:trPr>
        <w:tc>
          <w:tcPr>
            <w:tcW w:w="658" w:type="dxa"/>
            <w:vAlign w:val="center"/>
          </w:tcPr>
          <w:p w:rsidR="007E404E" w:rsidRPr="007049D9" w:rsidRDefault="007E404E" w:rsidP="00541365">
            <w:pPr>
              <w:pStyle w:val="a3"/>
              <w:numPr>
                <w:ilvl w:val="0"/>
                <w:numId w:val="7"/>
              </w:numPr>
              <w:tabs>
                <w:tab w:val="left" w:pos="20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7F4BBA" w:rsidRDefault="007E404E" w:rsidP="00755667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Методы активного с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D5E"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циально-психологического обучения</w:t>
            </w:r>
          </w:p>
          <w:p w:rsidR="00CA1788" w:rsidRPr="00241D5E" w:rsidRDefault="007E404E" w:rsidP="00755667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049D9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</w:t>
            </w:r>
            <w:r w:rsidR="007F4BBA" w:rsidRPr="0070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EB7" w:rsidRPr="007049D9">
              <w:rPr>
                <w:rFonts w:ascii="Times New Roman" w:hAnsi="Times New Roman" w:cs="Times New Roman"/>
                <w:sz w:val="24"/>
                <w:szCs w:val="24"/>
              </w:rPr>
              <w:t>рекомендов</w:t>
            </w:r>
            <w:r w:rsidR="00500EB7" w:rsidRPr="00704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0EB7" w:rsidRPr="007049D9">
              <w:rPr>
                <w:rFonts w:ascii="Times New Roman" w:hAnsi="Times New Roman" w:cs="Times New Roman"/>
                <w:sz w:val="24"/>
                <w:szCs w:val="24"/>
              </w:rPr>
              <w:t>но ДВ РУМЦ в кач</w:t>
            </w:r>
            <w:r w:rsidR="00500EB7" w:rsidRPr="00704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0EB7" w:rsidRPr="007049D9">
              <w:rPr>
                <w:rFonts w:ascii="Times New Roman" w:hAnsi="Times New Roman" w:cs="Times New Roman"/>
                <w:sz w:val="24"/>
                <w:szCs w:val="24"/>
              </w:rPr>
              <w:t>стве учебного пособия для студентов</w:t>
            </w:r>
            <w:r w:rsidR="0030120A">
              <w:rPr>
                <w:rFonts w:ascii="Times New Roman" w:hAnsi="Times New Roman" w:cs="Times New Roman"/>
                <w:sz w:val="24"/>
                <w:szCs w:val="24"/>
              </w:rPr>
              <w:t xml:space="preserve"> напра</w:t>
            </w:r>
            <w:r w:rsidR="003012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120A">
              <w:rPr>
                <w:rFonts w:ascii="Times New Roman" w:hAnsi="Times New Roman" w:cs="Times New Roman"/>
                <w:sz w:val="24"/>
                <w:szCs w:val="24"/>
              </w:rPr>
              <w:t>ления подготовки б</w:t>
            </w:r>
            <w:r w:rsidR="003012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120A">
              <w:rPr>
                <w:rFonts w:ascii="Times New Roman" w:hAnsi="Times New Roman" w:cs="Times New Roman"/>
                <w:sz w:val="24"/>
                <w:szCs w:val="24"/>
              </w:rPr>
              <w:t>калавров 44.03.02 «Психолого-педагогическое обр</w:t>
            </w:r>
            <w:r w:rsidR="003012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120A">
              <w:rPr>
                <w:rFonts w:ascii="Times New Roman" w:hAnsi="Times New Roman" w:cs="Times New Roman"/>
                <w:sz w:val="24"/>
                <w:szCs w:val="24"/>
              </w:rPr>
              <w:t>зование» (профиль «Психология образ</w:t>
            </w:r>
            <w:r w:rsidR="003012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120A">
              <w:rPr>
                <w:rFonts w:ascii="Times New Roman" w:hAnsi="Times New Roman" w:cs="Times New Roman"/>
                <w:sz w:val="24"/>
                <w:szCs w:val="24"/>
              </w:rPr>
              <w:t>вания») вузов региона</w:t>
            </w:r>
            <w:r w:rsidR="00500EB7" w:rsidRPr="0070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7E404E" w:rsidRPr="00136CB7" w:rsidRDefault="007E404E" w:rsidP="007E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03" w:type="dxa"/>
          </w:tcPr>
          <w:p w:rsidR="007E404E" w:rsidRPr="00D34F17" w:rsidRDefault="007E404E" w:rsidP="000C49A2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Южно-Сахалинск: изд-во СахГУ, 2014. – 136 с.</w:t>
            </w:r>
          </w:p>
        </w:tc>
        <w:tc>
          <w:tcPr>
            <w:tcW w:w="1134" w:type="dxa"/>
            <w:vAlign w:val="center"/>
          </w:tcPr>
          <w:p w:rsidR="007E404E" w:rsidRPr="00D34F17" w:rsidRDefault="00755667" w:rsidP="00C658C1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58C1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404E" w:rsidRPr="00D34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vAlign w:val="center"/>
          </w:tcPr>
          <w:p w:rsidR="007E404E" w:rsidRPr="00D34F17" w:rsidRDefault="007E404E" w:rsidP="007E404E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</w:tbl>
    <w:p w:rsidR="0073781F" w:rsidRPr="00136CB7" w:rsidRDefault="0073781F" w:rsidP="000574FD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81F" w:rsidRPr="00136CB7" w:rsidRDefault="0073781F" w:rsidP="0073781F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B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16EA7" w:rsidRPr="00136CB7">
        <w:rPr>
          <w:rFonts w:ascii="Times New Roman" w:hAnsi="Times New Roman" w:cs="Times New Roman"/>
          <w:b/>
          <w:sz w:val="24"/>
          <w:szCs w:val="24"/>
        </w:rPr>
        <w:t xml:space="preserve">Научные </w:t>
      </w:r>
      <w:r w:rsidR="00294DE6" w:rsidRPr="00136CB7">
        <w:rPr>
          <w:rFonts w:ascii="Times New Roman" w:hAnsi="Times New Roman" w:cs="Times New Roman"/>
          <w:b/>
          <w:sz w:val="24"/>
          <w:szCs w:val="24"/>
        </w:rPr>
        <w:t>труды</w:t>
      </w:r>
    </w:p>
    <w:tbl>
      <w:tblPr>
        <w:tblStyle w:val="a4"/>
        <w:tblW w:w="101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50"/>
        <w:gridCol w:w="1254"/>
        <w:gridCol w:w="3118"/>
        <w:gridCol w:w="1134"/>
        <w:gridCol w:w="1305"/>
      </w:tblGrid>
      <w:tr w:rsidR="00CA396F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CA396F" w:rsidRPr="00136CB7" w:rsidRDefault="00CA396F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55667" w:rsidRPr="004A62AE" w:rsidRDefault="00755667" w:rsidP="00755667">
            <w:pPr>
              <w:pStyle w:val="ab"/>
              <w:rPr>
                <w:sz w:val="24"/>
                <w:szCs w:val="24"/>
              </w:rPr>
            </w:pPr>
            <w:r w:rsidRPr="004A62AE">
              <w:rPr>
                <w:sz w:val="24"/>
                <w:szCs w:val="24"/>
              </w:rPr>
              <w:t>Личностное самора</w:t>
            </w:r>
            <w:r w:rsidRPr="004A62AE">
              <w:rPr>
                <w:sz w:val="24"/>
                <w:szCs w:val="24"/>
              </w:rPr>
              <w:t>з</w:t>
            </w:r>
            <w:r w:rsidRPr="004A62AE">
              <w:rPr>
                <w:sz w:val="24"/>
                <w:szCs w:val="24"/>
              </w:rPr>
              <w:t xml:space="preserve">витие ребенка на </w:t>
            </w:r>
            <w:proofErr w:type="spellStart"/>
            <w:r w:rsidRPr="004A62AE">
              <w:rPr>
                <w:sz w:val="24"/>
                <w:szCs w:val="24"/>
              </w:rPr>
              <w:t>лог</w:t>
            </w:r>
            <w:r w:rsidRPr="004A62AE">
              <w:rPr>
                <w:sz w:val="24"/>
                <w:szCs w:val="24"/>
              </w:rPr>
              <w:t>о</w:t>
            </w:r>
            <w:r w:rsidRPr="004A62AE">
              <w:rPr>
                <w:sz w:val="24"/>
                <w:szCs w:val="24"/>
              </w:rPr>
              <w:t>ритмических</w:t>
            </w:r>
            <w:proofErr w:type="spellEnd"/>
            <w:r w:rsidRPr="004A62AE">
              <w:rPr>
                <w:sz w:val="24"/>
                <w:szCs w:val="24"/>
              </w:rPr>
              <w:t xml:space="preserve"> занятиях</w:t>
            </w:r>
          </w:p>
          <w:p w:rsidR="00CA396F" w:rsidRPr="00136CB7" w:rsidRDefault="00CA396F" w:rsidP="00C65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CA396F" w:rsidRPr="00136CB7" w:rsidRDefault="00CA396F" w:rsidP="00C658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CA396F" w:rsidRPr="00136CB7" w:rsidRDefault="00755667" w:rsidP="007049D9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Поиск: сборник матери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08BD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студенческих научных чтений «Актуальные пр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блемы естественных и г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манитарных наук» / </w:t>
            </w:r>
            <w:r w:rsidR="005813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ост. и отв. ред. </w:t>
            </w:r>
            <w:r w:rsidR="007049D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049D9" w:rsidRPr="0075566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0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Ипатьева</w:t>
            </w:r>
            <w:r w:rsidR="00541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9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049D9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="00704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3. – Южно-Сахал</w:t>
            </w:r>
            <w:r w:rsidR="007049D9">
              <w:rPr>
                <w:rFonts w:ascii="Times New Roman" w:hAnsi="Times New Roman" w:cs="Times New Roman"/>
                <w:sz w:val="24"/>
                <w:szCs w:val="24"/>
              </w:rPr>
              <w:t>инск: СахГУ, 2007. – С. 154–159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5667" w:rsidRPr="00D34F17" w:rsidRDefault="00755667" w:rsidP="0075566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667" w:rsidRPr="00D34F17" w:rsidRDefault="00755667" w:rsidP="0075566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CA396F" w:rsidRPr="00541365" w:rsidRDefault="00755667" w:rsidP="00755667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305" w:type="dxa"/>
            <w:vAlign w:val="center"/>
          </w:tcPr>
          <w:p w:rsidR="00CA396F" w:rsidRPr="00541365" w:rsidRDefault="00755667" w:rsidP="00311EF3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Ларичева</w:t>
            </w:r>
            <w:r w:rsidR="007F4B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5566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55667" w:rsidRPr="00136CB7" w:rsidRDefault="0075566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55667" w:rsidRPr="00755667" w:rsidRDefault="00311EF3" w:rsidP="00311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="00755667" w:rsidRPr="00755667">
              <w:rPr>
                <w:rFonts w:ascii="Times New Roman" w:hAnsi="Times New Roman" w:cs="Times New Roman"/>
                <w:sz w:val="24"/>
                <w:szCs w:val="24"/>
              </w:rPr>
              <w:t>гендерных особенностей на агре</w:t>
            </w:r>
            <w:r w:rsidR="00755667" w:rsidRPr="007556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5667" w:rsidRPr="00755667">
              <w:rPr>
                <w:rFonts w:ascii="Times New Roman" w:hAnsi="Times New Roman" w:cs="Times New Roman"/>
                <w:sz w:val="24"/>
                <w:szCs w:val="24"/>
              </w:rPr>
              <w:t>сивное поведение по</w:t>
            </w:r>
            <w:r w:rsidR="00755667" w:rsidRPr="007556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5667" w:rsidRPr="00755667">
              <w:rPr>
                <w:rFonts w:ascii="Times New Roman" w:hAnsi="Times New Roman" w:cs="Times New Roman"/>
                <w:sz w:val="24"/>
                <w:szCs w:val="24"/>
              </w:rPr>
              <w:t>ростков</w:t>
            </w:r>
          </w:p>
          <w:p w:rsidR="00755667" w:rsidRPr="00755667" w:rsidRDefault="00755667" w:rsidP="007556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 статья)</w:t>
            </w:r>
            <w:bookmarkEnd w:id="0"/>
          </w:p>
        </w:tc>
        <w:tc>
          <w:tcPr>
            <w:tcW w:w="1254" w:type="dxa"/>
            <w:vAlign w:val="center"/>
          </w:tcPr>
          <w:p w:rsidR="00755667" w:rsidRPr="00755667" w:rsidRDefault="00755667" w:rsidP="007556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55667" w:rsidRPr="00755667" w:rsidRDefault="00755667" w:rsidP="00CF7D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Сахалинская молодежь и наука: межвузовский сбо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ник научных статей / </w:t>
            </w:r>
            <w:r w:rsidR="005813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7049D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F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D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="00500EB7">
              <w:rPr>
                <w:rFonts w:ascii="Times New Roman" w:hAnsi="Times New Roman" w:cs="Times New Roman"/>
                <w:sz w:val="24"/>
                <w:szCs w:val="24"/>
              </w:rPr>
              <w:t>Меняшев</w:t>
            </w:r>
            <w:proofErr w:type="spellEnd"/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; отв. ред. </w:t>
            </w:r>
            <w:r w:rsidR="007049D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CF7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49D9" w:rsidRPr="0075566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0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Лисицына</w:t>
            </w:r>
            <w:r w:rsidR="00541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– Южно-Сахал</w:t>
            </w:r>
            <w:r w:rsidR="007049D9">
              <w:rPr>
                <w:rFonts w:ascii="Times New Roman" w:hAnsi="Times New Roman" w:cs="Times New Roman"/>
                <w:sz w:val="24"/>
                <w:szCs w:val="24"/>
              </w:rPr>
              <w:t>инск: СахГУ, 2008. – С. 144–145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5667" w:rsidRPr="00136CB7" w:rsidRDefault="00755667" w:rsidP="00755667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п.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55667" w:rsidRPr="00136CB7" w:rsidRDefault="00755667" w:rsidP="00755667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75566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55667" w:rsidRPr="00136CB7" w:rsidRDefault="0075566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5134B7" w:rsidRPr="00091B51" w:rsidRDefault="00755667" w:rsidP="007556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51">
              <w:rPr>
                <w:rFonts w:ascii="Times New Roman" w:hAnsi="Times New Roman" w:cs="Times New Roman"/>
                <w:sz w:val="24"/>
                <w:szCs w:val="24"/>
              </w:rPr>
              <w:t>Ментальность как о</w:t>
            </w:r>
            <w:r w:rsidRPr="00091B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1B51">
              <w:rPr>
                <w:rFonts w:ascii="Times New Roman" w:hAnsi="Times New Roman" w:cs="Times New Roman"/>
                <w:sz w:val="24"/>
                <w:szCs w:val="24"/>
              </w:rPr>
              <w:t>нова поликультурного образовательного пр</w:t>
            </w:r>
            <w:r w:rsidRPr="00091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1B51">
              <w:rPr>
                <w:rFonts w:ascii="Times New Roman" w:hAnsi="Times New Roman" w:cs="Times New Roman"/>
                <w:sz w:val="24"/>
                <w:szCs w:val="24"/>
              </w:rPr>
              <w:t>странства</w:t>
            </w:r>
          </w:p>
          <w:p w:rsidR="00755667" w:rsidRPr="00136CB7" w:rsidRDefault="00755667" w:rsidP="007556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51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55667" w:rsidRPr="00755667" w:rsidRDefault="00755667" w:rsidP="007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55667" w:rsidRPr="00755667" w:rsidRDefault="00755667" w:rsidP="000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Становление Российской государственности на с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временном этапе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 XII </w:t>
            </w:r>
            <w:proofErr w:type="spellStart"/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скосельские</w:t>
            </w:r>
            <w:proofErr w:type="spellEnd"/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 чтения: ме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дународная научная конф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ренция, 22</w:t>
            </w:r>
            <w:r w:rsidR="00311EF3" w:rsidRPr="007556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23 апр.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55667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r w:rsidR="00311EF3" w:rsidRPr="0075566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EF3" w:rsidRPr="0075566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Скворцова</w:t>
            </w:r>
            <w:r w:rsidR="0037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0EB7"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– Т. I. – СПб</w:t>
            </w:r>
            <w:proofErr w:type="gramStart"/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ЛГУ им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1EF3" w:rsidRPr="00755667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B51">
              <w:rPr>
                <w:rFonts w:ascii="Times New Roman" w:hAnsi="Times New Roman" w:cs="Times New Roman"/>
                <w:sz w:val="24"/>
                <w:szCs w:val="24"/>
              </w:rPr>
              <w:t>Пушкина, 2008. – С. 44–48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5667" w:rsidRPr="00D34F17" w:rsidRDefault="00755667" w:rsidP="0075566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667" w:rsidRPr="00D34F17" w:rsidRDefault="00755667" w:rsidP="0075566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55667" w:rsidRPr="00136CB7" w:rsidRDefault="00755667" w:rsidP="00755667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5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55667" w:rsidRDefault="00755667" w:rsidP="00311EF3">
            <w:pPr>
              <w:ind w:left="-43" w:right="-14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Еромасов</w:t>
            </w:r>
            <w:r w:rsidRPr="00500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0EB7" w:rsidRPr="00500EB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5566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55667" w:rsidRPr="00136CB7" w:rsidRDefault="0075566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55667" w:rsidRPr="00755667" w:rsidRDefault="00755667" w:rsidP="007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Поликультурная среда вуза как условие ра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вития толерантности у студентов</w:t>
            </w:r>
          </w:p>
          <w:p w:rsidR="00755667" w:rsidRPr="00136CB7" w:rsidRDefault="00755667" w:rsidP="007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55667" w:rsidRPr="00755667" w:rsidRDefault="00755667" w:rsidP="007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311EF3" w:rsidRDefault="00755667" w:rsidP="005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с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стемного подхода в псих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логии: материалы межд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народной конференции м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лодых ученых (17–18 апр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55667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.). – Саратов: Научная книга, 2008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</w:p>
          <w:p w:rsidR="00755667" w:rsidRPr="00136CB7" w:rsidRDefault="00311EF3" w:rsidP="005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172–175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5667" w:rsidRPr="00136CB7" w:rsidRDefault="00755667" w:rsidP="00755667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п.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55667" w:rsidRDefault="00755667" w:rsidP="00755667">
            <w:pPr>
              <w:jc w:val="center"/>
            </w:pPr>
            <w:r w:rsidRPr="00A10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566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55667" w:rsidRPr="00136CB7" w:rsidRDefault="0075566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55667" w:rsidRPr="00755667" w:rsidRDefault="00755667" w:rsidP="007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Особенности этнич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ской идентичности студентов-первокурсников</w:t>
            </w:r>
          </w:p>
          <w:p w:rsidR="00755667" w:rsidRPr="00136CB7" w:rsidRDefault="00755667" w:rsidP="007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55667" w:rsidRPr="00755667" w:rsidRDefault="00755667" w:rsidP="007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55667" w:rsidRPr="00136CB7" w:rsidRDefault="00755667" w:rsidP="0031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Педагогическая наука и о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разование: материалы II р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гиональной научно-практической конференции (Южно-Сахалинск, 6</w:t>
            </w:r>
            <w:r w:rsidR="005813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7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55667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.) / 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од ред. докт. пед. наук, проф. </w:t>
            </w:r>
            <w:r w:rsidR="00311EF3" w:rsidRPr="00755667">
              <w:rPr>
                <w:rFonts w:ascii="Times New Roman" w:hAnsi="Times New Roman" w:cs="Times New Roman"/>
                <w:sz w:val="24"/>
                <w:szCs w:val="24"/>
              </w:rPr>
              <w:t>П.Н.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Пасюкова</w:t>
            </w:r>
            <w:proofErr w:type="spellEnd"/>
            <w:r w:rsidR="0031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74E"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– Южно-Сахал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>инск: СахГУ, 2008. – С. 100–101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5667" w:rsidRPr="00136CB7" w:rsidRDefault="00755667" w:rsidP="00755667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п.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55667" w:rsidRDefault="00755667" w:rsidP="00755667">
            <w:pPr>
              <w:jc w:val="center"/>
            </w:pPr>
            <w:r w:rsidRPr="00A10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566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55667" w:rsidRPr="00136CB7" w:rsidRDefault="0075566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55667" w:rsidRPr="000D6382" w:rsidRDefault="00755667" w:rsidP="007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Полиэтническая о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разовательная среда вуза как объект пс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холого-педагогического и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следования</w:t>
            </w:r>
            <w:bookmarkEnd w:id="1"/>
            <w:bookmarkEnd w:id="2"/>
          </w:p>
          <w:p w:rsidR="00755667" w:rsidRPr="000D6382" w:rsidRDefault="00755667" w:rsidP="007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55667" w:rsidRPr="00755667" w:rsidRDefault="00755667" w:rsidP="007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55667" w:rsidRPr="00136CB7" w:rsidRDefault="00755667" w:rsidP="004803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Вестник Томского госуда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университета. – 2009. – № 326 (сентябрь). – С. 174–179.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(Журнал входит в реестр ВАК</w:t>
            </w:r>
            <w:r w:rsidR="00480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3DF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80351">
              <w:rPr>
                <w:rFonts w:ascii="Times New Roman" w:hAnsi="Times New Roman" w:cs="Times New Roman"/>
                <w:sz w:val="24"/>
                <w:szCs w:val="24"/>
              </w:rPr>
              <w:t xml:space="preserve"> 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55667" w:rsidRPr="00D34F17" w:rsidRDefault="00755667" w:rsidP="0075566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667" w:rsidRPr="00D34F17" w:rsidRDefault="00755667" w:rsidP="0075566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55667" w:rsidRPr="00136CB7" w:rsidRDefault="00755667" w:rsidP="00755667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305" w:type="dxa"/>
            <w:vAlign w:val="center"/>
          </w:tcPr>
          <w:p w:rsidR="0034374E" w:rsidRDefault="00755667" w:rsidP="0034374E">
            <w:pPr>
              <w:ind w:left="-184" w:right="-144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Еромасова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55667" w:rsidRPr="005134B7" w:rsidRDefault="00755667" w:rsidP="0075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6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55667" w:rsidRPr="00136CB7" w:rsidRDefault="0075566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55667" w:rsidRPr="005134B7" w:rsidRDefault="00755667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Современные тенде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ции культурной реги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нальной политики</w:t>
            </w:r>
          </w:p>
          <w:p w:rsidR="00755667" w:rsidRPr="005134B7" w:rsidRDefault="00755667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55667" w:rsidRPr="005134B7" w:rsidRDefault="00755667" w:rsidP="007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55667" w:rsidRPr="00136CB7" w:rsidRDefault="00755667" w:rsidP="00311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Мозаика культур: теория и практика поликультурного диалога в Азиатско-Тихоокеанском интеграц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онном поле: материалы международной научно-практической конференции (Южно-Сахалинск, 20</w:t>
            </w:r>
            <w:r w:rsidR="00311EF3" w:rsidRPr="007556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25 марта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134B7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.) / 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r w:rsidR="00311EF3" w:rsidRPr="005134B7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Симоновой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74E"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– Южно-Сахалинск: изд-во </w:t>
            </w:r>
            <w:proofErr w:type="spellStart"/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ПиПКК</w:t>
            </w:r>
            <w:proofErr w:type="spellEnd"/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, 2009. – С. 38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>–39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5667" w:rsidRPr="00D34F17" w:rsidRDefault="00755667" w:rsidP="0075566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51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667" w:rsidRPr="00D34F17" w:rsidRDefault="00755667" w:rsidP="0075566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55667" w:rsidRPr="00136CB7" w:rsidRDefault="00755667" w:rsidP="00755667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134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305" w:type="dxa"/>
            <w:vAlign w:val="center"/>
          </w:tcPr>
          <w:p w:rsidR="0034374E" w:rsidRDefault="00755667" w:rsidP="0034374E">
            <w:pPr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Еромасова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55667" w:rsidRPr="005134B7" w:rsidRDefault="00755667" w:rsidP="0075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67" w:rsidRPr="00136CB7" w:rsidTr="000C49A2">
        <w:trPr>
          <w:trHeight w:val="372"/>
          <w:jc w:val="center"/>
        </w:trPr>
        <w:tc>
          <w:tcPr>
            <w:tcW w:w="675" w:type="dxa"/>
            <w:vAlign w:val="center"/>
          </w:tcPr>
          <w:p w:rsidR="00755667" w:rsidRPr="00136CB7" w:rsidRDefault="0075566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5134B7" w:rsidRPr="000D6382" w:rsidRDefault="005134B7" w:rsidP="007E5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Межрегиональные особенности этнопс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хологических хара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теристик студентов в образовательной ср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де вуза</w:t>
            </w:r>
          </w:p>
          <w:p w:rsidR="00755667" w:rsidRPr="005134B7" w:rsidRDefault="00755667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82">
              <w:rPr>
                <w:rFonts w:ascii="Times New Roman" w:hAnsi="Times New Roman" w:cs="Times New Roman"/>
                <w:b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55667" w:rsidRPr="005134B7" w:rsidRDefault="00755667" w:rsidP="007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</w:tcPr>
          <w:p w:rsidR="00755667" w:rsidRPr="00136CB7" w:rsidRDefault="005134B7" w:rsidP="000C49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Психология обучения. – 2009. – С. 71–77.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(Журнал входит в реестр ВАК</w:t>
            </w:r>
            <w:r w:rsidR="00480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38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80351">
              <w:rPr>
                <w:rFonts w:ascii="Times New Roman" w:hAnsi="Times New Roman" w:cs="Times New Roman"/>
                <w:sz w:val="24"/>
                <w:szCs w:val="24"/>
              </w:rPr>
              <w:t> 1642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55667" w:rsidRPr="00136CB7" w:rsidRDefault="005134B7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305" w:type="dxa"/>
            <w:vAlign w:val="center"/>
          </w:tcPr>
          <w:p w:rsidR="00755667" w:rsidRDefault="00755667" w:rsidP="00755667">
            <w:pPr>
              <w:jc w:val="center"/>
            </w:pPr>
            <w:r w:rsidRPr="00A10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566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55667" w:rsidRPr="00136CB7" w:rsidRDefault="0075566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5134B7" w:rsidRPr="005134B7" w:rsidRDefault="005134B7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 задачах професси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нально-этнического образования в вузе</w:t>
            </w:r>
          </w:p>
          <w:p w:rsidR="00755667" w:rsidRPr="005134B7" w:rsidRDefault="00755667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55667" w:rsidRDefault="00755667" w:rsidP="00755667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55667" w:rsidRPr="00136CB7" w:rsidRDefault="005134B7" w:rsidP="00311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Педагогическая наука и 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разование: материалы III региональной научно-практической конференции (Южно-Сахалинск, 5</w:t>
            </w:r>
            <w:r w:rsidR="00311EF3" w:rsidRPr="007556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7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134B7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.) / 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од ред. докт. пед. наук, проф.</w:t>
            </w:r>
            <w:r w:rsidR="00311EF3"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Пасюкова</w:t>
            </w:r>
            <w:proofErr w:type="spellEnd"/>
            <w:r w:rsidR="00311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– Южно-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>алинск: СахГУ, 2010. – С. 57–58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55667" w:rsidRPr="00136CB7" w:rsidRDefault="005134B7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55667" w:rsidRPr="005134B7" w:rsidRDefault="00755667" w:rsidP="0075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134B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5134B7" w:rsidRPr="00136CB7" w:rsidRDefault="005134B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5134B7" w:rsidRPr="005134B7" w:rsidRDefault="005134B7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Применение студент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ми исследовательских методов при изучении проблем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5134B7" w:rsidRDefault="005134B7" w:rsidP="005134B7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5134B7" w:rsidRPr="00136CB7" w:rsidRDefault="005134B7" w:rsidP="00513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Исследовательское обуч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ние: проблемы и перспе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139A">
              <w:rPr>
                <w:rFonts w:ascii="Times New Roman" w:hAnsi="Times New Roman" w:cs="Times New Roman"/>
                <w:sz w:val="24"/>
                <w:szCs w:val="24"/>
              </w:rPr>
              <w:t xml:space="preserve">тивы: 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материалы II реги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нальной научно-практической конференции (5 мая 2010 года, Южно-Сахалинск). – М.: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EF3">
              <w:rPr>
                <w:rFonts w:ascii="Times New Roman" w:hAnsi="Times New Roman" w:cs="Times New Roman"/>
                <w:sz w:val="24"/>
                <w:szCs w:val="24"/>
              </w:rPr>
              <w:t>Экон-информ</w:t>
            </w:r>
            <w:proofErr w:type="spellEnd"/>
            <w:r w:rsidR="00311EF3">
              <w:rPr>
                <w:rFonts w:ascii="Times New Roman" w:hAnsi="Times New Roman" w:cs="Times New Roman"/>
                <w:sz w:val="24"/>
                <w:szCs w:val="24"/>
              </w:rPr>
              <w:t>, 2010. – С.199–203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134B7" w:rsidRPr="005134B7" w:rsidRDefault="005134B7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34374E" w:rsidRPr="005134B7" w:rsidRDefault="005134B7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Еромасова</w:t>
            </w:r>
            <w:r w:rsidR="0034374E"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134B7" w:rsidRPr="005134B7" w:rsidRDefault="005134B7" w:rsidP="005134B7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4B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5134B7" w:rsidRPr="00136CB7" w:rsidRDefault="005134B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091B51" w:rsidRDefault="005134B7" w:rsidP="0009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Особенности форм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рования коммуник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тивной компетентн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сти студентов-психологов</w:t>
            </w:r>
          </w:p>
          <w:p w:rsidR="005134B7" w:rsidRPr="005134B7" w:rsidRDefault="005134B7" w:rsidP="0009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5134B7" w:rsidRDefault="005134B7" w:rsidP="005134B7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5134B7" w:rsidRPr="00136CB7" w:rsidRDefault="005134B7" w:rsidP="00311E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Приоритеты развития с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временного российского образования: проблемы и перспективы: материалы Всероссийской научно-практической конференции с международным участием (11</w:t>
            </w:r>
            <w:r w:rsidR="00311EF3" w:rsidRPr="007556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12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134B7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., Ю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но-Сахалинск) / Сахалин. гос. ун-т; отв. за выпуск </w:t>
            </w:r>
            <w:r w:rsidR="00311EF3" w:rsidRPr="005134B7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74E"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– Южно-Сахалинск, СахГУ, 2011. </w:t>
            </w:r>
            <w:r w:rsidR="005813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С. 190</w:t>
            </w:r>
            <w:r w:rsidR="00BF29ED"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134B7" w:rsidRPr="00136CB7" w:rsidRDefault="005134B7" w:rsidP="005134B7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п.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5134B7" w:rsidRDefault="005134B7" w:rsidP="005134B7">
            <w:pPr>
              <w:jc w:val="center"/>
            </w:pPr>
            <w:r w:rsidRPr="00A10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00EB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500EB7" w:rsidRPr="00136CB7" w:rsidRDefault="00500EB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500EB7" w:rsidRPr="00241D5E" w:rsidRDefault="00500EB7" w:rsidP="00500EB7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Формирование ме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этнической толеран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ности и коммуник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тивной компетентн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сти будущих психол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гов в условиях пол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этнической образов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тельной среды</w:t>
            </w:r>
          </w:p>
        </w:tc>
        <w:tc>
          <w:tcPr>
            <w:tcW w:w="1254" w:type="dxa"/>
            <w:vAlign w:val="center"/>
          </w:tcPr>
          <w:p w:rsidR="00500EB7" w:rsidRPr="00500EB7" w:rsidRDefault="00500EB7" w:rsidP="00500EB7">
            <w:pPr>
              <w:ind w:left="-65" w:righ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Рукописная</w:t>
            </w:r>
          </w:p>
        </w:tc>
        <w:tc>
          <w:tcPr>
            <w:tcW w:w="3118" w:type="dxa"/>
            <w:vAlign w:val="center"/>
          </w:tcPr>
          <w:p w:rsidR="00500EB7" w:rsidRPr="00D34F17" w:rsidRDefault="00500EB7" w:rsidP="00311EF3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Диссертация ... кандидата психологических наук: 19.00.07 / Кутбиддинова Римма Анваровна</w:t>
            </w:r>
            <w:r w:rsidR="0031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 [Место защиты: Нижегор. гос. пед. ун-т].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 Нижний Новгород, 2011.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 xml:space="preserve"> 211 с.: ил. РГБ ОД, 61 11-19/240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00EB7" w:rsidRPr="00D34F17" w:rsidRDefault="00500EB7" w:rsidP="00500EB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500EB7" w:rsidRPr="00720DBA" w:rsidRDefault="00500EB7" w:rsidP="0050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B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500EB7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500EB7" w:rsidRPr="00136CB7" w:rsidRDefault="00500EB7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500EB7" w:rsidRPr="005134B7" w:rsidRDefault="00500EB7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Формирование комп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тентности этнокул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турного общения б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дущих психологов в условиях полиэтнич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ской образовательной среды вуза</w:t>
            </w:r>
          </w:p>
          <w:p w:rsidR="00500EB7" w:rsidRPr="005134B7" w:rsidRDefault="00500EB7" w:rsidP="00513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500EB7" w:rsidRDefault="00500EB7" w:rsidP="005134B7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500EB7" w:rsidRPr="00136CB7" w:rsidRDefault="00500EB7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Педагогическая наука и 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разование: материалы IV региональной научно-практической конфере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A54D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од ред. докт. пед. наук, проф. </w:t>
            </w:r>
            <w:r w:rsidR="007967B1" w:rsidRPr="005134B7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79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9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74E"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– Южно-Сах</w:t>
            </w:r>
            <w:r w:rsidR="007967B1">
              <w:rPr>
                <w:rFonts w:ascii="Times New Roman" w:hAnsi="Times New Roman" w:cs="Times New Roman"/>
                <w:sz w:val="24"/>
                <w:szCs w:val="24"/>
              </w:rPr>
              <w:t>алинск: СахГУ, 2011. – С. 58–59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00EB7" w:rsidRPr="00136CB7" w:rsidRDefault="00500EB7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3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500EB7" w:rsidRDefault="00500EB7" w:rsidP="005134B7">
            <w:pPr>
              <w:jc w:val="center"/>
            </w:pPr>
            <w:r w:rsidRPr="00A10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5134B7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Учет некоторых инд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видуальных особенн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стей при професси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нальной подготовке студентов</w:t>
            </w:r>
          </w:p>
          <w:p w:rsidR="007967B1" w:rsidRPr="005134B7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967B1" w:rsidRDefault="007967B1" w:rsidP="007967B1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Наука сегодня: теоретич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ские аспекты и практика применения: сб. науч. тр. по материалам Междунаро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ной заочной научно-практической конференции 28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134B7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Ч. 2. – </w:t>
            </w:r>
          </w:p>
          <w:p w:rsidR="007967B1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Тамбов: изд-во ТРОО </w:t>
            </w:r>
          </w:p>
          <w:p w:rsidR="007967B1" w:rsidRPr="00136CB7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«Биз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7556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Общество», 2011. – С. 79–82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Pr="00136CB7" w:rsidRDefault="007967B1" w:rsidP="007967B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0,19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967B1" w:rsidRDefault="007967B1" w:rsidP="007967B1">
            <w:pPr>
              <w:jc w:val="center"/>
            </w:pPr>
            <w:r w:rsidRPr="00A10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21131D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Межэтническая тол</w:t>
            </w: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рантность и ее вза</w:t>
            </w: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мосвязь с коммун</w:t>
            </w: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кативной компетен</w:t>
            </w: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ностью будущих пс</w:t>
            </w: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хологов</w:t>
            </w:r>
          </w:p>
          <w:p w:rsidR="007967B1" w:rsidRPr="005134B7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1D">
              <w:rPr>
                <w:rFonts w:ascii="Times New Roman" w:hAnsi="Times New Roman" w:cs="Times New Roman"/>
                <w:b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967B1" w:rsidRDefault="007967B1" w:rsidP="007967B1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136CB7" w:rsidRDefault="007967B1" w:rsidP="004803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Вестник Череповецкого государственного униве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ситета. – 2011. – № 4 (35). – Т. 3. – С. 213–218.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(Журнал входит в реестр ВАК</w:t>
            </w:r>
            <w:r w:rsidR="00480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31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80351">
              <w:rPr>
                <w:rFonts w:ascii="Times New Roman" w:hAnsi="Times New Roman" w:cs="Times New Roman"/>
                <w:sz w:val="24"/>
                <w:szCs w:val="24"/>
              </w:rPr>
              <w:t> 558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967B1" w:rsidRPr="00136CB7" w:rsidRDefault="007967B1" w:rsidP="007967B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п. л.</w:t>
            </w:r>
          </w:p>
        </w:tc>
        <w:tc>
          <w:tcPr>
            <w:tcW w:w="1305" w:type="dxa"/>
            <w:vAlign w:val="center"/>
          </w:tcPr>
          <w:p w:rsidR="007967B1" w:rsidRPr="005134B7" w:rsidRDefault="007967B1" w:rsidP="007967B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67B1" w:rsidRPr="00136CB7" w:rsidTr="000C49A2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480351" w:rsidRDefault="007967B1" w:rsidP="00480351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Формирование ме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этни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толеран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сти студентов в усл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виях полиэтнической образовательной ср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ды вуза</w:t>
            </w:r>
          </w:p>
          <w:p w:rsidR="007967B1" w:rsidRPr="00241D5E" w:rsidRDefault="007967B1" w:rsidP="00480351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монография)</w:t>
            </w:r>
          </w:p>
        </w:tc>
        <w:tc>
          <w:tcPr>
            <w:tcW w:w="1254" w:type="dxa"/>
            <w:vAlign w:val="center"/>
          </w:tcPr>
          <w:p w:rsidR="007967B1" w:rsidRPr="00136CB7" w:rsidRDefault="007967B1" w:rsidP="00500EB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6CB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3118" w:type="dxa"/>
          </w:tcPr>
          <w:p w:rsidR="007967B1" w:rsidRPr="00CA1788" w:rsidRDefault="007967B1" w:rsidP="000C49A2">
            <w:pPr>
              <w:ind w:right="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LAP LAMBERT Academic Publishing, 2012. – 160 </w:t>
            </w: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Pr="007E404E" w:rsidRDefault="007967B1" w:rsidP="00500EB7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04E">
              <w:rPr>
                <w:rFonts w:ascii="Times New Roman" w:hAnsi="Times New Roman" w:cs="Times New Roman"/>
                <w:sz w:val="24"/>
                <w:szCs w:val="24"/>
              </w:rPr>
              <w:t>10 п. л.</w:t>
            </w:r>
          </w:p>
        </w:tc>
        <w:tc>
          <w:tcPr>
            <w:tcW w:w="1305" w:type="dxa"/>
            <w:vAlign w:val="center"/>
          </w:tcPr>
          <w:p w:rsidR="007967B1" w:rsidRPr="00720DBA" w:rsidRDefault="007967B1" w:rsidP="0050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B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5134B7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Личностная риги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ность на этапе ранней профессионализации: социально-психологический а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пект</w:t>
            </w:r>
          </w:p>
          <w:p w:rsidR="007967B1" w:rsidRPr="005134B7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967B1" w:rsidRDefault="007967B1" w:rsidP="005134B7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37596E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науке: пути развития: материалы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еждународной заочной научно-практической ко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ференции (05 марта </w:t>
            </w:r>
          </w:p>
          <w:p w:rsidR="007967B1" w:rsidRPr="00136CB7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). – 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оксары: УМЦ, 2012. – С. 246–249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Pr="00D34F17" w:rsidRDefault="007967B1" w:rsidP="005134B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B1" w:rsidRPr="00D34F17" w:rsidRDefault="007967B1" w:rsidP="005134B7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967B1" w:rsidRPr="00136CB7" w:rsidRDefault="007967B1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305" w:type="dxa"/>
            <w:vAlign w:val="center"/>
          </w:tcPr>
          <w:p w:rsidR="007967B1" w:rsidRPr="005134B7" w:rsidRDefault="007967B1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B7">
              <w:rPr>
                <w:rFonts w:ascii="Times New Roman" w:hAnsi="Times New Roman" w:cs="Times New Roman"/>
                <w:sz w:val="24"/>
                <w:szCs w:val="24"/>
              </w:rPr>
              <w:t>Репникова</w:t>
            </w:r>
            <w:proofErr w:type="spellEnd"/>
            <w:r w:rsidRPr="005134B7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7E571F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Игровая зависимость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нра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ственную сферу детей младшего школьного возраста</w:t>
            </w:r>
          </w:p>
          <w:p w:rsidR="007967B1" w:rsidRPr="007E571F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научная статья)</w:t>
            </w:r>
          </w:p>
        </w:tc>
        <w:tc>
          <w:tcPr>
            <w:tcW w:w="1254" w:type="dxa"/>
            <w:vAlign w:val="center"/>
          </w:tcPr>
          <w:p w:rsidR="007967B1" w:rsidRDefault="007967B1" w:rsidP="005134B7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136CB7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Материалы региональной научно-практической ко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ференции «Сахалинские Кирилло-Мефодиевские чтения»</w:t>
            </w:r>
            <w:proofErr w:type="gram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к 65-летию обр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зования Сахалинской обл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сти, 24</w:t>
            </w:r>
            <w:r w:rsidRPr="00720DB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25 мая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ауч. ред.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Василе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ский; сост.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– Южно-Сахалинск, 2012.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Pr="00D34F17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B1" w:rsidRPr="00D34F17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967B1" w:rsidRPr="00136CB7" w:rsidRDefault="007967B1" w:rsidP="007E571F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305" w:type="dxa"/>
            <w:vAlign w:val="center"/>
          </w:tcPr>
          <w:p w:rsidR="007967B1" w:rsidRPr="007E571F" w:rsidRDefault="007967B1" w:rsidP="007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7E571F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Важность формиров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ния компетентности этнокультурного 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щения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студентов в условиях полиэтнич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ской образовательной среды вуза</w:t>
            </w:r>
          </w:p>
          <w:p w:rsidR="007967B1" w:rsidRPr="007E571F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статья)</w:t>
            </w:r>
          </w:p>
        </w:tc>
        <w:tc>
          <w:tcPr>
            <w:tcW w:w="1254" w:type="dxa"/>
            <w:vAlign w:val="center"/>
          </w:tcPr>
          <w:p w:rsidR="007967B1" w:rsidRDefault="007967B1" w:rsidP="007E571F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7E571F" w:rsidRDefault="007967B1" w:rsidP="00796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Образование и межнаци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нальные отношения.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Interethnic</w:t>
            </w:r>
            <w:proofErr w:type="spell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– IEIR2012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од ред. Э.Р.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Хакимова.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96E" w:rsidRPr="007E57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48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Ижевск: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Удмурск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2012. – С. 218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Pr="007E571F" w:rsidRDefault="007967B1" w:rsidP="0034374E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967B1" w:rsidRPr="007E571F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B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7E571F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Личностные особенн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сти как фактор, вли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ющий на развитие 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тернет-зависимости у подростков</w:t>
            </w:r>
          </w:p>
          <w:p w:rsidR="007967B1" w:rsidRPr="007E571F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статья)</w:t>
            </w:r>
          </w:p>
        </w:tc>
        <w:tc>
          <w:tcPr>
            <w:tcW w:w="1254" w:type="dxa"/>
            <w:vAlign w:val="center"/>
          </w:tcPr>
          <w:p w:rsidR="007967B1" w:rsidRDefault="007967B1" w:rsidP="007E571F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7E571F" w:rsidRDefault="007967B1" w:rsidP="00375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Развитие психологии в с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стеме комплексного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векознания</w:t>
            </w:r>
            <w:proofErr w:type="spell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отв. ред.</w:t>
            </w:r>
            <w:r w:rsidR="00375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Журавлев, В.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596E" w:rsidRPr="007E57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7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596E"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75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М.: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т психологии РАН, 2012.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С. 222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B1" w:rsidRPr="00D34F17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967B1" w:rsidRPr="007E571F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305" w:type="dxa"/>
            <w:vAlign w:val="center"/>
          </w:tcPr>
          <w:p w:rsidR="007967B1" w:rsidRPr="007E571F" w:rsidRDefault="007967B1" w:rsidP="007967B1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Васькова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39726005"/>
            <w:bookmarkStart w:id="4" w:name="_Toc340274235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Формирование межэ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нической толерантн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сти и коммуникати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ной компетентности студентов вуза</w:t>
            </w:r>
            <w:bookmarkEnd w:id="3"/>
            <w:bookmarkEnd w:id="4"/>
          </w:p>
          <w:p w:rsidR="007967B1" w:rsidRPr="007E571F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статья)</w:t>
            </w:r>
          </w:p>
          <w:p w:rsidR="007967B1" w:rsidRPr="007E571F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967B1" w:rsidRDefault="007967B1" w:rsidP="007E571F"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7E571F" w:rsidRDefault="007967B1" w:rsidP="00375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Проблемы высшего образ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37596E">
              <w:rPr>
                <w:rFonts w:ascii="Times New Roman" w:hAnsi="Times New Roman" w:cs="Times New Roman"/>
                <w:sz w:val="24"/>
                <w:szCs w:val="24"/>
              </w:rPr>
              <w:t>: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ежд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народной науч</w:t>
            </w:r>
            <w:proofErr w:type="gram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, Хабаровск 4–6 апр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ля, 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Т.В.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Гомза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зд-во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Тихоокеанск</w:t>
            </w:r>
            <w:proofErr w:type="spell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. гос. ун-та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2012.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Pr="007E571F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967B1" w:rsidRPr="007E571F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B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Факторы суицидальн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го риска в студенч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ском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</w:p>
          <w:p w:rsidR="007967B1" w:rsidRPr="007E571F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статья)</w:t>
            </w:r>
          </w:p>
        </w:tc>
        <w:tc>
          <w:tcPr>
            <w:tcW w:w="1254" w:type="dxa"/>
            <w:vAlign w:val="center"/>
          </w:tcPr>
          <w:p w:rsidR="007967B1" w:rsidRPr="007E571F" w:rsidRDefault="007967B1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7E571F" w:rsidRDefault="007967B1" w:rsidP="00F877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в системе гуманитарного знания: материалы V Ме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дународной научно-практической конференции, г. Москва, 27–28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571F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в 2 т.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/ Науч.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инф.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. центр «Институт стратегических исследов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ний». </w:t>
            </w:r>
            <w:r w:rsidR="0037596E" w:rsidRPr="007E57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877F9" w:rsidRPr="007E571F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зд-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 – С. 79–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B1" w:rsidRPr="00D34F17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967B1" w:rsidRPr="007E571F" w:rsidRDefault="007967B1" w:rsidP="0034374E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305" w:type="dxa"/>
            <w:vAlign w:val="center"/>
          </w:tcPr>
          <w:p w:rsidR="007967B1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B1" w:rsidRPr="007E571F" w:rsidRDefault="007967B1" w:rsidP="0034374E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Глазн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7E571F" w:rsidRDefault="007967B1" w:rsidP="007E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Использование мет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дов активного соц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ально-психологического об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чения при подготовке специалистов психол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гов (</w:t>
            </w: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статья)</w:t>
            </w:r>
          </w:p>
        </w:tc>
        <w:tc>
          <w:tcPr>
            <w:tcW w:w="1254" w:type="dxa"/>
            <w:vAlign w:val="center"/>
          </w:tcPr>
          <w:p w:rsidR="007967B1" w:rsidRPr="007E571F" w:rsidRDefault="007967B1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F877F9" w:rsidRDefault="007967B1" w:rsidP="00F877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: интенсивные методы и те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нологии в обучении и ра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витии личности: сб.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ст. / отв. ред. 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877F9" w:rsidRPr="007E571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Люкин</w:t>
            </w:r>
            <w:proofErr w:type="spellEnd"/>
            <w:r w:rsidR="00F8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– Глазов: Глазов. гос. пед.</w:t>
            </w:r>
          </w:p>
          <w:p w:rsidR="007967B1" w:rsidRPr="007E571F" w:rsidRDefault="007967B1" w:rsidP="00F877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ин-т, 2013. – С. 118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Pr="00136CB7" w:rsidRDefault="007967B1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967B1" w:rsidRDefault="007967B1" w:rsidP="007E571F">
            <w:pPr>
              <w:jc w:val="center"/>
            </w:pPr>
            <w:r w:rsidRPr="00720DB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7E571F" w:rsidRDefault="007967B1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Повышение уровня эмоциональной усто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чивости в зрелом во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расте при помощи </w:t>
            </w:r>
            <w:proofErr w:type="spellStart"/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  <w:proofErr w:type="spellEnd"/>
          </w:p>
          <w:p w:rsidR="007967B1" w:rsidRPr="007E571F" w:rsidRDefault="007967B1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967B1" w:rsidRPr="007E571F" w:rsidRDefault="007967B1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B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136CB7" w:rsidRDefault="007967B1" w:rsidP="00F877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Актуальные научные в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просы и современные обр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зовательные технологии: сборник научных трудов по материалам Междунаро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ной научно-практической конференции 28 июня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г.: в 7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бов: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зд-во ТРОО «Бизнес</w:t>
            </w:r>
            <w:r w:rsidR="00F877F9" w:rsidRPr="007E57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F877F9" w:rsidRPr="007E57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Общество», 2013. </w:t>
            </w:r>
            <w:r w:rsidR="00F877F9" w:rsidRPr="007E57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B1" w:rsidRPr="00D34F17" w:rsidRDefault="007967B1" w:rsidP="007E571F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967B1" w:rsidRPr="00136CB7" w:rsidRDefault="007967B1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</w:p>
        </w:tc>
        <w:tc>
          <w:tcPr>
            <w:tcW w:w="1305" w:type="dxa"/>
            <w:vAlign w:val="center"/>
          </w:tcPr>
          <w:p w:rsidR="007967B1" w:rsidRDefault="007967B1" w:rsidP="007E571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967B1" w:rsidRPr="00136CB7" w:rsidTr="000C49A2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Default="007967B1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педагогов-психологов с испол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зованием активных м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тодов социально-психологического об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</w:p>
          <w:p w:rsidR="007967B1" w:rsidRPr="007E571F" w:rsidRDefault="007967B1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статья)</w:t>
            </w:r>
          </w:p>
        </w:tc>
        <w:tc>
          <w:tcPr>
            <w:tcW w:w="1254" w:type="dxa"/>
            <w:vAlign w:val="center"/>
          </w:tcPr>
          <w:p w:rsidR="007967B1" w:rsidRPr="007E571F" w:rsidRDefault="007967B1" w:rsidP="007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</w:tcPr>
          <w:p w:rsidR="007967B1" w:rsidRPr="007E571F" w:rsidRDefault="007967B1" w:rsidP="000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Ученые записки Сахали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ского государственного университета. – Южно-Сахалинск: СахГУ, 2013. – С.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 53–56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Pr="00136CB7" w:rsidRDefault="007967B1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967B1" w:rsidRDefault="007967B1" w:rsidP="007E571F">
            <w:pPr>
              <w:jc w:val="center"/>
            </w:pPr>
            <w:r w:rsidRPr="00A10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Default="007967B1" w:rsidP="0071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отношения как фактор, влияющий на психол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гическое благополучие подростка</w:t>
            </w:r>
          </w:p>
          <w:p w:rsidR="007967B1" w:rsidRPr="007E571F" w:rsidRDefault="007967B1" w:rsidP="0071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статья)</w:t>
            </w:r>
          </w:p>
        </w:tc>
        <w:tc>
          <w:tcPr>
            <w:tcW w:w="1254" w:type="dxa"/>
            <w:vAlign w:val="center"/>
          </w:tcPr>
          <w:p w:rsidR="007967B1" w:rsidRPr="007E571F" w:rsidRDefault="007967B1" w:rsidP="0071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7E571F" w:rsidRDefault="007967B1" w:rsidP="00F8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XLIII научно-практическая конференция преподават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лей, аспирантов и сотру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ников Сахалинского гос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дарственного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сборник материалов / сост. 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r w:rsidR="00F877F9" w:rsidRPr="007E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Ломов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 – Южно-Сахалинск: изд-во СахГУ, 2014. – С.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 79–92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Default="007967B1" w:rsidP="007113DB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B1" w:rsidRPr="00D34F17" w:rsidRDefault="007967B1" w:rsidP="007113DB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967B1" w:rsidRPr="00136CB7" w:rsidRDefault="007967B1" w:rsidP="0058139A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</w:p>
        </w:tc>
        <w:tc>
          <w:tcPr>
            <w:tcW w:w="1305" w:type="dxa"/>
            <w:vAlign w:val="center"/>
          </w:tcPr>
          <w:p w:rsidR="007967B1" w:rsidRPr="007113DB" w:rsidRDefault="007967B1" w:rsidP="00F8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Default="007967B1" w:rsidP="0071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Личностные особенн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сти студентов, влия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щие на их уверенность в себе </w:t>
            </w:r>
          </w:p>
          <w:p w:rsidR="007967B1" w:rsidRPr="007E571F" w:rsidRDefault="007967B1" w:rsidP="0071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20EA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статья)</w:t>
            </w:r>
          </w:p>
        </w:tc>
        <w:tc>
          <w:tcPr>
            <w:tcW w:w="1254" w:type="dxa"/>
            <w:vAlign w:val="center"/>
          </w:tcPr>
          <w:p w:rsidR="007967B1" w:rsidRPr="007E571F" w:rsidRDefault="007967B1" w:rsidP="0071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7E571F" w:rsidRDefault="007967B1" w:rsidP="00F8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XLIII научно-практическая конференция преподават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лей, аспирантов и сотру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ников Сахалинского гос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дарственного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сборник материалов / сост. 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877F9" w:rsidRPr="007E57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Ломов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571F">
              <w:rPr>
                <w:rFonts w:ascii="Times New Roman" w:hAnsi="Times New Roman" w:cs="Times New Roman"/>
                <w:sz w:val="24"/>
                <w:szCs w:val="24"/>
              </w:rPr>
              <w:t>– Южно-Сахалинск: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 изд-во СахГУ, 2014. – С. 97–106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Default="007967B1" w:rsidP="007113DB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B1" w:rsidRPr="00D34F17" w:rsidRDefault="007967B1" w:rsidP="007113DB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967B1" w:rsidRPr="00136CB7" w:rsidRDefault="007967B1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</w:p>
        </w:tc>
        <w:tc>
          <w:tcPr>
            <w:tcW w:w="1305" w:type="dxa"/>
            <w:vAlign w:val="center"/>
          </w:tcPr>
          <w:p w:rsidR="007967B1" w:rsidRPr="007113DB" w:rsidRDefault="007967B1" w:rsidP="0034374E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Формирование межн</w:t>
            </w:r>
            <w:r w:rsidRPr="007113DB">
              <w:rPr>
                <w:b w:val="0"/>
                <w:szCs w:val="24"/>
              </w:rPr>
              <w:t>а</w:t>
            </w:r>
            <w:r w:rsidRPr="007113DB">
              <w:rPr>
                <w:b w:val="0"/>
                <w:szCs w:val="24"/>
              </w:rPr>
              <w:t>циональной толеран</w:t>
            </w:r>
            <w:r w:rsidRPr="007113DB">
              <w:rPr>
                <w:b w:val="0"/>
                <w:szCs w:val="24"/>
              </w:rPr>
              <w:t>т</w:t>
            </w:r>
            <w:r w:rsidRPr="007113DB">
              <w:rPr>
                <w:b w:val="0"/>
                <w:szCs w:val="24"/>
              </w:rPr>
              <w:t xml:space="preserve">ности в </w:t>
            </w:r>
            <w:proofErr w:type="spellStart"/>
            <w:r w:rsidRPr="007113DB">
              <w:rPr>
                <w:b w:val="0"/>
                <w:szCs w:val="24"/>
              </w:rPr>
              <w:t>полиэтничных</w:t>
            </w:r>
            <w:proofErr w:type="spellEnd"/>
            <w:r w:rsidRPr="007113DB">
              <w:rPr>
                <w:b w:val="0"/>
                <w:szCs w:val="24"/>
              </w:rPr>
              <w:t xml:space="preserve"> регионах</w:t>
            </w:r>
          </w:p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967B1" w:rsidRPr="007113DB" w:rsidRDefault="007967B1" w:rsidP="0071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37596E" w:rsidRDefault="007967B1" w:rsidP="00F8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Межэтнические и межкул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турные коммуникации в </w:t>
            </w:r>
            <w:r w:rsidRPr="00711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711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 вв.: рег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онализм в условиях глоб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лизации: сборник матери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 w:rsidR="00F877F9" w:rsidRPr="007113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научно-практической конференции. Биробиджан, 25 марта </w:t>
            </w:r>
          </w:p>
          <w:p w:rsidR="007967B1" w:rsidRPr="007113DB" w:rsidRDefault="007967B1" w:rsidP="00F8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/ под общ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r w:rsidR="00F877F9" w:rsidRPr="007113DB">
              <w:rPr>
                <w:rFonts w:ascii="Times New Roman" w:hAnsi="Times New Roman" w:cs="Times New Roman"/>
                <w:sz w:val="24"/>
                <w:szCs w:val="24"/>
              </w:rPr>
              <w:t>П.В.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Примака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 центр ФГБОУ ВПО «ПГУ им. Шолом-Алейхема», 2014. – С.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 76–79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Default="007967B1" w:rsidP="007113DB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B1" w:rsidRPr="00D34F17" w:rsidRDefault="007967B1" w:rsidP="007113DB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967B1" w:rsidRPr="00136CB7" w:rsidRDefault="007967B1" w:rsidP="0034374E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</w:p>
        </w:tc>
        <w:tc>
          <w:tcPr>
            <w:tcW w:w="1305" w:type="dxa"/>
            <w:vAlign w:val="center"/>
          </w:tcPr>
          <w:p w:rsidR="007967B1" w:rsidRDefault="007967B1" w:rsidP="0071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B1" w:rsidRDefault="007967B1" w:rsidP="0034374E">
            <w:pPr>
              <w:jc w:val="center"/>
              <w:rPr>
                <w:sz w:val="24"/>
                <w:szCs w:val="24"/>
              </w:rPr>
            </w:pP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Чехлов В.В.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Взаимосвязь игровой зависимости и трево</w:t>
            </w:r>
            <w:r w:rsidRPr="007113DB">
              <w:rPr>
                <w:b w:val="0"/>
                <w:szCs w:val="24"/>
              </w:rPr>
              <w:t>ж</w:t>
            </w:r>
            <w:r w:rsidRPr="007113DB">
              <w:rPr>
                <w:b w:val="0"/>
                <w:szCs w:val="24"/>
              </w:rPr>
              <w:t>ности у детей младш</w:t>
            </w:r>
            <w:r w:rsidRPr="007113DB">
              <w:rPr>
                <w:b w:val="0"/>
                <w:szCs w:val="24"/>
              </w:rPr>
              <w:t>е</w:t>
            </w:r>
            <w:r w:rsidRPr="007113DB">
              <w:rPr>
                <w:b w:val="0"/>
                <w:szCs w:val="24"/>
              </w:rPr>
              <w:t>го школьного возраста</w:t>
            </w:r>
          </w:p>
          <w:p w:rsidR="007967B1" w:rsidRPr="007113DB" w:rsidRDefault="007967B1" w:rsidP="007113DB">
            <w:r w:rsidRPr="007113DB">
              <w:rPr>
                <w:rFonts w:ascii="Times New Roman" w:hAnsi="Times New Roman" w:cs="Times New Roman"/>
                <w:szCs w:val="24"/>
              </w:rPr>
              <w:t>(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научная с</w:t>
            </w:r>
            <w:r w:rsidRPr="007113DB">
              <w:rPr>
                <w:rFonts w:ascii="Times New Roman" w:hAnsi="Times New Roman" w:cs="Times New Roman"/>
                <w:szCs w:val="24"/>
              </w:rPr>
              <w:t>татья)</w:t>
            </w:r>
          </w:p>
        </w:tc>
        <w:tc>
          <w:tcPr>
            <w:tcW w:w="1254" w:type="dxa"/>
            <w:vAlign w:val="center"/>
          </w:tcPr>
          <w:p w:rsidR="007967B1" w:rsidRPr="007113DB" w:rsidRDefault="007967B1" w:rsidP="0071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7113DB" w:rsidRDefault="007967B1" w:rsidP="00F8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Вопросы образования и науки: теоретический и м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тодический аспекты: сбо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ник научных трудов по м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териалам Международной научно-практической ко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ференции 31 мая 2014 г.: в 11 ч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F9" w:rsidRPr="007E57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877F9" w:rsidRPr="007E57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Тамбов: ООО «Консалтинго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2014. – С. 90</w:t>
            </w:r>
            <w:r w:rsidR="00F877F9">
              <w:rPr>
                <w:rFonts w:ascii="Times New Roman" w:hAnsi="Times New Roman" w:cs="Times New Roman"/>
                <w:sz w:val="24"/>
                <w:szCs w:val="24"/>
              </w:rPr>
              <w:t>–92</w:t>
            </w:r>
            <w:r w:rsidR="000C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Default="007967B1" w:rsidP="007113DB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B1" w:rsidRPr="00D34F17" w:rsidRDefault="007967B1" w:rsidP="007113DB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>———</w:t>
            </w:r>
          </w:p>
          <w:p w:rsidR="007967B1" w:rsidRPr="00136CB7" w:rsidRDefault="007967B1" w:rsidP="00775525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Pr="00D34F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</w:p>
        </w:tc>
        <w:tc>
          <w:tcPr>
            <w:tcW w:w="1305" w:type="dxa"/>
            <w:vAlign w:val="center"/>
          </w:tcPr>
          <w:p w:rsidR="007967B1" w:rsidRPr="007113DB" w:rsidRDefault="007967B1" w:rsidP="0071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B1" w:rsidRPr="007113DB" w:rsidRDefault="007967B1" w:rsidP="00775525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Метелкина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7113D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Интерактивные формы обучения студентов в образовательном пр</w:t>
            </w:r>
            <w:r w:rsidRPr="007113DB">
              <w:rPr>
                <w:b w:val="0"/>
                <w:szCs w:val="24"/>
              </w:rPr>
              <w:t>о</w:t>
            </w:r>
            <w:r w:rsidRPr="007113DB">
              <w:rPr>
                <w:b w:val="0"/>
                <w:szCs w:val="24"/>
              </w:rPr>
              <w:t>цессе вуза</w:t>
            </w:r>
          </w:p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(на примере студентов психологического ф</w:t>
            </w:r>
            <w:r w:rsidRPr="007113DB">
              <w:rPr>
                <w:b w:val="0"/>
                <w:szCs w:val="24"/>
              </w:rPr>
              <w:t>а</w:t>
            </w:r>
            <w:r w:rsidRPr="007113DB">
              <w:rPr>
                <w:b w:val="0"/>
                <w:szCs w:val="24"/>
              </w:rPr>
              <w:t>культета)</w:t>
            </w:r>
          </w:p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967B1" w:rsidRPr="007113DB" w:rsidRDefault="007967B1" w:rsidP="00711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F877F9" w:rsidRDefault="007967B1" w:rsidP="00F877F9">
            <w:pPr>
              <w:ind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подход к обучению и воспитанию: материалы V Междунаро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фестиваля методич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идей. 24 октября </w:t>
            </w:r>
          </w:p>
          <w:p w:rsidR="007967B1" w:rsidRPr="007113DB" w:rsidRDefault="007967B1" w:rsidP="00F877F9">
            <w:pPr>
              <w:ind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г. / гл. ред. </w:t>
            </w:r>
            <w:r w:rsidR="00F877F9"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  <w:r w:rsidR="00F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Неч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="00F877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Чебоксары: Экспертно-методический центр, 2014.</w:t>
            </w:r>
            <w:r w:rsidR="00F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С. 72–75</w:t>
            </w:r>
            <w:r w:rsidR="000C4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Pr="007113DB" w:rsidRDefault="007967B1" w:rsidP="007113DB">
            <w:pPr>
              <w:pStyle w:val="a3"/>
              <w:ind w:left="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0,2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967B1" w:rsidRPr="007113DB" w:rsidRDefault="007967B1" w:rsidP="00711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21131D" w:rsidRDefault="007967B1" w:rsidP="007113DB">
            <w:pPr>
              <w:pStyle w:val="2"/>
              <w:outlineLvl w:val="1"/>
              <w:rPr>
                <w:szCs w:val="24"/>
              </w:rPr>
            </w:pPr>
            <w:r w:rsidRPr="0021131D">
              <w:rPr>
                <w:szCs w:val="24"/>
              </w:rPr>
              <w:t>Использование кейс-метода для подгото</w:t>
            </w:r>
            <w:r w:rsidRPr="0021131D">
              <w:rPr>
                <w:szCs w:val="24"/>
              </w:rPr>
              <w:t>в</w:t>
            </w:r>
            <w:r w:rsidRPr="0021131D">
              <w:rPr>
                <w:szCs w:val="24"/>
              </w:rPr>
              <w:t>ки будущих психол</w:t>
            </w:r>
            <w:r w:rsidRPr="0021131D">
              <w:rPr>
                <w:szCs w:val="24"/>
              </w:rPr>
              <w:t>о</w:t>
            </w:r>
            <w:r w:rsidRPr="0021131D">
              <w:rPr>
                <w:szCs w:val="24"/>
              </w:rPr>
              <w:t>гов</w:t>
            </w:r>
          </w:p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21131D">
              <w:rPr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967B1" w:rsidRPr="007113DB" w:rsidRDefault="007967B1" w:rsidP="00711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DE6929" w:rsidRDefault="007967B1" w:rsidP="00DE6929">
            <w:pPr>
              <w:ind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Челябинского</w:t>
            </w:r>
          </w:p>
          <w:p w:rsidR="0037596E" w:rsidRDefault="007967B1" w:rsidP="00DE6929">
            <w:pPr>
              <w:ind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F877F9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педагог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университ</w:t>
            </w:r>
            <w:r w:rsidR="00F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ета. – 2014. – № 9.1/2014. – </w:t>
            </w:r>
          </w:p>
          <w:p w:rsidR="007967B1" w:rsidRPr="007113DB" w:rsidRDefault="00F877F9" w:rsidP="00DE6929">
            <w:pPr>
              <w:ind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967B1"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153–161.</w:t>
            </w:r>
          </w:p>
          <w:p w:rsidR="007967B1" w:rsidRPr="007113DB" w:rsidRDefault="007967B1" w:rsidP="004803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(Журнал входит в реестр ВАК</w:t>
            </w:r>
            <w:r w:rsidR="004803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1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480351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967B1" w:rsidRPr="007113DB" w:rsidRDefault="007967B1" w:rsidP="00711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п. л.</w:t>
            </w:r>
          </w:p>
        </w:tc>
        <w:tc>
          <w:tcPr>
            <w:tcW w:w="1305" w:type="dxa"/>
            <w:vAlign w:val="center"/>
          </w:tcPr>
          <w:p w:rsidR="007967B1" w:rsidRDefault="007967B1" w:rsidP="007113DB">
            <w:pPr>
              <w:jc w:val="center"/>
            </w:pPr>
            <w:r w:rsidRPr="0080163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Взаимосвязь акценту</w:t>
            </w:r>
            <w:r w:rsidRPr="007113DB">
              <w:rPr>
                <w:b w:val="0"/>
                <w:szCs w:val="24"/>
              </w:rPr>
              <w:t>а</w:t>
            </w:r>
            <w:r w:rsidRPr="007113DB">
              <w:rPr>
                <w:b w:val="0"/>
                <w:szCs w:val="24"/>
              </w:rPr>
              <w:t>ций характера с адди</w:t>
            </w:r>
            <w:r w:rsidRPr="007113DB">
              <w:rPr>
                <w:b w:val="0"/>
                <w:szCs w:val="24"/>
              </w:rPr>
              <w:t>к</w:t>
            </w:r>
            <w:r w:rsidRPr="007113DB">
              <w:rPr>
                <w:b w:val="0"/>
                <w:szCs w:val="24"/>
              </w:rPr>
              <w:t>тивными формами п</w:t>
            </w:r>
            <w:r w:rsidRPr="007113DB">
              <w:rPr>
                <w:b w:val="0"/>
                <w:szCs w:val="24"/>
              </w:rPr>
              <w:t>о</w:t>
            </w:r>
            <w:r w:rsidRPr="007113DB">
              <w:rPr>
                <w:b w:val="0"/>
                <w:szCs w:val="24"/>
              </w:rPr>
              <w:t>ведения молодежи</w:t>
            </w:r>
          </w:p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7967B1" w:rsidRPr="00AC09D3" w:rsidRDefault="007967B1" w:rsidP="00DE6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здоровья: сборник материалов </w:t>
            </w:r>
            <w:r w:rsidR="00DE6929"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дународного научно-практического семинара, Брест, 24 окт. 2014 г. / Брест. гос. ун-т им. </w:t>
            </w:r>
            <w:r w:rsidR="00DE6929"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  <w:r w:rsidR="00DE6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Пушкина; под общ. 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6929"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Е.И.</w:t>
            </w:r>
            <w:r w:rsidR="00DE6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Медведской</w:t>
            </w:r>
            <w:r w:rsidR="00DE69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Брест: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2014. </w:t>
            </w:r>
            <w:r w:rsidR="00DE6929" w:rsidRPr="007E57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E6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9D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E692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0C4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0,25 п. </w:t>
            </w:r>
            <w:proofErr w:type="gramStart"/>
            <w:r>
              <w:rPr>
                <w:b w:val="0"/>
                <w:szCs w:val="24"/>
              </w:rPr>
              <w:t>л</w:t>
            </w:r>
            <w:proofErr w:type="gramEnd"/>
            <w:r>
              <w:rPr>
                <w:b w:val="0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967B1" w:rsidRDefault="007967B1" w:rsidP="007113DB">
            <w:pPr>
              <w:jc w:val="center"/>
            </w:pPr>
            <w:r w:rsidRPr="0080163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67B1" w:rsidRPr="00136CB7" w:rsidTr="00541365">
        <w:trPr>
          <w:trHeight w:val="372"/>
          <w:jc w:val="center"/>
        </w:trPr>
        <w:tc>
          <w:tcPr>
            <w:tcW w:w="675" w:type="dxa"/>
            <w:vAlign w:val="center"/>
          </w:tcPr>
          <w:p w:rsidR="007967B1" w:rsidRPr="00136CB7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noWrap/>
          </w:tcPr>
          <w:p w:rsidR="007967B1" w:rsidRPr="0021131D" w:rsidRDefault="007967B1" w:rsidP="007113DB">
            <w:pPr>
              <w:pStyle w:val="2"/>
              <w:outlineLvl w:val="1"/>
              <w:rPr>
                <w:szCs w:val="24"/>
              </w:rPr>
            </w:pPr>
            <w:r w:rsidRPr="0021131D">
              <w:rPr>
                <w:szCs w:val="24"/>
              </w:rPr>
              <w:t>Формирование пр</w:t>
            </w:r>
            <w:r w:rsidRPr="0021131D">
              <w:rPr>
                <w:szCs w:val="24"/>
              </w:rPr>
              <w:t>о</w:t>
            </w:r>
            <w:r w:rsidRPr="0021131D">
              <w:rPr>
                <w:szCs w:val="24"/>
              </w:rPr>
              <w:t>фессиональных ко</w:t>
            </w:r>
            <w:r w:rsidRPr="0021131D">
              <w:rPr>
                <w:szCs w:val="24"/>
              </w:rPr>
              <w:t>м</w:t>
            </w:r>
            <w:r w:rsidRPr="0021131D">
              <w:rPr>
                <w:szCs w:val="24"/>
              </w:rPr>
              <w:t>петенций студентов-психологов посре</w:t>
            </w:r>
            <w:r w:rsidRPr="0021131D">
              <w:rPr>
                <w:szCs w:val="24"/>
              </w:rPr>
              <w:t>д</w:t>
            </w:r>
            <w:r w:rsidRPr="0021131D">
              <w:rPr>
                <w:szCs w:val="24"/>
              </w:rPr>
              <w:t xml:space="preserve">ством кейс-метода: научно-методический аспект </w:t>
            </w:r>
          </w:p>
          <w:p w:rsidR="007967B1" w:rsidRPr="0021131D" w:rsidRDefault="007967B1" w:rsidP="007113DB">
            <w:pPr>
              <w:pStyle w:val="2"/>
              <w:outlineLvl w:val="1"/>
              <w:rPr>
                <w:szCs w:val="24"/>
              </w:rPr>
            </w:pPr>
            <w:r w:rsidRPr="0021131D">
              <w:rPr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DE6929" w:rsidRDefault="007967B1" w:rsidP="00DE6929">
            <w:pPr>
              <w:pStyle w:val="2"/>
              <w:outlineLvl w:val="1"/>
              <w:rPr>
                <w:b w:val="0"/>
                <w:szCs w:val="24"/>
              </w:rPr>
            </w:pPr>
            <w:proofErr w:type="spellStart"/>
            <w:r w:rsidRPr="007113DB">
              <w:rPr>
                <w:b w:val="0"/>
                <w:szCs w:val="24"/>
              </w:rPr>
              <w:t>European</w:t>
            </w:r>
            <w:proofErr w:type="spellEnd"/>
            <w:r w:rsidRPr="007113DB">
              <w:rPr>
                <w:b w:val="0"/>
                <w:szCs w:val="24"/>
              </w:rPr>
              <w:t xml:space="preserve"> </w:t>
            </w:r>
            <w:proofErr w:type="spellStart"/>
            <w:r w:rsidRPr="007113DB">
              <w:rPr>
                <w:b w:val="0"/>
                <w:szCs w:val="24"/>
              </w:rPr>
              <w:t>Social</w:t>
            </w:r>
            <w:proofErr w:type="spellEnd"/>
            <w:r w:rsidRPr="007113DB">
              <w:rPr>
                <w:b w:val="0"/>
                <w:szCs w:val="24"/>
              </w:rPr>
              <w:t xml:space="preserve"> </w:t>
            </w:r>
            <w:proofErr w:type="spellStart"/>
            <w:r w:rsidRPr="007113DB">
              <w:rPr>
                <w:b w:val="0"/>
                <w:szCs w:val="24"/>
              </w:rPr>
              <w:t>Science</w:t>
            </w:r>
            <w:proofErr w:type="spellEnd"/>
            <w:r w:rsidRPr="007113DB">
              <w:rPr>
                <w:b w:val="0"/>
                <w:szCs w:val="24"/>
              </w:rPr>
              <w:t xml:space="preserve"> </w:t>
            </w:r>
            <w:proofErr w:type="spellStart"/>
            <w:r w:rsidRPr="007113DB">
              <w:rPr>
                <w:b w:val="0"/>
                <w:szCs w:val="24"/>
              </w:rPr>
              <w:t>Journal</w:t>
            </w:r>
            <w:proofErr w:type="spellEnd"/>
            <w:r w:rsidRPr="007113DB">
              <w:rPr>
                <w:b w:val="0"/>
                <w:szCs w:val="24"/>
              </w:rPr>
              <w:t xml:space="preserve"> (</w:t>
            </w:r>
            <w:r w:rsidR="00DE6929" w:rsidRPr="007113DB">
              <w:rPr>
                <w:b w:val="0"/>
                <w:szCs w:val="24"/>
              </w:rPr>
              <w:t>е</w:t>
            </w:r>
            <w:r w:rsidRPr="007113DB">
              <w:rPr>
                <w:b w:val="0"/>
                <w:szCs w:val="24"/>
              </w:rPr>
              <w:t>вропейский жу</w:t>
            </w:r>
            <w:r w:rsidRPr="007113DB">
              <w:rPr>
                <w:b w:val="0"/>
                <w:szCs w:val="24"/>
              </w:rPr>
              <w:t>р</w:t>
            </w:r>
            <w:r w:rsidRPr="007113DB">
              <w:rPr>
                <w:b w:val="0"/>
                <w:szCs w:val="24"/>
              </w:rPr>
              <w:t>нал социальных наук). – 2015. – № 1. – Т</w:t>
            </w:r>
            <w:r w:rsidR="00DE6929">
              <w:rPr>
                <w:b w:val="0"/>
                <w:szCs w:val="24"/>
              </w:rPr>
              <w:t>.</w:t>
            </w:r>
            <w:r w:rsidRPr="007113DB">
              <w:rPr>
                <w:b w:val="0"/>
                <w:szCs w:val="24"/>
              </w:rPr>
              <w:t xml:space="preserve"> 1. – </w:t>
            </w:r>
          </w:p>
          <w:p w:rsidR="007967B1" w:rsidRPr="007113DB" w:rsidRDefault="007967B1" w:rsidP="00480351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С. 292–296. (Журнал входит в реестр ВАК</w:t>
            </w:r>
            <w:r w:rsidR="00480351">
              <w:rPr>
                <w:b w:val="0"/>
                <w:szCs w:val="24"/>
              </w:rPr>
              <w:t>,</w:t>
            </w:r>
            <w:r w:rsidR="0021131D">
              <w:rPr>
                <w:b w:val="0"/>
                <w:szCs w:val="24"/>
              </w:rPr>
              <w:t xml:space="preserve"> № </w:t>
            </w:r>
            <w:r w:rsidR="00480351">
              <w:rPr>
                <w:b w:val="0"/>
                <w:szCs w:val="24"/>
              </w:rPr>
              <w:t>2242</w:t>
            </w:r>
            <w:r w:rsidRPr="007113DB">
              <w:rPr>
                <w:b w:val="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967B1" w:rsidRPr="00317BB8" w:rsidRDefault="007967B1" w:rsidP="00775525">
            <w:pPr>
              <w:pStyle w:val="2"/>
              <w:ind w:right="-32"/>
              <w:jc w:val="center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0,7 п. л</w:t>
            </w:r>
            <w:r w:rsidRPr="00317BB8">
              <w:rPr>
                <w:b w:val="0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967B1" w:rsidRDefault="007967B1" w:rsidP="007113DB">
            <w:pPr>
              <w:jc w:val="center"/>
            </w:pPr>
            <w:r w:rsidRPr="0080163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67B1" w:rsidRPr="00136CB7" w:rsidTr="00541365">
        <w:trPr>
          <w:trHeight w:val="394"/>
          <w:jc w:val="center"/>
        </w:trPr>
        <w:tc>
          <w:tcPr>
            <w:tcW w:w="675" w:type="dxa"/>
            <w:vAlign w:val="center"/>
          </w:tcPr>
          <w:p w:rsidR="007967B1" w:rsidRPr="00C658C1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Роль родительских предписаний в форм</w:t>
            </w:r>
            <w:r w:rsidRPr="007113DB">
              <w:rPr>
                <w:b w:val="0"/>
                <w:szCs w:val="24"/>
              </w:rPr>
              <w:t>и</w:t>
            </w:r>
            <w:r w:rsidRPr="007113DB">
              <w:rPr>
                <w:b w:val="0"/>
                <w:szCs w:val="24"/>
              </w:rPr>
              <w:t>ровании суицидальных намерений у студентов (научная статья)</w:t>
            </w:r>
          </w:p>
        </w:tc>
        <w:tc>
          <w:tcPr>
            <w:tcW w:w="1254" w:type="dxa"/>
            <w:vAlign w:val="center"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37596E" w:rsidRDefault="007967B1" w:rsidP="00DE6929">
            <w:pPr>
              <w:pStyle w:val="2"/>
              <w:outlineLvl w:val="1"/>
              <w:rPr>
                <w:szCs w:val="24"/>
              </w:rPr>
            </w:pPr>
            <w:r w:rsidRPr="007113DB">
              <w:rPr>
                <w:b w:val="0"/>
                <w:szCs w:val="24"/>
              </w:rPr>
              <w:t>Теоретические и прикла</w:t>
            </w:r>
            <w:r w:rsidRPr="007113DB">
              <w:rPr>
                <w:b w:val="0"/>
                <w:szCs w:val="24"/>
              </w:rPr>
              <w:t>д</w:t>
            </w:r>
            <w:r w:rsidRPr="007113DB">
              <w:rPr>
                <w:b w:val="0"/>
                <w:szCs w:val="24"/>
              </w:rPr>
              <w:t xml:space="preserve">ные аспекты современной науки: сборник научных трудов по материалам VII Международной научно-практической конференции 31 января 2015 г. / </w:t>
            </w:r>
            <w:r>
              <w:rPr>
                <w:b w:val="0"/>
                <w:szCs w:val="24"/>
              </w:rPr>
              <w:t>п</w:t>
            </w:r>
            <w:r w:rsidRPr="007113DB">
              <w:rPr>
                <w:b w:val="0"/>
                <w:szCs w:val="24"/>
              </w:rPr>
              <w:t xml:space="preserve">од общ. </w:t>
            </w:r>
            <w:r>
              <w:rPr>
                <w:b w:val="0"/>
                <w:szCs w:val="24"/>
              </w:rPr>
              <w:t>р</w:t>
            </w:r>
            <w:r w:rsidRPr="007113DB">
              <w:rPr>
                <w:b w:val="0"/>
                <w:szCs w:val="24"/>
              </w:rPr>
              <w:t xml:space="preserve">ед. </w:t>
            </w:r>
            <w:r w:rsidR="00DE6929" w:rsidRPr="007113DB">
              <w:rPr>
                <w:b w:val="0"/>
                <w:szCs w:val="24"/>
              </w:rPr>
              <w:t>М.Г.</w:t>
            </w:r>
            <w:r w:rsidR="00DE6929">
              <w:rPr>
                <w:b w:val="0"/>
                <w:szCs w:val="24"/>
              </w:rPr>
              <w:t xml:space="preserve"> </w:t>
            </w:r>
            <w:r w:rsidRPr="007113DB">
              <w:rPr>
                <w:b w:val="0"/>
                <w:szCs w:val="24"/>
              </w:rPr>
              <w:t>Петро</w:t>
            </w:r>
            <w:r>
              <w:rPr>
                <w:b w:val="0"/>
                <w:szCs w:val="24"/>
              </w:rPr>
              <w:t>вой</w:t>
            </w:r>
            <w:r w:rsidR="00DE6929">
              <w:rPr>
                <w:b w:val="0"/>
                <w:szCs w:val="24"/>
              </w:rPr>
              <w:t>.</w:t>
            </w:r>
            <w:r w:rsidRPr="007113DB">
              <w:rPr>
                <w:b w:val="0"/>
                <w:szCs w:val="24"/>
              </w:rPr>
              <w:t xml:space="preserve"> </w:t>
            </w:r>
            <w:r w:rsidR="0037596E" w:rsidRPr="007E571F">
              <w:rPr>
                <w:szCs w:val="24"/>
              </w:rPr>
              <w:t>–</w:t>
            </w:r>
            <w:r w:rsidR="0037596E">
              <w:rPr>
                <w:szCs w:val="24"/>
              </w:rPr>
              <w:t xml:space="preserve"> </w:t>
            </w:r>
          </w:p>
          <w:p w:rsidR="007967B1" w:rsidRPr="007113DB" w:rsidRDefault="00DE6929" w:rsidP="00DE6929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Ч</w:t>
            </w:r>
            <w:r>
              <w:rPr>
                <w:b w:val="0"/>
                <w:szCs w:val="24"/>
              </w:rPr>
              <w:t>.</w:t>
            </w:r>
            <w:r w:rsidRPr="007113DB">
              <w:rPr>
                <w:b w:val="0"/>
                <w:szCs w:val="24"/>
              </w:rPr>
              <w:t xml:space="preserve"> X.</w:t>
            </w:r>
            <w:r w:rsidR="00480351">
              <w:rPr>
                <w:b w:val="0"/>
                <w:szCs w:val="24"/>
              </w:rPr>
              <w:t xml:space="preserve"> </w:t>
            </w:r>
            <w:r w:rsidR="007967B1" w:rsidRPr="007113DB">
              <w:rPr>
                <w:b w:val="0"/>
                <w:szCs w:val="24"/>
              </w:rPr>
              <w:t>– Белгород: ИП Пе</w:t>
            </w:r>
            <w:r w:rsidR="007967B1" w:rsidRPr="007113DB">
              <w:rPr>
                <w:b w:val="0"/>
                <w:szCs w:val="24"/>
              </w:rPr>
              <w:t>т</w:t>
            </w:r>
            <w:r w:rsidR="007967B1" w:rsidRPr="007113DB">
              <w:rPr>
                <w:b w:val="0"/>
                <w:szCs w:val="24"/>
              </w:rPr>
              <w:t>рова М.Г., 2015.</w:t>
            </w:r>
            <w:r>
              <w:rPr>
                <w:b w:val="0"/>
                <w:szCs w:val="24"/>
              </w:rPr>
              <w:t xml:space="preserve"> – С.71–75</w:t>
            </w:r>
            <w:r w:rsidR="000C49A2">
              <w:rPr>
                <w:b w:val="0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0,25 п. </w:t>
            </w:r>
            <w:proofErr w:type="gramStart"/>
            <w:r>
              <w:rPr>
                <w:b w:val="0"/>
                <w:szCs w:val="24"/>
              </w:rPr>
              <w:t>л</w:t>
            </w:r>
            <w:proofErr w:type="gramEnd"/>
            <w:r>
              <w:rPr>
                <w:b w:val="0"/>
                <w:szCs w:val="24"/>
              </w:rPr>
              <w:t>.</w:t>
            </w:r>
          </w:p>
          <w:p w:rsidR="007967B1" w:rsidRPr="007113DB" w:rsidRDefault="007967B1" w:rsidP="007113DB">
            <w:pPr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———</w:t>
            </w:r>
          </w:p>
          <w:p w:rsidR="007967B1" w:rsidRPr="007113DB" w:rsidRDefault="007967B1" w:rsidP="00775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0,13 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3DB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305" w:type="dxa"/>
            <w:vAlign w:val="center"/>
          </w:tcPr>
          <w:p w:rsidR="007967B1" w:rsidRPr="007113DB" w:rsidRDefault="007967B1" w:rsidP="00DE6929">
            <w:pPr>
              <w:pStyle w:val="2"/>
              <w:jc w:val="center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Пек Е.А.</w:t>
            </w:r>
          </w:p>
        </w:tc>
      </w:tr>
      <w:tr w:rsidR="007967B1" w:rsidRPr="00136CB7" w:rsidTr="00541365">
        <w:trPr>
          <w:trHeight w:val="394"/>
          <w:jc w:val="center"/>
        </w:trPr>
        <w:tc>
          <w:tcPr>
            <w:tcW w:w="675" w:type="dxa"/>
            <w:vAlign w:val="center"/>
          </w:tcPr>
          <w:p w:rsidR="007967B1" w:rsidRPr="00C658C1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Эмпирическое изуч</w:t>
            </w:r>
            <w:r w:rsidRPr="007113DB">
              <w:rPr>
                <w:b w:val="0"/>
                <w:szCs w:val="24"/>
              </w:rPr>
              <w:t>е</w:t>
            </w:r>
            <w:r w:rsidRPr="007113DB">
              <w:rPr>
                <w:b w:val="0"/>
                <w:szCs w:val="24"/>
              </w:rPr>
              <w:t>ние мотивационно-ценностной структуры личности студентов (научная статья)</w:t>
            </w:r>
          </w:p>
        </w:tc>
        <w:tc>
          <w:tcPr>
            <w:tcW w:w="1254" w:type="dxa"/>
            <w:vAlign w:val="center"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37596E" w:rsidRDefault="00DE6929" w:rsidP="00DE6929">
            <w:pPr>
              <w:pStyle w:val="2"/>
              <w:outlineLvl w:val="1"/>
              <w:rPr>
                <w:szCs w:val="24"/>
              </w:rPr>
            </w:pPr>
            <w:r w:rsidRPr="007113DB">
              <w:rPr>
                <w:b w:val="0"/>
                <w:szCs w:val="24"/>
              </w:rPr>
              <w:t>Теоретические и прикла</w:t>
            </w:r>
            <w:r w:rsidRPr="007113DB">
              <w:rPr>
                <w:b w:val="0"/>
                <w:szCs w:val="24"/>
              </w:rPr>
              <w:t>д</w:t>
            </w:r>
            <w:r w:rsidRPr="007113DB">
              <w:rPr>
                <w:b w:val="0"/>
                <w:szCs w:val="24"/>
              </w:rPr>
              <w:t xml:space="preserve">ные аспекты современной науки: сборник научных трудов по материалам VII Международной научно-практической конференции 31 января 2015 г. / </w:t>
            </w:r>
            <w:r>
              <w:rPr>
                <w:b w:val="0"/>
                <w:szCs w:val="24"/>
              </w:rPr>
              <w:t>п</w:t>
            </w:r>
            <w:r w:rsidRPr="007113DB">
              <w:rPr>
                <w:b w:val="0"/>
                <w:szCs w:val="24"/>
              </w:rPr>
              <w:t xml:space="preserve">од общ. </w:t>
            </w:r>
            <w:r>
              <w:rPr>
                <w:b w:val="0"/>
                <w:szCs w:val="24"/>
              </w:rPr>
              <w:t>р</w:t>
            </w:r>
            <w:r w:rsidRPr="007113DB">
              <w:rPr>
                <w:b w:val="0"/>
                <w:szCs w:val="24"/>
              </w:rPr>
              <w:t>ед. М.Г.</w:t>
            </w:r>
            <w:r>
              <w:rPr>
                <w:b w:val="0"/>
                <w:szCs w:val="24"/>
              </w:rPr>
              <w:t xml:space="preserve"> </w:t>
            </w:r>
            <w:r w:rsidRPr="007113DB">
              <w:rPr>
                <w:b w:val="0"/>
                <w:szCs w:val="24"/>
              </w:rPr>
              <w:t>Петро</w:t>
            </w:r>
            <w:r>
              <w:rPr>
                <w:b w:val="0"/>
                <w:szCs w:val="24"/>
              </w:rPr>
              <w:t>вой.</w:t>
            </w:r>
            <w:r w:rsidRPr="007113DB">
              <w:rPr>
                <w:b w:val="0"/>
                <w:szCs w:val="24"/>
              </w:rPr>
              <w:t xml:space="preserve"> </w:t>
            </w:r>
            <w:r w:rsidR="0037596E" w:rsidRPr="007E571F">
              <w:rPr>
                <w:szCs w:val="24"/>
              </w:rPr>
              <w:t>–</w:t>
            </w:r>
            <w:r w:rsidR="0037596E">
              <w:rPr>
                <w:szCs w:val="24"/>
              </w:rPr>
              <w:t xml:space="preserve"> </w:t>
            </w:r>
          </w:p>
          <w:p w:rsidR="007967B1" w:rsidRPr="007113DB" w:rsidRDefault="00DE6929" w:rsidP="00DE6929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Ч</w:t>
            </w:r>
            <w:r>
              <w:rPr>
                <w:b w:val="0"/>
                <w:szCs w:val="24"/>
              </w:rPr>
              <w:t>.</w:t>
            </w:r>
            <w:r w:rsidRPr="007113DB">
              <w:rPr>
                <w:b w:val="0"/>
                <w:szCs w:val="24"/>
              </w:rPr>
              <w:t xml:space="preserve"> X.</w:t>
            </w:r>
            <w:r w:rsidR="00480351">
              <w:rPr>
                <w:b w:val="0"/>
                <w:szCs w:val="24"/>
              </w:rPr>
              <w:t xml:space="preserve"> </w:t>
            </w:r>
            <w:r w:rsidRPr="007113DB">
              <w:rPr>
                <w:b w:val="0"/>
                <w:szCs w:val="24"/>
              </w:rPr>
              <w:t>– Белгород: ИП Пе</w:t>
            </w:r>
            <w:r w:rsidRPr="007113DB">
              <w:rPr>
                <w:b w:val="0"/>
                <w:szCs w:val="24"/>
              </w:rPr>
              <w:t>т</w:t>
            </w:r>
            <w:r w:rsidRPr="007113DB">
              <w:rPr>
                <w:b w:val="0"/>
                <w:szCs w:val="24"/>
              </w:rPr>
              <w:t>рова М.Г., 2015.</w:t>
            </w:r>
            <w:r>
              <w:rPr>
                <w:b w:val="0"/>
                <w:szCs w:val="24"/>
              </w:rPr>
              <w:t xml:space="preserve"> – С. 75–78</w:t>
            </w:r>
            <w:r w:rsidR="000C49A2">
              <w:rPr>
                <w:b w:val="0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967B1" w:rsidRDefault="007967B1" w:rsidP="007113DB">
            <w:pPr>
              <w:pStyle w:val="2"/>
              <w:jc w:val="center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0,18 п. </w:t>
            </w:r>
            <w:proofErr w:type="gramStart"/>
            <w:r>
              <w:rPr>
                <w:b w:val="0"/>
                <w:szCs w:val="24"/>
              </w:rPr>
              <w:t>л</w:t>
            </w:r>
            <w:proofErr w:type="gramEnd"/>
            <w:r w:rsidRPr="007113DB">
              <w:rPr>
                <w:b w:val="0"/>
                <w:szCs w:val="24"/>
              </w:rPr>
              <w:t>.</w:t>
            </w:r>
          </w:p>
          <w:p w:rsidR="007967B1" w:rsidRPr="007113DB" w:rsidRDefault="007967B1" w:rsidP="007113DB">
            <w:pPr>
              <w:pStyle w:val="2"/>
              <w:jc w:val="center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———</w:t>
            </w:r>
          </w:p>
          <w:p w:rsidR="007967B1" w:rsidRPr="007113DB" w:rsidRDefault="007967B1" w:rsidP="007113DB">
            <w:pPr>
              <w:pStyle w:val="2"/>
              <w:jc w:val="center"/>
              <w:outlineLvl w:val="1"/>
            </w:pPr>
            <w:r w:rsidRPr="007113DB">
              <w:rPr>
                <w:b w:val="0"/>
                <w:szCs w:val="24"/>
              </w:rPr>
              <w:t>0,09 п.</w:t>
            </w:r>
            <w:r>
              <w:rPr>
                <w:b w:val="0"/>
                <w:szCs w:val="24"/>
              </w:rPr>
              <w:t xml:space="preserve"> </w:t>
            </w:r>
            <w:r w:rsidRPr="007113DB">
              <w:rPr>
                <w:b w:val="0"/>
                <w:szCs w:val="24"/>
              </w:rPr>
              <w:t>л.</w:t>
            </w:r>
          </w:p>
        </w:tc>
        <w:tc>
          <w:tcPr>
            <w:tcW w:w="1305" w:type="dxa"/>
            <w:vAlign w:val="center"/>
          </w:tcPr>
          <w:p w:rsidR="007967B1" w:rsidRPr="007113DB" w:rsidRDefault="007967B1" w:rsidP="00775525">
            <w:pPr>
              <w:pStyle w:val="2"/>
              <w:jc w:val="center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Быкова М.А.</w:t>
            </w:r>
          </w:p>
        </w:tc>
      </w:tr>
      <w:tr w:rsidR="007967B1" w:rsidRPr="00136CB7" w:rsidTr="007F4BBA">
        <w:trPr>
          <w:trHeight w:val="394"/>
          <w:jc w:val="center"/>
        </w:trPr>
        <w:tc>
          <w:tcPr>
            <w:tcW w:w="675" w:type="dxa"/>
            <w:vAlign w:val="center"/>
          </w:tcPr>
          <w:p w:rsidR="007967B1" w:rsidRPr="00C658C1" w:rsidRDefault="007967B1" w:rsidP="005413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7967B1" w:rsidRPr="00C21736" w:rsidRDefault="007967B1" w:rsidP="007113DB">
            <w:pPr>
              <w:pStyle w:val="2"/>
              <w:outlineLvl w:val="1"/>
              <w:rPr>
                <w:szCs w:val="24"/>
              </w:rPr>
            </w:pPr>
            <w:r w:rsidRPr="00C21736">
              <w:rPr>
                <w:szCs w:val="24"/>
              </w:rPr>
              <w:t>Активизация учебной деятельности студе</w:t>
            </w:r>
            <w:r w:rsidRPr="00C21736">
              <w:rPr>
                <w:szCs w:val="24"/>
              </w:rPr>
              <w:t>н</w:t>
            </w:r>
            <w:r w:rsidRPr="00C21736">
              <w:rPr>
                <w:szCs w:val="24"/>
              </w:rPr>
              <w:t>тов посредством и</w:t>
            </w:r>
            <w:r w:rsidRPr="00C21736">
              <w:rPr>
                <w:szCs w:val="24"/>
              </w:rPr>
              <w:t>н</w:t>
            </w:r>
            <w:r w:rsidRPr="00C21736">
              <w:rPr>
                <w:szCs w:val="24"/>
              </w:rPr>
              <w:t>терактивных методов</w:t>
            </w:r>
          </w:p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C21736">
              <w:rPr>
                <w:szCs w:val="24"/>
              </w:rPr>
              <w:t>(научная статья)</w:t>
            </w:r>
          </w:p>
        </w:tc>
        <w:tc>
          <w:tcPr>
            <w:tcW w:w="1254" w:type="dxa"/>
            <w:vAlign w:val="center"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Печатная</w:t>
            </w:r>
          </w:p>
        </w:tc>
        <w:tc>
          <w:tcPr>
            <w:tcW w:w="3118" w:type="dxa"/>
            <w:vAlign w:val="center"/>
          </w:tcPr>
          <w:p w:rsidR="0037596E" w:rsidRDefault="007967B1" w:rsidP="00DE6929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 xml:space="preserve">Вестник университета. – Март. – № 3. – 2015. – </w:t>
            </w:r>
          </w:p>
          <w:p w:rsidR="007967B1" w:rsidRPr="007113DB" w:rsidRDefault="007967B1" w:rsidP="00480351">
            <w:pPr>
              <w:pStyle w:val="2"/>
              <w:outlineLvl w:val="1"/>
              <w:rPr>
                <w:b w:val="0"/>
                <w:szCs w:val="24"/>
              </w:rPr>
            </w:pPr>
            <w:r w:rsidRPr="007113DB">
              <w:rPr>
                <w:b w:val="0"/>
                <w:szCs w:val="24"/>
              </w:rPr>
              <w:t>С. 210–214. (Журнал входит в реестр ВАК</w:t>
            </w:r>
            <w:r w:rsidR="00480351">
              <w:rPr>
                <w:b w:val="0"/>
                <w:szCs w:val="24"/>
              </w:rPr>
              <w:t>,</w:t>
            </w:r>
            <w:r w:rsidR="00C21736">
              <w:rPr>
                <w:b w:val="0"/>
                <w:szCs w:val="24"/>
              </w:rPr>
              <w:t xml:space="preserve"> №</w:t>
            </w:r>
            <w:r w:rsidR="00480351">
              <w:rPr>
                <w:b w:val="0"/>
                <w:szCs w:val="24"/>
              </w:rPr>
              <w:t xml:space="preserve"> 531</w:t>
            </w:r>
            <w:r w:rsidRPr="007113DB">
              <w:rPr>
                <w:b w:val="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967B1" w:rsidRPr="007113DB" w:rsidRDefault="007967B1" w:rsidP="007113DB">
            <w:pPr>
              <w:pStyle w:val="2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1,25 п. л</w:t>
            </w:r>
            <w:r w:rsidRPr="007113DB">
              <w:rPr>
                <w:b w:val="0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7967B1" w:rsidRPr="007113DB" w:rsidRDefault="007967B1" w:rsidP="007113DB">
            <w:pPr>
              <w:jc w:val="center"/>
              <w:rPr>
                <w:b/>
                <w:sz w:val="24"/>
                <w:szCs w:val="24"/>
              </w:rPr>
            </w:pPr>
            <w:r w:rsidRPr="0080163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512EBC" w:rsidRPr="00136CB7" w:rsidRDefault="00512EBC" w:rsidP="007874F4">
      <w:pPr>
        <w:rPr>
          <w:rFonts w:ascii="Times New Roman" w:hAnsi="Times New Roman" w:cs="Times New Roman"/>
          <w:sz w:val="24"/>
          <w:szCs w:val="24"/>
        </w:rPr>
      </w:pPr>
    </w:p>
    <w:sectPr w:rsidR="00512EBC" w:rsidRPr="00136CB7" w:rsidSect="00F346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2B" w:rsidRDefault="00D73E2B" w:rsidP="003E75DF">
      <w:pPr>
        <w:spacing w:after="0" w:line="240" w:lineRule="auto"/>
      </w:pPr>
      <w:r>
        <w:separator/>
      </w:r>
    </w:p>
  </w:endnote>
  <w:endnote w:type="continuationSeparator" w:id="0">
    <w:p w:rsidR="00D73E2B" w:rsidRDefault="00D73E2B" w:rsidP="003E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383581"/>
      <w:docPartObj>
        <w:docPartGallery w:val="Page Numbers (Bottom of Page)"/>
        <w:docPartUnique/>
      </w:docPartObj>
    </w:sdtPr>
    <w:sdtEndPr/>
    <w:sdtContent>
      <w:p w:rsidR="00D73E2B" w:rsidRDefault="00D73E2B" w:rsidP="005363A7">
        <w:pPr>
          <w:pStyle w:val="a3"/>
          <w:spacing w:after="120" w:line="240" w:lineRule="auto"/>
          <w:ind w:left="-142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Соискатель ученого звания _______________________</w:t>
        </w:r>
      </w:p>
      <w:p w:rsidR="00D73E2B" w:rsidRDefault="00D73E2B" w:rsidP="005363A7">
        <w:pPr>
          <w:pStyle w:val="a3"/>
          <w:spacing w:after="120" w:line="240" w:lineRule="auto"/>
          <w:ind w:left="-142"/>
          <w:rPr>
            <w:rFonts w:ascii="Times New Roman" w:hAnsi="Times New Roman" w:cs="Times New Roman"/>
          </w:rPr>
        </w:pPr>
      </w:p>
      <w:p w:rsidR="00D73E2B" w:rsidRDefault="00D73E2B" w:rsidP="005363A7">
        <w:pPr>
          <w:pStyle w:val="a3"/>
          <w:spacing w:after="120" w:line="240" w:lineRule="auto"/>
          <w:ind w:left="-142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Список верен: </w:t>
        </w:r>
      </w:p>
      <w:p w:rsidR="00D73E2B" w:rsidRDefault="00D73E2B" w:rsidP="005363A7">
        <w:pPr>
          <w:pStyle w:val="a3"/>
          <w:spacing w:after="120" w:line="240" w:lineRule="auto"/>
          <w:ind w:left="-142"/>
          <w:rPr>
            <w:rFonts w:ascii="Times New Roman" w:hAnsi="Times New Roman" w:cs="Times New Roman"/>
          </w:rPr>
        </w:pPr>
      </w:p>
      <w:p w:rsidR="00D73E2B" w:rsidRDefault="00D73E2B" w:rsidP="005363A7">
        <w:pPr>
          <w:pStyle w:val="a3"/>
          <w:spacing w:after="120" w:line="240" w:lineRule="auto"/>
          <w:ind w:left="-142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Заведующий кафедрой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7F4BBA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__________________ Власенкова Е. Г.</w:t>
        </w:r>
      </w:p>
      <w:p w:rsidR="00D73E2B" w:rsidRDefault="00D73E2B" w:rsidP="005363A7">
        <w:pPr>
          <w:pStyle w:val="a3"/>
          <w:spacing w:after="120" w:line="240" w:lineRule="auto"/>
          <w:ind w:left="-142"/>
          <w:rPr>
            <w:rFonts w:ascii="Times New Roman" w:hAnsi="Times New Roman" w:cs="Times New Roman"/>
          </w:rPr>
        </w:pPr>
      </w:p>
      <w:p w:rsidR="00D73E2B" w:rsidRDefault="00D73E2B" w:rsidP="005363A7">
        <w:pPr>
          <w:pStyle w:val="a3"/>
          <w:spacing w:after="120" w:line="240" w:lineRule="auto"/>
          <w:ind w:left="-142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Ученый секретарь ученого совета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___________________ Ушакова Г. Д.</w:t>
        </w:r>
      </w:p>
      <w:p w:rsidR="00D73E2B" w:rsidRDefault="00D73E2B" w:rsidP="005363A7">
        <w:pPr>
          <w:pStyle w:val="a3"/>
          <w:spacing w:after="120" w:line="240" w:lineRule="auto"/>
          <w:ind w:left="-142"/>
          <w:rPr>
            <w:rFonts w:ascii="Times New Roman" w:hAnsi="Times New Roman" w:cs="Times New Roman"/>
          </w:rPr>
        </w:pPr>
      </w:p>
      <w:p w:rsidR="00D73E2B" w:rsidRDefault="00D73E2B" w:rsidP="00FE189A">
        <w:pPr>
          <w:pStyle w:val="a3"/>
          <w:ind w:left="-14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Дата:___ __________20___г.</w:t>
        </w:r>
      </w:p>
      <w:p w:rsidR="00D73E2B" w:rsidRDefault="00D73E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DA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2B" w:rsidRDefault="00D73E2B" w:rsidP="003E75DF">
      <w:pPr>
        <w:spacing w:after="0" w:line="240" w:lineRule="auto"/>
      </w:pPr>
      <w:r>
        <w:separator/>
      </w:r>
    </w:p>
  </w:footnote>
  <w:footnote w:type="continuationSeparator" w:id="0">
    <w:p w:rsidR="00D73E2B" w:rsidRDefault="00D73E2B" w:rsidP="003E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78D"/>
    <w:multiLevelType w:val="hybridMultilevel"/>
    <w:tmpl w:val="E1B8F8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6F6D"/>
    <w:multiLevelType w:val="hybridMultilevel"/>
    <w:tmpl w:val="CAE6652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74EE7"/>
    <w:multiLevelType w:val="hybridMultilevel"/>
    <w:tmpl w:val="7098D2E8"/>
    <w:lvl w:ilvl="0" w:tplc="2ECCCC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DE1FD2"/>
    <w:multiLevelType w:val="hybridMultilevel"/>
    <w:tmpl w:val="BD72740E"/>
    <w:lvl w:ilvl="0" w:tplc="F4667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076E3"/>
    <w:multiLevelType w:val="hybridMultilevel"/>
    <w:tmpl w:val="EC5E6314"/>
    <w:lvl w:ilvl="0" w:tplc="DD76B1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B1F6B"/>
    <w:multiLevelType w:val="hybridMultilevel"/>
    <w:tmpl w:val="39F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30B"/>
    <w:multiLevelType w:val="hybridMultilevel"/>
    <w:tmpl w:val="4186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1C"/>
    <w:rsid w:val="000121D1"/>
    <w:rsid w:val="00012523"/>
    <w:rsid w:val="00023A42"/>
    <w:rsid w:val="000313C8"/>
    <w:rsid w:val="000574FD"/>
    <w:rsid w:val="00084C05"/>
    <w:rsid w:val="00091B51"/>
    <w:rsid w:val="000A159D"/>
    <w:rsid w:val="000C49A2"/>
    <w:rsid w:val="000D4404"/>
    <w:rsid w:val="000D6382"/>
    <w:rsid w:val="00117D58"/>
    <w:rsid w:val="0012271E"/>
    <w:rsid w:val="00122F0E"/>
    <w:rsid w:val="00136CB7"/>
    <w:rsid w:val="00157004"/>
    <w:rsid w:val="001B34A9"/>
    <w:rsid w:val="0021131D"/>
    <w:rsid w:val="002145E9"/>
    <w:rsid w:val="00241D5E"/>
    <w:rsid w:val="00264F1B"/>
    <w:rsid w:val="002808BD"/>
    <w:rsid w:val="00294DE6"/>
    <w:rsid w:val="002C058A"/>
    <w:rsid w:val="002C61B3"/>
    <w:rsid w:val="002D2E2A"/>
    <w:rsid w:val="002D478B"/>
    <w:rsid w:val="0030120A"/>
    <w:rsid w:val="00303477"/>
    <w:rsid w:val="00311EF3"/>
    <w:rsid w:val="00332A90"/>
    <w:rsid w:val="00343184"/>
    <w:rsid w:val="0034374E"/>
    <w:rsid w:val="00353AC8"/>
    <w:rsid w:val="0037596E"/>
    <w:rsid w:val="0038415D"/>
    <w:rsid w:val="00391D9D"/>
    <w:rsid w:val="003C05DA"/>
    <w:rsid w:val="003C5D62"/>
    <w:rsid w:val="003D0B16"/>
    <w:rsid w:val="003E3B83"/>
    <w:rsid w:val="003E75DF"/>
    <w:rsid w:val="00425D7F"/>
    <w:rsid w:val="004663DE"/>
    <w:rsid w:val="00480351"/>
    <w:rsid w:val="004D0E52"/>
    <w:rsid w:val="004E16BA"/>
    <w:rsid w:val="00500EB7"/>
    <w:rsid w:val="00506BAE"/>
    <w:rsid w:val="00512EBC"/>
    <w:rsid w:val="005134B7"/>
    <w:rsid w:val="005363A7"/>
    <w:rsid w:val="00541365"/>
    <w:rsid w:val="005734F1"/>
    <w:rsid w:val="0058139A"/>
    <w:rsid w:val="005A620C"/>
    <w:rsid w:val="005C584B"/>
    <w:rsid w:val="005C609A"/>
    <w:rsid w:val="0062227A"/>
    <w:rsid w:val="00651A39"/>
    <w:rsid w:val="0068079A"/>
    <w:rsid w:val="006A35FD"/>
    <w:rsid w:val="006B698A"/>
    <w:rsid w:val="006C2AB2"/>
    <w:rsid w:val="006D6A7D"/>
    <w:rsid w:val="006E3CC5"/>
    <w:rsid w:val="006E701F"/>
    <w:rsid w:val="006F26D6"/>
    <w:rsid w:val="00701430"/>
    <w:rsid w:val="007049D9"/>
    <w:rsid w:val="007113DB"/>
    <w:rsid w:val="007269FE"/>
    <w:rsid w:val="0073781F"/>
    <w:rsid w:val="00755667"/>
    <w:rsid w:val="00763DF4"/>
    <w:rsid w:val="00772FAC"/>
    <w:rsid w:val="00775525"/>
    <w:rsid w:val="007874F4"/>
    <w:rsid w:val="00795F35"/>
    <w:rsid w:val="007967B1"/>
    <w:rsid w:val="007E404E"/>
    <w:rsid w:val="007E571F"/>
    <w:rsid w:val="007F25E1"/>
    <w:rsid w:val="007F4BBA"/>
    <w:rsid w:val="007F4E16"/>
    <w:rsid w:val="0083325D"/>
    <w:rsid w:val="00854F24"/>
    <w:rsid w:val="008560FA"/>
    <w:rsid w:val="008A37F0"/>
    <w:rsid w:val="008A4258"/>
    <w:rsid w:val="008E1D07"/>
    <w:rsid w:val="008F67BE"/>
    <w:rsid w:val="008F69C6"/>
    <w:rsid w:val="00900FA6"/>
    <w:rsid w:val="00940838"/>
    <w:rsid w:val="00954C34"/>
    <w:rsid w:val="00972E9F"/>
    <w:rsid w:val="00973524"/>
    <w:rsid w:val="00976521"/>
    <w:rsid w:val="00982E35"/>
    <w:rsid w:val="009C7342"/>
    <w:rsid w:val="009E6CA5"/>
    <w:rsid w:val="009F5E0A"/>
    <w:rsid w:val="00A000CE"/>
    <w:rsid w:val="00A11D39"/>
    <w:rsid w:val="00A16EA7"/>
    <w:rsid w:val="00A51E0C"/>
    <w:rsid w:val="00A54DFC"/>
    <w:rsid w:val="00A57987"/>
    <w:rsid w:val="00A668F7"/>
    <w:rsid w:val="00A70B7C"/>
    <w:rsid w:val="00AC09D3"/>
    <w:rsid w:val="00B0544E"/>
    <w:rsid w:val="00B17376"/>
    <w:rsid w:val="00B17BDD"/>
    <w:rsid w:val="00B20D80"/>
    <w:rsid w:val="00B25D8D"/>
    <w:rsid w:val="00B327C2"/>
    <w:rsid w:val="00B37607"/>
    <w:rsid w:val="00B7713F"/>
    <w:rsid w:val="00B77824"/>
    <w:rsid w:val="00B94502"/>
    <w:rsid w:val="00BB0CA4"/>
    <w:rsid w:val="00BB5F76"/>
    <w:rsid w:val="00BC3792"/>
    <w:rsid w:val="00BD79BC"/>
    <w:rsid w:val="00BE0F45"/>
    <w:rsid w:val="00BF29ED"/>
    <w:rsid w:val="00BF7816"/>
    <w:rsid w:val="00C21736"/>
    <w:rsid w:val="00C24DAD"/>
    <w:rsid w:val="00C40471"/>
    <w:rsid w:val="00C42DEA"/>
    <w:rsid w:val="00C52A71"/>
    <w:rsid w:val="00C5421C"/>
    <w:rsid w:val="00C55E12"/>
    <w:rsid w:val="00C60DEA"/>
    <w:rsid w:val="00C658C1"/>
    <w:rsid w:val="00C74E23"/>
    <w:rsid w:val="00C90DD5"/>
    <w:rsid w:val="00CA1788"/>
    <w:rsid w:val="00CA396F"/>
    <w:rsid w:val="00CA4E8E"/>
    <w:rsid w:val="00CB4B1F"/>
    <w:rsid w:val="00CF01FF"/>
    <w:rsid w:val="00CF4D4F"/>
    <w:rsid w:val="00CF7DA5"/>
    <w:rsid w:val="00D03D40"/>
    <w:rsid w:val="00D07F86"/>
    <w:rsid w:val="00D24673"/>
    <w:rsid w:val="00D335F3"/>
    <w:rsid w:val="00D34F17"/>
    <w:rsid w:val="00D501DB"/>
    <w:rsid w:val="00D703E9"/>
    <w:rsid w:val="00D73E2B"/>
    <w:rsid w:val="00D75CF5"/>
    <w:rsid w:val="00D8163F"/>
    <w:rsid w:val="00D97A39"/>
    <w:rsid w:val="00DA0F5D"/>
    <w:rsid w:val="00DA307B"/>
    <w:rsid w:val="00DE6929"/>
    <w:rsid w:val="00DF04FF"/>
    <w:rsid w:val="00DF2BA0"/>
    <w:rsid w:val="00E21E9B"/>
    <w:rsid w:val="00E72B54"/>
    <w:rsid w:val="00E76C3C"/>
    <w:rsid w:val="00E96357"/>
    <w:rsid w:val="00F346DB"/>
    <w:rsid w:val="00F4231C"/>
    <w:rsid w:val="00F877F9"/>
    <w:rsid w:val="00F931CB"/>
    <w:rsid w:val="00FB7ECB"/>
    <w:rsid w:val="00FE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E57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1C"/>
    <w:pPr>
      <w:ind w:left="720"/>
      <w:contextualSpacing/>
    </w:pPr>
  </w:style>
  <w:style w:type="table" w:styleId="a4">
    <w:name w:val="Table Grid"/>
    <w:basedOn w:val="a1"/>
    <w:uiPriority w:val="59"/>
    <w:rsid w:val="00BB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E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5DF"/>
  </w:style>
  <w:style w:type="paragraph" w:styleId="a7">
    <w:name w:val="footer"/>
    <w:basedOn w:val="a"/>
    <w:link w:val="a8"/>
    <w:uiPriority w:val="99"/>
    <w:unhideWhenUsed/>
    <w:rsid w:val="003E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5DF"/>
  </w:style>
  <w:style w:type="paragraph" w:styleId="a9">
    <w:name w:val="Balloon Text"/>
    <w:basedOn w:val="a"/>
    <w:link w:val="aa"/>
    <w:uiPriority w:val="99"/>
    <w:semiHidden/>
    <w:unhideWhenUsed/>
    <w:rsid w:val="00E9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35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5566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c">
    <w:name w:val="Основной текст Знак"/>
    <w:basedOn w:val="a0"/>
    <w:link w:val="ab"/>
    <w:rsid w:val="00755667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annotation reference"/>
    <w:semiHidden/>
    <w:rsid w:val="00755667"/>
    <w:rPr>
      <w:sz w:val="16"/>
    </w:rPr>
  </w:style>
  <w:style w:type="character" w:customStyle="1" w:styleId="20">
    <w:name w:val="Заголовок 2 Знак"/>
    <w:basedOn w:val="a0"/>
    <w:link w:val="2"/>
    <w:rsid w:val="007E571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E57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1C"/>
    <w:pPr>
      <w:ind w:left="720"/>
      <w:contextualSpacing/>
    </w:pPr>
  </w:style>
  <w:style w:type="table" w:styleId="a4">
    <w:name w:val="Table Grid"/>
    <w:basedOn w:val="a1"/>
    <w:uiPriority w:val="59"/>
    <w:rsid w:val="00BB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E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5DF"/>
  </w:style>
  <w:style w:type="paragraph" w:styleId="a7">
    <w:name w:val="footer"/>
    <w:basedOn w:val="a"/>
    <w:link w:val="a8"/>
    <w:uiPriority w:val="99"/>
    <w:unhideWhenUsed/>
    <w:rsid w:val="003E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5DF"/>
  </w:style>
  <w:style w:type="paragraph" w:styleId="a9">
    <w:name w:val="Balloon Text"/>
    <w:basedOn w:val="a"/>
    <w:link w:val="aa"/>
    <w:uiPriority w:val="99"/>
    <w:semiHidden/>
    <w:unhideWhenUsed/>
    <w:rsid w:val="00E9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35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5566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c">
    <w:name w:val="Основной текст Знак"/>
    <w:basedOn w:val="a0"/>
    <w:link w:val="ab"/>
    <w:rsid w:val="00755667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annotation reference"/>
    <w:semiHidden/>
    <w:rsid w:val="00755667"/>
    <w:rPr>
      <w:sz w:val="16"/>
    </w:rPr>
  </w:style>
  <w:style w:type="character" w:customStyle="1" w:styleId="20">
    <w:name w:val="Заголовок 2 Знак"/>
    <w:basedOn w:val="a0"/>
    <w:link w:val="2"/>
    <w:rsid w:val="007E571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47A7-9124-453E-9407-5508FE9A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2000</Words>
  <Characters>11406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Ушакова Галина Дмитриевна</cp:lastModifiedBy>
  <cp:revision>2</cp:revision>
  <cp:lastPrinted>2015-07-21T00:48:00Z</cp:lastPrinted>
  <dcterms:created xsi:type="dcterms:W3CDTF">2016-09-23T01:21:00Z</dcterms:created>
  <dcterms:modified xsi:type="dcterms:W3CDTF">2016-09-23T01:21:00Z</dcterms:modified>
</cp:coreProperties>
</file>