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4F" w:rsidRPr="00A70E1F" w:rsidRDefault="00405752" w:rsidP="00A70E1F">
      <w:pPr>
        <w:spacing w:line="240" w:lineRule="auto"/>
        <w:jc w:val="center"/>
        <w:rPr>
          <w:b/>
          <w:sz w:val="20"/>
          <w:szCs w:val="20"/>
        </w:rPr>
      </w:pPr>
      <w:r w:rsidRPr="00A70E1F">
        <w:rPr>
          <w:b/>
          <w:sz w:val="20"/>
          <w:szCs w:val="20"/>
        </w:rPr>
        <w:t>Информация о трудоустройстве выпускников Сахалинского государственного университета</w:t>
      </w:r>
    </w:p>
    <w:p w:rsidR="004A0BD5" w:rsidRPr="00A70E1F" w:rsidRDefault="004A0BD5" w:rsidP="00A70E1F">
      <w:pPr>
        <w:spacing w:line="240" w:lineRule="auto"/>
        <w:jc w:val="center"/>
        <w:rPr>
          <w:sz w:val="20"/>
          <w:szCs w:val="20"/>
        </w:rPr>
      </w:pPr>
    </w:p>
    <w:tbl>
      <w:tblPr>
        <w:tblW w:w="154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50"/>
        <w:gridCol w:w="284"/>
        <w:gridCol w:w="425"/>
        <w:gridCol w:w="709"/>
        <w:gridCol w:w="709"/>
        <w:gridCol w:w="425"/>
        <w:gridCol w:w="283"/>
        <w:gridCol w:w="709"/>
        <w:gridCol w:w="851"/>
        <w:gridCol w:w="141"/>
        <w:gridCol w:w="709"/>
        <w:gridCol w:w="123"/>
        <w:gridCol w:w="19"/>
        <w:gridCol w:w="689"/>
        <w:gridCol w:w="445"/>
        <w:gridCol w:w="264"/>
        <w:gridCol w:w="709"/>
        <w:gridCol w:w="283"/>
        <w:gridCol w:w="567"/>
        <w:gridCol w:w="709"/>
        <w:gridCol w:w="161"/>
        <w:gridCol w:w="548"/>
        <w:gridCol w:w="709"/>
      </w:tblGrid>
      <w:tr w:rsidR="000B4C0E" w:rsidRPr="00A70E1F" w:rsidTr="00E01713">
        <w:trPr>
          <w:trHeight w:val="244"/>
        </w:trPr>
        <w:tc>
          <w:tcPr>
            <w:tcW w:w="1543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C0E" w:rsidRPr="00A70E1F" w:rsidRDefault="000B4C0E" w:rsidP="00A70E1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90F79">
              <w:rPr>
                <w:b/>
                <w:sz w:val="22"/>
                <w:szCs w:val="20"/>
              </w:rPr>
              <w:t>ВЫСШЕЕ ОБРАЗОВАНИЕ</w:t>
            </w:r>
          </w:p>
        </w:tc>
      </w:tr>
      <w:tr w:rsidR="00E47B8A" w:rsidRPr="00A70E1F" w:rsidTr="00E01713">
        <w:trPr>
          <w:trHeight w:val="503"/>
        </w:trPr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7B8A" w:rsidRPr="00A70E1F" w:rsidRDefault="00E47B8A" w:rsidP="00A70E1F">
            <w:pPr>
              <w:spacing w:line="240" w:lineRule="auto"/>
              <w:ind w:left="318" w:hanging="318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Специальность/направление подготовки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8A" w:rsidRPr="00A70E1F" w:rsidRDefault="00E47B8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Количество выпускников</w:t>
            </w:r>
          </w:p>
        </w:tc>
        <w:tc>
          <w:tcPr>
            <w:tcW w:w="692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8A" w:rsidRPr="00A70E1F" w:rsidRDefault="00E47B8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Количество занятых выпускников, из них:</w:t>
            </w:r>
          </w:p>
        </w:tc>
        <w:tc>
          <w:tcPr>
            <w:tcW w:w="212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7B8A" w:rsidRPr="00A70E1F" w:rsidRDefault="00E47B8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Официальное подтверждение</w:t>
            </w:r>
          </w:p>
        </w:tc>
      </w:tr>
      <w:tr w:rsidR="00E01713" w:rsidRPr="00A70E1F" w:rsidTr="00E01713">
        <w:trPr>
          <w:trHeight w:val="502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8A" w:rsidRPr="00A70E1F" w:rsidRDefault="00E47B8A" w:rsidP="00A70E1F">
            <w:pPr>
              <w:spacing w:line="240" w:lineRule="auto"/>
              <w:ind w:left="318" w:hanging="31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8A" w:rsidRPr="00A70E1F" w:rsidRDefault="00E47B8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8A" w:rsidRPr="00A70E1F" w:rsidRDefault="00E47B8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70E1F">
              <w:rPr>
                <w:sz w:val="20"/>
                <w:szCs w:val="20"/>
              </w:rPr>
              <w:t>Направлены</w:t>
            </w:r>
            <w:proofErr w:type="gramEnd"/>
            <w:r w:rsidRPr="00A70E1F">
              <w:rPr>
                <w:sz w:val="20"/>
                <w:szCs w:val="20"/>
              </w:rPr>
              <w:t xml:space="preserve"> на работу</w:t>
            </w:r>
          </w:p>
        </w:tc>
        <w:tc>
          <w:tcPr>
            <w:tcW w:w="25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8A" w:rsidRPr="00A70E1F" w:rsidRDefault="00E47B8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Призваны в ряды ВС РФ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8A" w:rsidRPr="00A70E1F" w:rsidRDefault="00E47B8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Находятся в отпуске по уходу за ребенком</w:t>
            </w: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8A" w:rsidRPr="00A70E1F" w:rsidRDefault="00E47B8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713" w:rsidRPr="00A70E1F" w:rsidTr="00390F79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E" w:rsidRPr="00A70E1F" w:rsidRDefault="00FE7A0E" w:rsidP="00A70E1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E" w:rsidRPr="00A70E1F" w:rsidRDefault="00FE7A0E" w:rsidP="00A70E1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E" w:rsidRPr="00A70E1F" w:rsidRDefault="00FE7A0E" w:rsidP="00A70E1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E" w:rsidRPr="00A70E1F" w:rsidRDefault="00FE7A0E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E" w:rsidRPr="00A70E1F" w:rsidRDefault="00FE7A0E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E" w:rsidRPr="00A70E1F" w:rsidRDefault="00FE7A0E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E" w:rsidRPr="00A70E1F" w:rsidRDefault="00FE7A0E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0E" w:rsidRPr="00A70E1F" w:rsidRDefault="00FE7A0E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0E" w:rsidRPr="00A70E1F" w:rsidRDefault="00FE7A0E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2016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0E" w:rsidRPr="00A70E1F" w:rsidRDefault="00FE7A0E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0E" w:rsidRPr="00A70E1F" w:rsidRDefault="00FE7A0E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0E" w:rsidRPr="00A70E1F" w:rsidRDefault="00FE7A0E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0E" w:rsidRPr="00A70E1F" w:rsidRDefault="00FE7A0E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E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E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E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E7A0E" w:rsidRPr="00A70E1F" w:rsidRDefault="00FE7A0E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b/>
                <w:bCs/>
                <w:sz w:val="20"/>
                <w:szCs w:val="20"/>
              </w:rPr>
              <w:t>ФИЗИКО-МАТЕМАТИЧЕСКИЕ НАУКИ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7A0E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7A0E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7A0E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7A0E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7A0E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7A0E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7A0E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7A0E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7A0E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7A0E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7A0E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7A0E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7A0E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7A0E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7A0E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Прикладная математика и информатика (бакалавриат)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4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b/>
                <w:bCs/>
                <w:sz w:val="20"/>
                <w:szCs w:val="20"/>
              </w:rPr>
              <w:t>ЕСТЕСТВЕННЫЕ НАУКИ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DA0A0A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DA0A0A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DA0A0A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DA0A0A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DA0A0A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DA0A0A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DA0A0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Биология (бакалавриат)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7473C4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7473C4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7473C4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7473C4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7473C4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География (бакалавриат)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7473C4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7473C4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7473C4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7473C4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7473C4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Экология и природопользование (бакалавриат)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7473C4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7473C4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7473C4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7473C4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7473C4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01713" w:rsidRPr="00A70E1F" w:rsidTr="00390F79">
        <w:trPr>
          <w:trHeight w:val="1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Экология и природопользование (магистратура)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7473C4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01713" w:rsidRPr="00A70E1F" w:rsidTr="00390F79">
        <w:trPr>
          <w:trHeight w:val="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Геология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5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b/>
                <w:bCs/>
                <w:sz w:val="20"/>
                <w:szCs w:val="20"/>
              </w:rPr>
              <w:t>ГУМАНИТАРНЫЕ НАУКИ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DA0A0A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Журналистика (бакалавриат)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Филология (бакалавриат)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5D5F9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5D5F9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5D5F9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5D5F9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5D5F9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5D5F9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5D5F9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5D5F9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Лингвистика (бакалавриат)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F8194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5D5F9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5D5F9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5D5F93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5D5F9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b/>
                <w:bCs/>
                <w:sz w:val="20"/>
                <w:szCs w:val="20"/>
              </w:rPr>
              <w:t>СОЦИАЛЬНЫЕ НАУКИ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Социология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5D5F9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5D5F9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5D5F9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5D5F9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5D5F9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5D5F9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5D5F9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01713" w:rsidRPr="00A70E1F" w:rsidTr="00390F79">
        <w:trPr>
          <w:trHeight w:val="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b/>
                <w:bCs/>
                <w:sz w:val="20"/>
                <w:szCs w:val="20"/>
              </w:rPr>
              <w:t>ОБРАЗОВАНИЕ И ПЕДАГОГИКА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</w:tr>
      <w:tr w:rsidR="00E01713" w:rsidRPr="00A70E1F" w:rsidTr="00390F79">
        <w:trPr>
          <w:trHeight w:val="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A70E1F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113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8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E01713" w:rsidRPr="00A70E1F" w:rsidTr="00390F79">
        <w:trPr>
          <w:trHeight w:val="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proofErr w:type="gramStart"/>
            <w:r w:rsidRPr="00A70E1F">
              <w:rPr>
                <w:bCs/>
                <w:sz w:val="20"/>
                <w:szCs w:val="20"/>
              </w:rPr>
              <w:t>Психолого-педагогическое</w:t>
            </w:r>
            <w:proofErr w:type="gramEnd"/>
            <w:r w:rsidRPr="00A70E1F">
              <w:rPr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E01713" w:rsidRPr="00A70E1F" w:rsidTr="00390F79">
        <w:trPr>
          <w:trHeight w:val="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A70E1F">
              <w:rPr>
                <w:bCs/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1713" w:rsidRPr="00A70E1F" w:rsidTr="00390F79">
        <w:trPr>
          <w:trHeight w:val="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A70E1F">
              <w:rPr>
                <w:bCs/>
                <w:sz w:val="20"/>
                <w:szCs w:val="20"/>
              </w:rPr>
              <w:t>Педагогическое образование (магистратура)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E01713" w:rsidRPr="00A70E1F" w:rsidTr="00390F79">
        <w:trPr>
          <w:trHeight w:val="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A70E1F">
              <w:rPr>
                <w:bCs/>
                <w:sz w:val="20"/>
                <w:szCs w:val="20"/>
              </w:rPr>
              <w:t>Психолого-педагогическое образование (магистратура)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b/>
                <w:bCs/>
                <w:sz w:val="20"/>
                <w:szCs w:val="20"/>
              </w:rPr>
              <w:t>ЭКОНОМИКА И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Экономика (бакалавриат)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Менеджмент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66AA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b/>
                <w:bCs/>
                <w:sz w:val="20"/>
                <w:szCs w:val="20"/>
              </w:rPr>
              <w:t>СФЕРА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F752D1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45464C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01713" w:rsidRPr="00A70E1F" w:rsidTr="00390F79">
        <w:trPr>
          <w:trHeight w:val="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Сервис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01713" w:rsidRPr="00A70E1F" w:rsidTr="00390F79">
        <w:trPr>
          <w:trHeight w:val="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Туризм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01713" w:rsidRPr="00A70E1F" w:rsidTr="00390F79">
        <w:trPr>
          <w:trHeight w:val="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Гостиничное дело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b/>
                <w:bCs/>
                <w:sz w:val="20"/>
                <w:szCs w:val="20"/>
              </w:rPr>
              <w:t>СЕЛЬСКОЕ И РЫБНОЕ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lastRenderedPageBreak/>
              <w:t>Водные биоресурсы и аквакультура (бакалавриат)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01713" w:rsidRPr="00A70E1F" w:rsidTr="00390F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b/>
                <w:bCs/>
                <w:sz w:val="20"/>
                <w:szCs w:val="20"/>
              </w:rPr>
              <w:t>ГЕОЛОГИЯ, РАЗВЕДКА И РАЗРАБОТКА ПОЛЕЗНЫХ ИСКОПАЕМЫХ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E01713" w:rsidRPr="00A70E1F" w:rsidTr="00390F79">
        <w:trPr>
          <w:trHeight w:val="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Нефтегазовое дело (бакалавриат)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8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E01713" w:rsidRPr="00A70E1F" w:rsidTr="00390F79">
        <w:trPr>
          <w:trHeight w:val="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43A59" w:rsidRPr="00A70E1F" w:rsidRDefault="00E01713" w:rsidP="00A70E1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70E1F">
              <w:rPr>
                <w:b/>
                <w:sz w:val="20"/>
                <w:szCs w:val="20"/>
              </w:rPr>
              <w:t>ЭЛЕКТР</w:t>
            </w:r>
            <w:proofErr w:type="gramStart"/>
            <w:r w:rsidRPr="00A70E1F">
              <w:rPr>
                <w:b/>
                <w:sz w:val="20"/>
                <w:szCs w:val="20"/>
              </w:rPr>
              <w:t>О-</w:t>
            </w:r>
            <w:proofErr w:type="gramEnd"/>
            <w:r w:rsidRPr="00A70E1F">
              <w:rPr>
                <w:b/>
                <w:sz w:val="20"/>
                <w:szCs w:val="20"/>
              </w:rPr>
              <w:t xml:space="preserve"> И ТЕПЛОЭНЕРГЕТИКА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E43A5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01713" w:rsidRPr="00A70E1F" w:rsidTr="00390F79">
        <w:trPr>
          <w:trHeight w:val="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8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9D51CA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01713" w:rsidRPr="00A70E1F" w:rsidTr="00390F79">
        <w:trPr>
          <w:trHeight w:val="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70E1F">
              <w:rPr>
                <w:b/>
                <w:sz w:val="20"/>
                <w:szCs w:val="20"/>
              </w:rPr>
              <w:t>ТЕХНОСФЕРНАЯ БЕЗОПАСНОСТЬ И ПРИРОДООБУСТРОЙСТВО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01713" w:rsidRPr="00A70E1F" w:rsidTr="00390F79">
        <w:trPr>
          <w:trHeight w:val="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70E1F">
              <w:rPr>
                <w:sz w:val="20"/>
                <w:szCs w:val="20"/>
              </w:rPr>
              <w:t>Техносферная</w:t>
            </w:r>
            <w:proofErr w:type="spellEnd"/>
            <w:r w:rsidRPr="00A70E1F">
              <w:rPr>
                <w:sz w:val="20"/>
                <w:szCs w:val="20"/>
              </w:rPr>
              <w:t xml:space="preserve"> безопасность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201477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201477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201477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201477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201477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01713" w:rsidRPr="00A70E1F" w:rsidTr="00390F79">
        <w:trPr>
          <w:trHeight w:val="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70E1F">
              <w:rPr>
                <w:b/>
                <w:sz w:val="20"/>
                <w:szCs w:val="20"/>
              </w:rPr>
              <w:t>ТЕХНИКА И ТЕХНОЛОГИИ НАЗЕМНОГО ТРАНСПОРТА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01713" w:rsidRPr="00A70E1F" w:rsidTr="00390F79">
        <w:trPr>
          <w:trHeight w:val="1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Эксплуатация транспортно-технологических машин и комплексов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201477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201477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6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201477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201477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201477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01713" w:rsidRPr="00A70E1F" w:rsidTr="00390F79">
        <w:trPr>
          <w:trHeight w:val="1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70E1F">
              <w:rPr>
                <w:b/>
                <w:sz w:val="20"/>
                <w:szCs w:val="20"/>
              </w:rPr>
              <w:t>ТЕХНИКА И ТЕХНОЛОГИИ СТРОИТЕЛЬСТВА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01713" w:rsidRPr="00A70E1F" w:rsidTr="00390F79">
        <w:trPr>
          <w:trHeight w:val="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01713" w:rsidRPr="00A70E1F" w:rsidTr="00390F79">
        <w:trPr>
          <w:trHeight w:val="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70E1F">
              <w:rPr>
                <w:b/>
                <w:sz w:val="20"/>
                <w:szCs w:val="20"/>
              </w:rPr>
              <w:t>ПОЛИТИЧЕСКИЕ НАУКИ И РЕГИОНОВЕДЕНИЕ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713" w:rsidRPr="00A70E1F" w:rsidRDefault="003B1388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01713" w:rsidRPr="00A70E1F" w:rsidTr="00390F79">
        <w:trPr>
          <w:trHeight w:val="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3" w:rsidRPr="00A70E1F" w:rsidRDefault="00E01713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Востоковедение и африканистика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6209E6" w:rsidP="00C470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6209E6" w:rsidP="00FE7A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E01713" w:rsidP="00F75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13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01713" w:rsidRPr="00A70E1F" w:rsidTr="00F752D1">
        <w:trPr>
          <w:trHeight w:val="270"/>
        </w:trPr>
        <w:tc>
          <w:tcPr>
            <w:tcW w:w="1543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95F" w:rsidRDefault="008A095F" w:rsidP="00390F7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E01713" w:rsidRPr="00A70E1F" w:rsidRDefault="00390F79" w:rsidP="00390F7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90F79">
              <w:rPr>
                <w:b/>
                <w:sz w:val="24"/>
                <w:szCs w:val="20"/>
              </w:rPr>
              <w:t>С</w:t>
            </w:r>
            <w:r>
              <w:rPr>
                <w:b/>
                <w:sz w:val="24"/>
                <w:szCs w:val="20"/>
              </w:rPr>
              <w:t>РЕДНЕЕ ПРОФЕССИОНЛЬНОЕ ОБРАЗОВАНИЕ</w:t>
            </w:r>
          </w:p>
        </w:tc>
      </w:tr>
      <w:tr w:rsidR="00C47060" w:rsidRPr="00A70E1F" w:rsidTr="006209E6">
        <w:trPr>
          <w:trHeight w:val="34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60" w:rsidRPr="00A70E1F" w:rsidRDefault="00C47060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Специальность/направление подготовки</w:t>
            </w:r>
          </w:p>
        </w:tc>
        <w:tc>
          <w:tcPr>
            <w:tcW w:w="226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60" w:rsidRPr="00A70E1F" w:rsidRDefault="00C47060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Количество выпускников</w:t>
            </w:r>
          </w:p>
        </w:tc>
        <w:tc>
          <w:tcPr>
            <w:tcW w:w="395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60" w:rsidRPr="00A70E1F" w:rsidRDefault="00C47060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Количество занятых студентов, из них: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60" w:rsidRPr="00A70E1F" w:rsidRDefault="00C47060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60" w:rsidRPr="00A70E1F" w:rsidRDefault="00C47060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Официальное подтверждение</w:t>
            </w:r>
          </w:p>
        </w:tc>
      </w:tr>
      <w:tr w:rsidR="00DB678E" w:rsidRPr="00A70E1F" w:rsidTr="00390F79">
        <w:trPr>
          <w:trHeight w:val="345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8E" w:rsidRPr="00A70E1F" w:rsidRDefault="00DB678E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8E" w:rsidRPr="00A70E1F" w:rsidRDefault="00DB678E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8E" w:rsidRPr="00A70E1F" w:rsidRDefault="00DB678E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70E1F">
              <w:rPr>
                <w:sz w:val="20"/>
                <w:szCs w:val="20"/>
              </w:rPr>
              <w:t>Направлены</w:t>
            </w:r>
            <w:proofErr w:type="gramEnd"/>
            <w:r w:rsidRPr="00A70E1F">
              <w:rPr>
                <w:sz w:val="20"/>
                <w:szCs w:val="20"/>
              </w:rPr>
              <w:t xml:space="preserve"> на работу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8E" w:rsidRPr="00A70E1F" w:rsidRDefault="00DB678E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Призваны в ряды ВС РФ</w:t>
            </w:r>
          </w:p>
        </w:tc>
        <w:tc>
          <w:tcPr>
            <w:tcW w:w="23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8E" w:rsidRPr="00A70E1F" w:rsidRDefault="00DB678E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Находятся в отпуске по уходу за ребенком</w:t>
            </w:r>
          </w:p>
        </w:tc>
        <w:tc>
          <w:tcPr>
            <w:tcW w:w="26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8E" w:rsidRPr="00A70E1F" w:rsidRDefault="00DB678E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209E6" w:rsidRPr="00A70E1F" w:rsidTr="00390F79">
        <w:trPr>
          <w:trHeight w:val="32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2016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2016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6209E6" w:rsidRPr="00A70E1F" w:rsidTr="00390F79">
        <w:trPr>
          <w:trHeight w:val="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b/>
                <w:bCs/>
                <w:sz w:val="20"/>
                <w:szCs w:val="20"/>
              </w:rPr>
              <w:t>СФЕРА ОБСЛУЖИВАНИЯ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6209E6" w:rsidRPr="00A70E1F" w:rsidTr="00390F79">
        <w:trPr>
          <w:trHeight w:val="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Туризм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19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209E6" w:rsidRPr="00A70E1F" w:rsidTr="00390F79">
        <w:trPr>
          <w:trHeight w:val="1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Гостиничный сервис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24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209E6" w:rsidRPr="00A70E1F" w:rsidTr="00390F79">
        <w:trPr>
          <w:trHeight w:val="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Организация обслуживания в общественном питании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14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209E6" w:rsidRPr="00A70E1F" w:rsidTr="00390F79">
        <w:trPr>
          <w:trHeight w:val="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b/>
                <w:bCs/>
                <w:sz w:val="20"/>
                <w:szCs w:val="20"/>
              </w:rPr>
              <w:t>ОБРАЗОВАНИЕ И ПЕДАГОГИКА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6209E6" w:rsidRPr="00A70E1F" w:rsidTr="00390F79">
        <w:trPr>
          <w:trHeight w:val="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26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9E6" w:rsidRPr="00A70E1F" w:rsidTr="00390F79">
        <w:trPr>
          <w:trHeight w:val="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19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C169B9" w:rsidRPr="00A70E1F" w:rsidTr="00390F79">
        <w:trPr>
          <w:trHeight w:val="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B9" w:rsidRPr="00A70E1F" w:rsidRDefault="00C169B9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дополнительного образования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B9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B9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B9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B9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B9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B9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B9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B9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B9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B9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209E6" w:rsidRPr="00A70E1F" w:rsidTr="00390F79">
        <w:trPr>
          <w:trHeight w:val="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70E1F">
              <w:rPr>
                <w:b/>
                <w:sz w:val="20"/>
                <w:szCs w:val="20"/>
              </w:rPr>
              <w:t>СЦЕНИЧЕСКИЕ ИСКУССТВА И ЛИТЕРАТУРНОЕ ТВОРЧЕСТВО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209E6" w:rsidRPr="00A70E1F" w:rsidTr="00390F7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Актерское искусство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209E6" w:rsidRPr="00A70E1F" w:rsidTr="00390F7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b/>
                <w:sz w:val="20"/>
                <w:szCs w:val="20"/>
              </w:rPr>
              <w:t>ТЕХНИКА И ТЕХНОЛОГИИ СТРОИТЕЛЬСТВА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209E6" w:rsidRPr="00A70E1F" w:rsidTr="00390F7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12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209E6" w:rsidRPr="00A70E1F" w:rsidTr="00390F79">
        <w:trPr>
          <w:trHeight w:val="3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70E1F">
              <w:rPr>
                <w:b/>
                <w:sz w:val="20"/>
                <w:szCs w:val="20"/>
              </w:rPr>
              <w:t xml:space="preserve">ИНФОРМАТИКА И </w:t>
            </w:r>
            <w:r w:rsidRPr="00A70E1F">
              <w:rPr>
                <w:b/>
                <w:sz w:val="20"/>
                <w:szCs w:val="20"/>
              </w:rPr>
              <w:lastRenderedPageBreak/>
              <w:t>ВЫЧИСЛИТЕЛЬНАЯ ТЕХНИКА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209E6" w:rsidRPr="00A70E1F" w:rsidTr="00390F79">
        <w:trPr>
          <w:trHeight w:val="1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lastRenderedPageBreak/>
              <w:t>Программирование в компьютерных системах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16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C169B9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209E6" w:rsidRPr="00A70E1F" w:rsidTr="00390F79">
        <w:trPr>
          <w:trHeight w:val="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Прикладная информатика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10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33E38" w:rsidRPr="00A70E1F" w:rsidTr="00390F79">
        <w:trPr>
          <w:trHeight w:val="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38" w:rsidRPr="00A70E1F" w:rsidRDefault="00E33E38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Компьютерные сети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E38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E38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E38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E38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E38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E38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E38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E38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E38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E38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209E6" w:rsidRPr="00A70E1F" w:rsidTr="00390F7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70E1F">
              <w:rPr>
                <w:b/>
                <w:sz w:val="20"/>
                <w:szCs w:val="20"/>
              </w:rPr>
              <w:t>МАШИНОСТРОЕНИЕ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6209E6" w:rsidRPr="00A70E1F" w:rsidTr="00390F7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Монтаж и техническая эксплуатация промышленного оборудования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33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6209E6" w:rsidRPr="00A70E1F" w:rsidTr="00390F7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b/>
                <w:sz w:val="20"/>
                <w:szCs w:val="20"/>
              </w:rPr>
              <w:t>ЭЛЕКТР</w:t>
            </w:r>
            <w:proofErr w:type="gramStart"/>
            <w:r w:rsidRPr="00A70E1F">
              <w:rPr>
                <w:b/>
                <w:sz w:val="20"/>
                <w:szCs w:val="20"/>
              </w:rPr>
              <w:t>О-</w:t>
            </w:r>
            <w:proofErr w:type="gramEnd"/>
            <w:r w:rsidRPr="00A70E1F">
              <w:rPr>
                <w:b/>
                <w:sz w:val="20"/>
                <w:szCs w:val="20"/>
              </w:rPr>
              <w:t xml:space="preserve"> И ТЕПЛОЭНЕРГЕТИКА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209E6" w:rsidRPr="00A70E1F" w:rsidTr="00390F7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Электрические станции, сети и системы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23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209E6" w:rsidRPr="00A70E1F" w:rsidTr="00390F79">
        <w:trPr>
          <w:trHeight w:val="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70E1F">
              <w:rPr>
                <w:b/>
                <w:sz w:val="20"/>
                <w:szCs w:val="20"/>
              </w:rPr>
              <w:t>ПРИКЛАДНАЯ ГЕОЛОГИЯ, ГОРНОЕ ДЕЛО, НЕФТЕГАЗОВОЕ ДЕЛО И ГЕОДЕЗИЯ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6209E6" w:rsidRPr="00A70E1F" w:rsidTr="00390F79">
        <w:trPr>
          <w:trHeight w:val="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Разработка и эксплуатация нефтяных и газовых месторождений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20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6209E6" w:rsidRPr="00A70E1F" w:rsidTr="00390F79">
        <w:trPr>
          <w:trHeight w:val="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15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209E6" w:rsidRPr="00A70E1F" w:rsidTr="00390F79">
        <w:trPr>
          <w:trHeight w:val="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70E1F">
              <w:rPr>
                <w:b/>
                <w:sz w:val="20"/>
                <w:szCs w:val="20"/>
              </w:rPr>
              <w:t>ТЕХНИКА И ТЕХНОЛОГИИ НАЗЕМНОГО ТРАНСПОРТА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6A687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6A687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6A687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6A687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6A687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6A687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6A687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209E6" w:rsidRPr="00A70E1F" w:rsidTr="00390F79">
        <w:trPr>
          <w:trHeight w:val="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Техническое обслуживание и ремонт автомобильного транспорта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14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209E6" w:rsidRPr="00A70E1F" w:rsidTr="00390F79">
        <w:trPr>
          <w:trHeight w:val="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70E1F">
              <w:rPr>
                <w:b/>
                <w:sz w:val="20"/>
                <w:szCs w:val="20"/>
              </w:rPr>
              <w:t>ЮРИСПРУДЕНЦИЯ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8A095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8A095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8A095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8A095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8A095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8A095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6209E6" w:rsidRPr="00A70E1F" w:rsidTr="00390F79">
        <w:trPr>
          <w:trHeight w:val="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Право и организация социального обеспечения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31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E33E38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6209E6" w:rsidRPr="00A70E1F" w:rsidTr="00390F79">
        <w:trPr>
          <w:trHeight w:val="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70E1F">
              <w:rPr>
                <w:b/>
                <w:sz w:val="20"/>
                <w:szCs w:val="20"/>
              </w:rPr>
              <w:t>ЭКОНОМИКА И УПРАВЛЕНИЕ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8A095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8A095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8A095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--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8A095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8A095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8A095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9E6" w:rsidRPr="00A70E1F" w:rsidRDefault="008A095F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6209E6" w:rsidRPr="00A70E1F" w:rsidTr="00390F79">
        <w:trPr>
          <w:trHeight w:val="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6" w:rsidRPr="00A70E1F" w:rsidRDefault="006209E6" w:rsidP="00A70E1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Экономика и бухгалтерский учет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DA0A0A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DA0A0A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DA0A0A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DA0A0A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6209E6" w:rsidP="00A70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0E1F">
              <w:rPr>
                <w:sz w:val="20"/>
                <w:szCs w:val="20"/>
              </w:rPr>
              <w:t>11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E6" w:rsidRPr="00A70E1F" w:rsidRDefault="00DA0A0A" w:rsidP="006209E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</w:tbl>
    <w:p w:rsidR="00405752" w:rsidRDefault="00405752" w:rsidP="00CB2344">
      <w:pPr>
        <w:jc w:val="right"/>
      </w:pPr>
    </w:p>
    <w:sectPr w:rsidR="00405752" w:rsidSect="00AC6D87">
      <w:pgSz w:w="16838" w:h="11906" w:orient="landscape"/>
      <w:pgMar w:top="567" w:right="567" w:bottom="566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752"/>
    <w:rsid w:val="000B4C0E"/>
    <w:rsid w:val="001052FD"/>
    <w:rsid w:val="00201477"/>
    <w:rsid w:val="0021613E"/>
    <w:rsid w:val="002231FE"/>
    <w:rsid w:val="00230C66"/>
    <w:rsid w:val="002404A6"/>
    <w:rsid w:val="002573BE"/>
    <w:rsid w:val="002A4DBF"/>
    <w:rsid w:val="002C4A46"/>
    <w:rsid w:val="00390F79"/>
    <w:rsid w:val="003B1388"/>
    <w:rsid w:val="00405752"/>
    <w:rsid w:val="00435CB9"/>
    <w:rsid w:val="00447264"/>
    <w:rsid w:val="0045464C"/>
    <w:rsid w:val="004A0BD5"/>
    <w:rsid w:val="004E40E4"/>
    <w:rsid w:val="005436E3"/>
    <w:rsid w:val="005D5F93"/>
    <w:rsid w:val="006133F3"/>
    <w:rsid w:val="006209E6"/>
    <w:rsid w:val="00644221"/>
    <w:rsid w:val="006A021E"/>
    <w:rsid w:val="006A687F"/>
    <w:rsid w:val="00701F18"/>
    <w:rsid w:val="0074454D"/>
    <w:rsid w:val="007473C4"/>
    <w:rsid w:val="0075654F"/>
    <w:rsid w:val="007A2FCC"/>
    <w:rsid w:val="008364E7"/>
    <w:rsid w:val="008A095F"/>
    <w:rsid w:val="008C1A1F"/>
    <w:rsid w:val="00965C09"/>
    <w:rsid w:val="009D51CA"/>
    <w:rsid w:val="009E45D0"/>
    <w:rsid w:val="00A70E1F"/>
    <w:rsid w:val="00AC6D87"/>
    <w:rsid w:val="00B327D4"/>
    <w:rsid w:val="00B90D65"/>
    <w:rsid w:val="00C169B9"/>
    <w:rsid w:val="00C47060"/>
    <w:rsid w:val="00CB2344"/>
    <w:rsid w:val="00D60BDD"/>
    <w:rsid w:val="00DA0A0A"/>
    <w:rsid w:val="00DB678E"/>
    <w:rsid w:val="00E01713"/>
    <w:rsid w:val="00E05548"/>
    <w:rsid w:val="00E33E38"/>
    <w:rsid w:val="00E43A59"/>
    <w:rsid w:val="00E47B8A"/>
    <w:rsid w:val="00E66AAC"/>
    <w:rsid w:val="00E712B5"/>
    <w:rsid w:val="00E77D4C"/>
    <w:rsid w:val="00EA190A"/>
    <w:rsid w:val="00EB5282"/>
    <w:rsid w:val="00EE03EA"/>
    <w:rsid w:val="00EF34FB"/>
    <w:rsid w:val="00F57A7D"/>
    <w:rsid w:val="00F6413C"/>
    <w:rsid w:val="00F752D1"/>
    <w:rsid w:val="00F75D72"/>
    <w:rsid w:val="00F804BD"/>
    <w:rsid w:val="00F81941"/>
    <w:rsid w:val="00FE7A0E"/>
    <w:rsid w:val="00FF3D81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F3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4FB"/>
    <w:pPr>
      <w:keepNext/>
      <w:keepLines/>
      <w:spacing w:line="276" w:lineRule="auto"/>
      <w:ind w:firstLine="0"/>
      <w:outlineLvl w:val="0"/>
    </w:pPr>
    <w:rPr>
      <w:rFonts w:eastAsiaTheme="majorEastAsia" w:cstheme="majorBidi"/>
      <w:b/>
      <w:bCs/>
      <w:color w:val="000000" w:themeColor="text1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133F3"/>
    <w:pPr>
      <w:keepNext/>
      <w:spacing w:before="60" w:after="60"/>
      <w:jc w:val="center"/>
      <w:outlineLvl w:val="1"/>
    </w:pPr>
    <w:rPr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4FB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link w:val="2"/>
    <w:uiPriority w:val="9"/>
    <w:rsid w:val="006133F3"/>
    <w:rPr>
      <w:bCs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F3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4FB"/>
    <w:pPr>
      <w:keepNext/>
      <w:keepLines/>
      <w:spacing w:line="276" w:lineRule="auto"/>
      <w:ind w:firstLine="0"/>
      <w:outlineLvl w:val="0"/>
    </w:pPr>
    <w:rPr>
      <w:rFonts w:eastAsiaTheme="majorEastAsia" w:cstheme="majorBidi"/>
      <w:b/>
      <w:bCs/>
      <w:color w:val="000000" w:themeColor="text1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133F3"/>
    <w:pPr>
      <w:keepNext/>
      <w:spacing w:before="60" w:after="60"/>
      <w:jc w:val="center"/>
      <w:outlineLvl w:val="1"/>
    </w:pPr>
    <w:rPr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4FB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link w:val="2"/>
    <w:uiPriority w:val="9"/>
    <w:rsid w:val="006133F3"/>
    <w:rPr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Власкина Дарья Анатольевна</dc:creator>
  <cp:lastModifiedBy>Синчихина Карина Владимировна</cp:lastModifiedBy>
  <cp:revision>3</cp:revision>
  <cp:lastPrinted>2015-04-15T05:59:00Z</cp:lastPrinted>
  <dcterms:created xsi:type="dcterms:W3CDTF">2017-09-27T23:54:00Z</dcterms:created>
  <dcterms:modified xsi:type="dcterms:W3CDTF">2017-09-27T23:57:00Z</dcterms:modified>
</cp:coreProperties>
</file>