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20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400"/>
        <w:gridCol w:w="5061"/>
        <w:gridCol w:w="500"/>
        <w:gridCol w:w="2500"/>
      </w:tblGrid>
      <w:tr w:rsidR="006A4AD9">
        <w:tblPrEx>
          <w:tblCellMar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 w:rsidP="000F7453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F7453" w:rsidRDefault="000F7453" w:rsidP="000F7453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453" w:rsidRDefault="000F7453" w:rsidP="000F7453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7453" w:rsidRDefault="000F7453" w:rsidP="000F7453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ФОТО</w:t>
            </w:r>
          </w:p>
        </w:tc>
        <w:tc>
          <w:tcPr>
            <w:tcW w:w="8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AD9" w:rsidRPr="001268CA" w:rsidRDefault="000F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268CA">
              <w:rPr>
                <w:rFonts w:ascii="Arial" w:hAnsi="Arial" w:cs="Arial"/>
                <w:bCs/>
                <w:sz w:val="28"/>
                <w:szCs w:val="28"/>
                <w:u w:val="single"/>
              </w:rPr>
              <w:t xml:space="preserve">Фамилия Имя Отчество </w:t>
            </w:r>
          </w:p>
          <w:p w:rsidR="006A4AD9" w:rsidRPr="00F77358" w:rsidRDefault="00F77358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77358">
              <w:rPr>
                <w:rFonts w:ascii="Arial" w:hAnsi="Arial" w:cs="Arial"/>
                <w:sz w:val="18"/>
                <w:szCs w:val="18"/>
                <w:u w:val="single"/>
              </w:rPr>
              <w:t>пол, год, дата рождения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F77358" w:rsidRDefault="00F77358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AEAEAE"/>
                <w:sz w:val="18"/>
                <w:szCs w:val="18"/>
              </w:rPr>
            </w:pPr>
            <w:r w:rsidRPr="00F77358">
              <w:rPr>
                <w:rFonts w:ascii="Arial" w:hAnsi="Arial" w:cs="Arial"/>
                <w:sz w:val="18"/>
                <w:szCs w:val="18"/>
                <w:u w:val="single"/>
              </w:rPr>
              <w:t>номер телефона</w:t>
            </w:r>
            <w:r w:rsidR="006A4AD9" w:rsidRPr="00F7735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18"/>
              </w:rPr>
              <w:t>— желаемый способ связи</w:t>
            </w:r>
          </w:p>
          <w:p w:rsidR="006A4AD9" w:rsidRPr="00F77358" w:rsidRDefault="00F77358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эл. почта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Проживает: </w:t>
            </w:r>
            <w:r w:rsidR="000C3FBB">
              <w:rPr>
                <w:rFonts w:ascii="Arial" w:hAnsi="Arial" w:cs="Arial"/>
                <w:sz w:val="18"/>
                <w:szCs w:val="18"/>
              </w:rPr>
              <w:t>Южно-Сахалинск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Гражданство: Россия, есть разрешение на работу: Россия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</w:rPr>
              <w:t>Сопроводительное письмо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 w:rsidP="000C3FBB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Хочу предложить Вам рассмотреть мое резюме на должность системного аналитика. По перечисленным в вакансии требованиям имею практические навыки. Близко знаком с Agile методологиями, так же есть опыт работы с веб-приложениями (разрабатывал системы дистанционного обучения), хорошо знаком с UML. Есть опыт сбора и формализации требований и разработки ТЗ и ТП.</w:t>
            </w:r>
            <w:r>
              <w:rPr>
                <w:rFonts w:ascii="Arial" w:hAnsi="Arial" w:cs="Arial"/>
                <w:sz w:val="18"/>
                <w:szCs w:val="18"/>
              </w:rPr>
              <w:br/>
              <w:t>Если мое резюме Вас заинтересует, я буду рад ответить на Ваши вопросы на собеседовании.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</w:rPr>
              <w:t>Желаемая должность и зарплата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Программист, системный администратор, системный инженер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Информационные технологии, интернет, телеком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Программирование, Разработка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Системный администратор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Инженер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18"/>
              </w:rPr>
            </w:pP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Полная занятость, полный день</w:t>
            </w:r>
            <w:r>
              <w:rPr>
                <w:rFonts w:ascii="Arial" w:hAnsi="Arial" w:cs="Arial"/>
                <w:sz w:val="18"/>
                <w:szCs w:val="18"/>
              </w:rPr>
              <w:br/>
              <w:t>Желательное время в пути до работы: не имеет значения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200 000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руб.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</w:rPr>
              <w:t>Опыт работы —13 лет 7 месяцев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16"/>
              </w:rPr>
              <w:t>Июль 2005 — настоящее время</w:t>
            </w:r>
            <w:r>
              <w:rPr>
                <w:rFonts w:ascii="Arial" w:hAnsi="Arial" w:cs="Arial"/>
                <w:color w:val="707070"/>
                <w:sz w:val="16"/>
                <w:szCs w:val="16"/>
              </w:rPr>
              <w:br/>
              <w:t>8 лет 4 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ООО «КМ-Ч - брокер»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18"/>
              </w:rPr>
              <w:t>Москва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Управляющий проектом (строительство ИЖК)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(2 дома , 3 квартиры - Москва, 3 квартиры - Питер) жилой недвижимостью, более 50 человек обслуживающего персонала. Мои обязанности включали: Обеспечение комфортного проживания в домах и квартирах, поддержание надлежащего техничекого и функционального</w:t>
            </w:r>
            <w:r>
              <w:rPr>
                <w:rFonts w:ascii="Arial" w:hAnsi="Arial" w:cs="Arial"/>
                <w:sz w:val="18"/>
                <w:szCs w:val="18"/>
              </w:rPr>
              <w:br/>
              <w:t>состояния объектов. Подбор, контроль и планирование работы персонала, формирование полноценной службы эксплуатации, составление плана работ, планирование расходов, контроль закупок и трат, контроль и обновление автомобильного транспорта(то, ремонты, страховки, налоги), финансовый отчет, взаимодействие со всеми необходимыми организациями,</w:t>
            </w:r>
            <w:r w:rsidR="00995E1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выполнение личных поручений.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16"/>
              </w:rPr>
              <w:t>Январь 2003 — Июль 2005</w:t>
            </w:r>
            <w:r>
              <w:rPr>
                <w:rFonts w:ascii="Arial" w:hAnsi="Arial" w:cs="Arial"/>
                <w:color w:val="707070"/>
                <w:sz w:val="16"/>
                <w:szCs w:val="16"/>
              </w:rPr>
              <w:br/>
              <w:t>2 года 7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Частное лицо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18"/>
              </w:rPr>
              <w:t>Воронеж — Гостиницы, рестораны, общепит, кейтеринг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Управляющий загородным домом и квартирами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Подбор оборудования. Ведение переговоров‚ заключение договоров. Опыт оформления и продажи земельных участков. Закупка необходимого для нужд поместья и квартир. Быстрое 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эффективное</w:t>
            </w:r>
            <w:r>
              <w:rPr>
                <w:rFonts w:ascii="Arial" w:hAnsi="Arial" w:cs="Arial"/>
                <w:sz w:val="18"/>
                <w:szCs w:val="18"/>
              </w:rPr>
              <w:br/>
              <w:t>наполнение нового жилья. Организация и проведение различных мероприятий и торжеств‚ встреча гостей. Знание компьютера и этикета. Большой опыт вождения автомобилей представительского класса.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16"/>
              </w:rPr>
              <w:lastRenderedPageBreak/>
              <w:t>Апрель 2000 — Декабрь 2002</w:t>
            </w:r>
            <w:r>
              <w:rPr>
                <w:rFonts w:ascii="Arial" w:hAnsi="Arial" w:cs="Arial"/>
                <w:color w:val="707070"/>
                <w:sz w:val="16"/>
                <w:szCs w:val="16"/>
              </w:rPr>
              <w:br/>
              <w:t>2 года 9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ОАО «Концерн «Созвездие»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18"/>
              </w:rPr>
              <w:t>Воронеж — Строительство, недвижимость, архитектура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Инженер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В должности инженера-разработчика.</w:t>
            </w:r>
            <w:r w:rsidR="006A0C4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Разработка принципиальных схем. Отладка и настройка оборудования. Разработка программного обеспечения. Сопровождение и обслуживание (отладка, настройка, корректировка) изделий при сдаче заказчику. Достижения: Удачная сдача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</w:rPr>
              <w:t>Высшее образование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16"/>
              </w:rPr>
              <w:t>1999</w:t>
            </w:r>
          </w:p>
        </w:tc>
        <w:tc>
          <w:tcPr>
            <w:tcW w:w="8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Воронежский государственный университет, Воронеж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Физический факультет, Микроэлетроника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16"/>
              </w:rPr>
              <w:t>1993</w:t>
            </w:r>
          </w:p>
        </w:tc>
        <w:tc>
          <w:tcPr>
            <w:tcW w:w="8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Санкт-Петербургский государственный университет, Санкт-Петербург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Факультет международных отношений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</w:rPr>
              <w:t>Повышение квалификации, курсы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16"/>
              </w:rPr>
              <w:t>2000</w:t>
            </w:r>
          </w:p>
        </w:tc>
        <w:tc>
          <w:tcPr>
            <w:tcW w:w="8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AD9" w:rsidRPr="00995E14" w:rsidRDefault="006A4AD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Семинар</w:t>
            </w:r>
            <w:r w:rsidRPr="00995E1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тренинг</w:t>
            </w:r>
            <w:r w:rsidRPr="00995E1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OUT OF THE BOX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ЗАО Бонниер Бизнес Пресс, Коучинг для руководителей Повышаем эффективность бизнеса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16"/>
              </w:rPr>
              <w:t>1999</w:t>
            </w:r>
          </w:p>
        </w:tc>
        <w:tc>
          <w:tcPr>
            <w:tcW w:w="8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Битумные эмульсии в дорожной деятельности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Ленинградское областное государственное предприятие Дорожный учебно-инженерный центр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</w:rPr>
              <w:t>Ключевые навыки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16"/>
              </w:rPr>
              <w:t>Знание языков</w:t>
            </w:r>
          </w:p>
        </w:tc>
        <w:tc>
          <w:tcPr>
            <w:tcW w:w="8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</w:t>
            </w:r>
            <w:r>
              <w:rPr>
                <w:rFonts w:ascii="Arial" w:hAnsi="Arial" w:cs="Arial"/>
                <w:color w:val="AEAEAE"/>
                <w:sz w:val="18"/>
                <w:szCs w:val="18"/>
              </w:rPr>
              <w:t>— родной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Английский </w:t>
            </w:r>
            <w:r>
              <w:rPr>
                <w:rFonts w:ascii="Arial" w:hAnsi="Arial" w:cs="Arial"/>
                <w:color w:val="AEAEAE"/>
                <w:sz w:val="18"/>
                <w:szCs w:val="18"/>
              </w:rPr>
              <w:t>— базовые знания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16"/>
              </w:rPr>
              <w:t>Навыки</w:t>
            </w:r>
          </w:p>
        </w:tc>
        <w:tc>
          <w:tcPr>
            <w:tcW w:w="8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Владение технологией ведения переговоров</w:t>
            </w:r>
            <w:r>
              <w:rPr>
                <w:rFonts w:ascii="Arial" w:hAnsi="Arial" w:cs="Arial"/>
                <w:sz w:val="18"/>
                <w:szCs w:val="18"/>
              </w:rPr>
              <w:br/>
              <w:t>Умение структурировать информацию</w:t>
            </w:r>
            <w:r>
              <w:rPr>
                <w:rFonts w:ascii="Arial" w:hAnsi="Arial" w:cs="Arial"/>
                <w:sz w:val="18"/>
                <w:szCs w:val="18"/>
              </w:rPr>
              <w:br/>
              <w:t>Большой опыт развертывания и поддержки сложных информационных инфраструктур. Имею твердые базовые знания о сетевых протоколах и основных сетевых сервисах. Писал и дорабатывал небольшие утилиты на разнообразных языках программирования. Большой опыт в инсталляции, настройке и сопровождении популярного ПО, в т.ч. MS ISA, MS Exchange, MS SQL, VMWare ESXi.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</w:rPr>
              <w:t>Дополнительная информация</w:t>
            </w:r>
          </w:p>
        </w:tc>
      </w:tr>
      <w:tr w:rsidR="006A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16"/>
              </w:rPr>
              <w:t>Рекомендации</w:t>
            </w:r>
          </w:p>
        </w:tc>
        <w:tc>
          <w:tcPr>
            <w:tcW w:w="8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ООО “Камет-Софт”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EAEAE"/>
                <w:sz w:val="18"/>
                <w:szCs w:val="18"/>
              </w:rPr>
              <w:t>Александр Яковлевич (Директор). (495) 1234567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ИРЭ им. В.А. Котельникова РАН</w:t>
            </w:r>
          </w:p>
          <w:p w:rsidR="006A4AD9" w:rsidRDefault="006A4AD9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18"/>
              </w:rPr>
              <w:t>Иван Петрович (Старший научный сотрудник). (234)1234567</w:t>
            </w:r>
          </w:p>
        </w:tc>
      </w:tr>
    </w:tbl>
    <w:p w:rsidR="006A4AD9" w:rsidRDefault="006A4AD9"/>
    <w:sectPr w:rsidR="006A4AD9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9BD" w:rsidRDefault="003679BD">
      <w:pPr>
        <w:spacing w:after="0" w:line="240" w:lineRule="auto"/>
      </w:pPr>
      <w:r>
        <w:separator/>
      </w:r>
    </w:p>
  </w:endnote>
  <w:endnote w:type="continuationSeparator" w:id="0">
    <w:p w:rsidR="003679BD" w:rsidRDefault="0036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61"/>
      <w:gridCol w:w="1000"/>
    </w:tblGrid>
    <w:tr w:rsidR="006A4AD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86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A4AD9" w:rsidRDefault="006A4AD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</w:tcPr>
        <w:p w:rsidR="006A4AD9" w:rsidRDefault="006A4AD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BCBCBC"/>
              <w:sz w:val="16"/>
              <w:szCs w:val="16"/>
            </w:rPr>
            <w:pgNum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61"/>
      <w:gridCol w:w="1000"/>
    </w:tblGrid>
    <w:tr w:rsidR="006A4AD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86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A4AD9" w:rsidRDefault="006A4AD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BCBCBC"/>
              <w:sz w:val="16"/>
              <w:szCs w:val="16"/>
            </w:rPr>
            <w:t>Резюме обновлено 9 октября 2013 в 17:55</w:t>
          </w: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</w:tcPr>
        <w:p w:rsidR="006A4AD9" w:rsidRDefault="006A4AD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BCBCBC"/>
              <w:sz w:val="16"/>
              <w:szCs w:val="16"/>
            </w:rPr>
            <w:pgNum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9BD" w:rsidRDefault="003679BD">
      <w:pPr>
        <w:spacing w:after="0" w:line="240" w:lineRule="auto"/>
      </w:pPr>
      <w:r>
        <w:separator/>
      </w:r>
    </w:p>
  </w:footnote>
  <w:footnote w:type="continuationSeparator" w:id="0">
    <w:p w:rsidR="003679BD" w:rsidRDefault="0036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61"/>
      <w:gridCol w:w="1000"/>
    </w:tblGrid>
    <w:tr w:rsidR="006A4AD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8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6A4AD9" w:rsidRDefault="006A4AD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000" w:type="dxa"/>
          <w:tcBorders>
            <w:top w:val="nil"/>
            <w:left w:val="nil"/>
            <w:bottom w:val="single" w:sz="6" w:space="0" w:color="AEAEAE"/>
            <w:right w:val="nil"/>
          </w:tcBorders>
        </w:tcPr>
        <w:p w:rsidR="006A4AD9" w:rsidRDefault="006A4AD9">
          <w:pPr>
            <w:widowControl w:val="0"/>
            <w:autoSpaceDE w:val="0"/>
            <w:autoSpaceDN w:val="0"/>
            <w:adjustRightInd w:val="0"/>
            <w:spacing w:after="150" w:line="240" w:lineRule="auto"/>
            <w:rPr>
              <w:rFonts w:ascii="Arial" w:hAnsi="Arial" w:cs="Arial"/>
              <w:sz w:val="24"/>
              <w:szCs w:val="24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2E"/>
    <w:rsid w:val="00012FCE"/>
    <w:rsid w:val="0007391C"/>
    <w:rsid w:val="000C3FBB"/>
    <w:rsid w:val="000F7453"/>
    <w:rsid w:val="001268CA"/>
    <w:rsid w:val="003679BD"/>
    <w:rsid w:val="005271CD"/>
    <w:rsid w:val="006249B1"/>
    <w:rsid w:val="00685306"/>
    <w:rsid w:val="006A0C44"/>
    <w:rsid w:val="006A4AD9"/>
    <w:rsid w:val="00775D44"/>
    <w:rsid w:val="00995E14"/>
    <w:rsid w:val="00A22391"/>
    <w:rsid w:val="00AC7F65"/>
    <w:rsid w:val="00B20B05"/>
    <w:rsid w:val="00C57BC2"/>
    <w:rsid w:val="00F77358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F3D15D-3BD3-4335-8ACB-078D776F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95E1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95E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HeadHunter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Анна</dc:creator>
  <cp:keywords/>
  <dc:description/>
  <cp:lastModifiedBy>Бестаева Ирена Соломоновна</cp:lastModifiedBy>
  <cp:revision>2</cp:revision>
  <dcterms:created xsi:type="dcterms:W3CDTF">2020-05-13T00:34:00Z</dcterms:created>
  <dcterms:modified xsi:type="dcterms:W3CDTF">2020-05-13T00:34:00Z</dcterms:modified>
</cp:coreProperties>
</file>