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CA" w:rsidRPr="00C07DBF" w:rsidRDefault="001730CA" w:rsidP="00C07DB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7DBF">
        <w:rPr>
          <w:rFonts w:ascii="Times New Roman" w:hAnsi="Times New Roman" w:cs="Times New Roman"/>
          <w:b/>
          <w:sz w:val="28"/>
          <w:szCs w:val="28"/>
        </w:rPr>
        <w:t>Мельникова Е</w:t>
      </w:r>
      <w:r w:rsidR="00C07DBF" w:rsidRPr="00C07DBF">
        <w:rPr>
          <w:rFonts w:ascii="Times New Roman" w:hAnsi="Times New Roman" w:cs="Times New Roman"/>
          <w:b/>
          <w:sz w:val="28"/>
          <w:szCs w:val="28"/>
        </w:rPr>
        <w:t>лизавета Андреевна,</w:t>
      </w:r>
    </w:p>
    <w:p w:rsidR="00C07DBF" w:rsidRPr="00C07DBF" w:rsidRDefault="00C07DBF" w:rsidP="00C07DB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7DBF">
        <w:rPr>
          <w:rFonts w:ascii="Times New Roman" w:hAnsi="Times New Roman" w:cs="Times New Roman"/>
          <w:b/>
          <w:sz w:val="28"/>
          <w:szCs w:val="28"/>
        </w:rPr>
        <w:t>студентка 4 курса направления подготовки «Туризм»</w:t>
      </w:r>
    </w:p>
    <w:p w:rsidR="00C07DBF" w:rsidRPr="00C07DBF" w:rsidRDefault="00C07DBF" w:rsidP="001730C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DBF" w:rsidRPr="00C07DBF" w:rsidRDefault="00C07DBF" w:rsidP="00C07DB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7DBF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C07DBF" w:rsidRPr="00C07DBF" w:rsidRDefault="00C07DBF" w:rsidP="00C07DB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7DBF">
        <w:rPr>
          <w:rFonts w:ascii="Times New Roman" w:hAnsi="Times New Roman" w:cs="Times New Roman"/>
          <w:b/>
          <w:sz w:val="28"/>
          <w:szCs w:val="28"/>
        </w:rPr>
        <w:t xml:space="preserve"> Домра Юлия Михайловна, </w:t>
      </w:r>
    </w:p>
    <w:p w:rsidR="001730CA" w:rsidRPr="00C07DBF" w:rsidRDefault="00C07DBF" w:rsidP="00C07DB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7DBF">
        <w:rPr>
          <w:rFonts w:ascii="Times New Roman" w:hAnsi="Times New Roman" w:cs="Times New Roman"/>
          <w:b/>
          <w:sz w:val="28"/>
          <w:szCs w:val="28"/>
        </w:rPr>
        <w:t>старший преподаватель</w:t>
      </w:r>
    </w:p>
    <w:p w:rsidR="00C07DBF" w:rsidRDefault="00C07DBF" w:rsidP="00C07DBF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7DBF" w:rsidRDefault="00C07DBF" w:rsidP="00C07DBF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30CA" w:rsidRDefault="001730CA" w:rsidP="001730C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макетов почтовой рекламной продукции для объектов индустриального туризма юга о. Сахалин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30CA" w:rsidRDefault="001730CA" w:rsidP="001730C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0CA" w:rsidRPr="001730CA" w:rsidRDefault="001730CA" w:rsidP="001730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>В статье рассматриваются понятие и основные виды индустриального туризма, проведен анализ предпочтений в социальной сети на основе иллюстраций индустриальных объектов.</w:t>
      </w:r>
    </w:p>
    <w:p w:rsidR="001730CA" w:rsidRDefault="001730CA" w:rsidP="00D341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1597A">
        <w:rPr>
          <w:rFonts w:ascii="Times New Roman" w:hAnsi="Times New Roman" w:cs="Times New Roman"/>
          <w:sz w:val="28"/>
          <w:szCs w:val="28"/>
        </w:rPr>
        <w:t>и</w:t>
      </w:r>
      <w:r w:rsidRPr="001730CA">
        <w:rPr>
          <w:rFonts w:ascii="Times New Roman" w:hAnsi="Times New Roman" w:cs="Times New Roman"/>
          <w:sz w:val="28"/>
          <w:szCs w:val="28"/>
        </w:rPr>
        <w:t>ндустриальный туризм</w:t>
      </w:r>
      <w:r w:rsidR="005C5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DBE">
        <w:rPr>
          <w:rFonts w:ascii="Times New Roman" w:hAnsi="Times New Roman" w:cs="Times New Roman"/>
          <w:sz w:val="28"/>
          <w:szCs w:val="28"/>
        </w:rPr>
        <w:t>диггерство</w:t>
      </w:r>
      <w:proofErr w:type="spellEnd"/>
      <w:r w:rsidR="005C5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DBE">
        <w:rPr>
          <w:rFonts w:ascii="Times New Roman" w:hAnsi="Times New Roman" w:cs="Times New Roman"/>
          <w:sz w:val="28"/>
          <w:szCs w:val="28"/>
        </w:rPr>
        <w:t>руфинг</w:t>
      </w:r>
      <w:proofErr w:type="spellEnd"/>
      <w:r w:rsidR="005C5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DBE">
        <w:rPr>
          <w:rFonts w:ascii="Times New Roman" w:hAnsi="Times New Roman" w:cs="Times New Roman"/>
          <w:sz w:val="28"/>
          <w:szCs w:val="28"/>
        </w:rPr>
        <w:t>постпа</w:t>
      </w:r>
      <w:r>
        <w:rPr>
          <w:rFonts w:ascii="Times New Roman" w:hAnsi="Times New Roman" w:cs="Times New Roman"/>
          <w:sz w:val="28"/>
          <w:szCs w:val="28"/>
        </w:rPr>
        <w:t>ломничество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инфильтрация, почтовая открытка, рекламная продукция</w:t>
      </w:r>
      <w:r w:rsidR="00F347AC">
        <w:rPr>
          <w:rFonts w:ascii="Times New Roman" w:hAnsi="Times New Roman" w:cs="Times New Roman"/>
          <w:sz w:val="28"/>
          <w:szCs w:val="28"/>
        </w:rPr>
        <w:t>, индустриальные объекты</w:t>
      </w:r>
      <w:r w:rsidR="00A1597A">
        <w:rPr>
          <w:rFonts w:ascii="Times New Roman" w:hAnsi="Times New Roman" w:cs="Times New Roman"/>
          <w:sz w:val="28"/>
          <w:szCs w:val="28"/>
        </w:rPr>
        <w:t>.</w:t>
      </w:r>
    </w:p>
    <w:p w:rsidR="00F347AC" w:rsidRDefault="00F347AC" w:rsidP="00D341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7AC" w:rsidRPr="00F347AC" w:rsidRDefault="00F347AC" w:rsidP="00F347A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347AC">
        <w:rPr>
          <w:rFonts w:ascii="Times New Roman" w:hAnsi="Times New Roman" w:cs="Times New Roman"/>
          <w:b/>
          <w:i/>
          <w:sz w:val="28"/>
          <w:szCs w:val="28"/>
        </w:rPr>
        <w:t>Melnikova</w:t>
      </w:r>
      <w:proofErr w:type="spellEnd"/>
      <w:r w:rsidRPr="00F347AC">
        <w:rPr>
          <w:rFonts w:ascii="Times New Roman" w:hAnsi="Times New Roman" w:cs="Times New Roman"/>
          <w:b/>
          <w:i/>
          <w:sz w:val="28"/>
          <w:szCs w:val="28"/>
        </w:rPr>
        <w:t xml:space="preserve"> E.A.</w:t>
      </w:r>
    </w:p>
    <w:p w:rsidR="00F347AC" w:rsidRPr="005C5DBE" w:rsidRDefault="00F347AC" w:rsidP="00F347A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F347AC">
        <w:rPr>
          <w:rFonts w:ascii="Times New Roman" w:hAnsi="Times New Roman" w:cs="Times New Roman"/>
          <w:b/>
          <w:i/>
          <w:sz w:val="28"/>
          <w:szCs w:val="28"/>
          <w:lang w:val="en-US"/>
        </w:rPr>
        <w:t>Research supervisor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senior lecturer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Domra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U.M.</w:t>
      </w:r>
      <w:proofErr w:type="gramEnd"/>
    </w:p>
    <w:p w:rsidR="00A1597A" w:rsidRPr="005C5DBE" w:rsidRDefault="00A1597A" w:rsidP="00F347A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347AC" w:rsidRDefault="00F347AC" w:rsidP="00F347A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Development of model postal </w:t>
      </w:r>
      <w:r w:rsidR="00D90847">
        <w:rPr>
          <w:rFonts w:ascii="Times New Roman" w:hAnsi="Times New Roman" w:cs="Times New Roman"/>
          <w:b/>
          <w:sz w:val="28"/>
          <w:szCs w:val="28"/>
          <w:lang w:val="en-US"/>
        </w:rPr>
        <w:t>promotional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products for industrial tourism object</w:t>
      </w:r>
      <w:r w:rsidR="00D9084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South Sakhalin Island</w:t>
      </w:r>
    </w:p>
    <w:p w:rsidR="00F347AC" w:rsidRDefault="00F347AC" w:rsidP="00F347A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47AC" w:rsidRDefault="00185B33" w:rsidP="00A159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article deals with the notion and main types of industrial tourism, the analysis of preferences in the social network based on illustration of industrial objects.</w:t>
      </w:r>
    </w:p>
    <w:p w:rsidR="00185B33" w:rsidRPr="00185B33" w:rsidRDefault="00185B33" w:rsidP="00A159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5B33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industrial tourism, digest,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rufing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post-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piligrimage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infiltration, post card, </w:t>
      </w:r>
      <w:r w:rsidR="00D90847" w:rsidRPr="00D90847">
        <w:rPr>
          <w:rFonts w:ascii="Times New Roman" w:hAnsi="Times New Roman" w:cs="Times New Roman"/>
          <w:sz w:val="28"/>
          <w:szCs w:val="28"/>
          <w:lang w:val="en-US"/>
        </w:rPr>
        <w:t>promotional products</w:t>
      </w:r>
      <w:r w:rsidR="00D908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90847" w:rsidRPr="00D90847">
        <w:rPr>
          <w:rFonts w:ascii="Times New Roman" w:hAnsi="Times New Roman" w:cs="Times New Roman"/>
          <w:sz w:val="28"/>
          <w:szCs w:val="28"/>
          <w:lang w:val="en-US"/>
        </w:rPr>
        <w:t>industrial</w:t>
      </w:r>
      <w:r w:rsidR="00D908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90847">
        <w:rPr>
          <w:rFonts w:ascii="Times New Roman" w:hAnsi="Times New Roman" w:cs="Times New Roman"/>
          <w:sz w:val="28"/>
          <w:szCs w:val="28"/>
          <w:lang w:val="en-US"/>
        </w:rPr>
        <w:t>objects.</w:t>
      </w:r>
    </w:p>
    <w:p w:rsidR="001730CA" w:rsidRPr="00A1597A" w:rsidRDefault="001730CA" w:rsidP="00A159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41FE" w:rsidRPr="001730CA" w:rsidRDefault="00A1597A" w:rsidP="00A1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341FE" w:rsidRPr="001730CA">
        <w:rPr>
          <w:rFonts w:ascii="Times New Roman" w:hAnsi="Times New Roman" w:cs="Times New Roman"/>
          <w:sz w:val="28"/>
          <w:szCs w:val="28"/>
        </w:rPr>
        <w:t>ндустриальный туризм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="00D341FE" w:rsidRPr="001730CA">
        <w:rPr>
          <w:rFonts w:ascii="Times New Roman" w:hAnsi="Times New Roman" w:cs="Times New Roman"/>
          <w:sz w:val="28"/>
          <w:szCs w:val="28"/>
        </w:rPr>
        <w:t xml:space="preserve"> относительно молодой вид экстремального отдыха, который </w:t>
      </w:r>
      <w:r w:rsidR="005C5DBE">
        <w:rPr>
          <w:rFonts w:ascii="Times New Roman" w:hAnsi="Times New Roman" w:cs="Times New Roman"/>
          <w:sz w:val="28"/>
          <w:szCs w:val="28"/>
        </w:rPr>
        <w:t>вызывает особый</w:t>
      </w:r>
      <w:r w:rsidR="00D341FE" w:rsidRPr="001730CA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5C5DBE">
        <w:rPr>
          <w:rFonts w:ascii="Times New Roman" w:hAnsi="Times New Roman" w:cs="Times New Roman"/>
          <w:sz w:val="28"/>
          <w:szCs w:val="28"/>
        </w:rPr>
        <w:t xml:space="preserve">у </w:t>
      </w:r>
      <w:r w:rsidR="00D341FE" w:rsidRPr="001730CA">
        <w:rPr>
          <w:rFonts w:ascii="Times New Roman" w:hAnsi="Times New Roman" w:cs="Times New Roman"/>
          <w:sz w:val="28"/>
          <w:szCs w:val="28"/>
        </w:rPr>
        <w:t xml:space="preserve">молодежи. </w:t>
      </w:r>
      <w:r w:rsidR="00D341FE" w:rsidRPr="001730CA">
        <w:rPr>
          <w:rFonts w:ascii="Times New Roman" w:hAnsi="Times New Roman" w:cs="Times New Roman"/>
          <w:sz w:val="28"/>
          <w:szCs w:val="28"/>
        </w:rPr>
        <w:lastRenderedPageBreak/>
        <w:t>Целями посещения заброшенных объектов является получение эстетического удовольствия, острых ощущений, а также ознакомление с историей населённого пункта, где расположено здан</w:t>
      </w:r>
      <w:r w:rsidR="005C5DBE">
        <w:rPr>
          <w:rFonts w:ascii="Times New Roman" w:hAnsi="Times New Roman" w:cs="Times New Roman"/>
          <w:sz w:val="28"/>
          <w:szCs w:val="28"/>
        </w:rPr>
        <w:t>ие, с историей архитектуры и т.</w:t>
      </w:r>
      <w:r w:rsidR="00D341FE" w:rsidRPr="001730CA">
        <w:rPr>
          <w:rFonts w:ascii="Times New Roman" w:hAnsi="Times New Roman" w:cs="Times New Roman"/>
          <w:sz w:val="28"/>
          <w:szCs w:val="28"/>
        </w:rPr>
        <w:t>д.</w:t>
      </w:r>
    </w:p>
    <w:p w:rsidR="00D341FE" w:rsidRPr="001730CA" w:rsidRDefault="00D341FE" w:rsidP="00A1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Индустриальным туризмом можно заниматься </w:t>
      </w:r>
      <w:r w:rsidR="00A1597A">
        <w:rPr>
          <w:rFonts w:ascii="Times New Roman" w:hAnsi="Times New Roman" w:cs="Times New Roman"/>
          <w:sz w:val="28"/>
          <w:szCs w:val="28"/>
        </w:rPr>
        <w:t>в</w:t>
      </w:r>
      <w:r w:rsidRPr="001730CA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A1597A">
        <w:rPr>
          <w:rFonts w:ascii="Times New Roman" w:hAnsi="Times New Roman" w:cs="Times New Roman"/>
          <w:sz w:val="28"/>
          <w:szCs w:val="28"/>
        </w:rPr>
        <w:t>х</w:t>
      </w:r>
      <w:r w:rsidRPr="001730CA">
        <w:rPr>
          <w:rFonts w:ascii="Times New Roman" w:hAnsi="Times New Roman" w:cs="Times New Roman"/>
          <w:sz w:val="28"/>
          <w:szCs w:val="28"/>
        </w:rPr>
        <w:t xml:space="preserve"> целя</w:t>
      </w:r>
      <w:r w:rsidR="00A1597A">
        <w:rPr>
          <w:rFonts w:ascii="Times New Roman" w:hAnsi="Times New Roman" w:cs="Times New Roman"/>
          <w:sz w:val="28"/>
          <w:szCs w:val="28"/>
        </w:rPr>
        <w:t>х</w:t>
      </w:r>
      <w:r w:rsidRPr="001730CA">
        <w:rPr>
          <w:rFonts w:ascii="Times New Roman" w:hAnsi="Times New Roman" w:cs="Times New Roman"/>
          <w:sz w:val="28"/>
          <w:szCs w:val="28"/>
        </w:rPr>
        <w:t xml:space="preserve"> –</w:t>
      </w:r>
      <w:r w:rsidR="00A1597A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A1597A">
        <w:rPr>
          <w:rFonts w:ascii="Times New Roman" w:hAnsi="Times New Roman" w:cs="Times New Roman"/>
          <w:sz w:val="28"/>
          <w:szCs w:val="28"/>
        </w:rPr>
        <w:t>ая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A1597A">
        <w:rPr>
          <w:rFonts w:ascii="Times New Roman" w:hAnsi="Times New Roman" w:cs="Times New Roman"/>
          <w:sz w:val="28"/>
          <w:szCs w:val="28"/>
        </w:rPr>
        <w:t>активность туристов;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A1597A">
        <w:rPr>
          <w:rFonts w:ascii="Times New Roman" w:hAnsi="Times New Roman" w:cs="Times New Roman"/>
          <w:sz w:val="28"/>
          <w:szCs w:val="28"/>
        </w:rPr>
        <w:t>ознакомление</w:t>
      </w:r>
      <w:r w:rsidRPr="001730CA">
        <w:rPr>
          <w:rFonts w:ascii="Times New Roman" w:hAnsi="Times New Roman" w:cs="Times New Roman"/>
          <w:sz w:val="28"/>
          <w:szCs w:val="28"/>
        </w:rPr>
        <w:t xml:space="preserve"> с технологией производства </w:t>
      </w:r>
      <w:r w:rsidR="00A1597A">
        <w:rPr>
          <w:rFonts w:ascii="Times New Roman" w:hAnsi="Times New Roman" w:cs="Times New Roman"/>
          <w:sz w:val="28"/>
          <w:szCs w:val="28"/>
        </w:rPr>
        <w:t>и</w:t>
      </w:r>
      <w:r w:rsidRPr="001730CA">
        <w:rPr>
          <w:rFonts w:ascii="Times New Roman" w:hAnsi="Times New Roman" w:cs="Times New Roman"/>
          <w:sz w:val="28"/>
          <w:szCs w:val="28"/>
        </w:rPr>
        <w:t xml:space="preserve"> инновациями</w:t>
      </w:r>
      <w:r w:rsidR="00A1597A">
        <w:rPr>
          <w:rFonts w:ascii="Times New Roman" w:hAnsi="Times New Roman" w:cs="Times New Roman"/>
          <w:sz w:val="28"/>
          <w:szCs w:val="28"/>
        </w:rPr>
        <w:t>,</w:t>
      </w:r>
      <w:r w:rsidRPr="001730CA">
        <w:rPr>
          <w:rFonts w:ascii="Times New Roman" w:hAnsi="Times New Roman" w:cs="Times New Roman"/>
          <w:sz w:val="28"/>
          <w:szCs w:val="28"/>
        </w:rPr>
        <w:t xml:space="preserve"> существующими в данной </w:t>
      </w:r>
      <w:r w:rsidR="005C5DBE">
        <w:rPr>
          <w:rFonts w:ascii="Times New Roman" w:hAnsi="Times New Roman" w:cs="Times New Roman"/>
          <w:sz w:val="28"/>
          <w:szCs w:val="28"/>
        </w:rPr>
        <w:t>области</w:t>
      </w:r>
      <w:r w:rsidRPr="001730CA">
        <w:rPr>
          <w:rFonts w:ascii="Times New Roman" w:hAnsi="Times New Roman" w:cs="Times New Roman"/>
          <w:sz w:val="28"/>
          <w:szCs w:val="28"/>
        </w:rPr>
        <w:t>; созда</w:t>
      </w:r>
      <w:r w:rsidR="00A1597A">
        <w:rPr>
          <w:rFonts w:ascii="Times New Roman" w:hAnsi="Times New Roman" w:cs="Times New Roman"/>
          <w:sz w:val="28"/>
          <w:szCs w:val="28"/>
        </w:rPr>
        <w:t>ние</w:t>
      </w:r>
      <w:r w:rsidRPr="001730CA">
        <w:rPr>
          <w:rFonts w:ascii="Times New Roman" w:hAnsi="Times New Roman" w:cs="Times New Roman"/>
          <w:sz w:val="28"/>
          <w:szCs w:val="28"/>
        </w:rPr>
        <w:t xml:space="preserve"> необычны</w:t>
      </w:r>
      <w:r w:rsidR="00A1597A">
        <w:rPr>
          <w:rFonts w:ascii="Times New Roman" w:hAnsi="Times New Roman" w:cs="Times New Roman"/>
          <w:sz w:val="28"/>
          <w:szCs w:val="28"/>
        </w:rPr>
        <w:t>х</w:t>
      </w:r>
      <w:r w:rsidRPr="001730CA">
        <w:rPr>
          <w:rFonts w:ascii="Times New Roman" w:hAnsi="Times New Roman" w:cs="Times New Roman"/>
          <w:sz w:val="28"/>
          <w:szCs w:val="28"/>
        </w:rPr>
        <w:t xml:space="preserve"> художественны</w:t>
      </w:r>
      <w:r w:rsidR="00A1597A">
        <w:rPr>
          <w:rFonts w:ascii="Times New Roman" w:hAnsi="Times New Roman" w:cs="Times New Roman"/>
          <w:sz w:val="28"/>
          <w:szCs w:val="28"/>
        </w:rPr>
        <w:t>х</w:t>
      </w:r>
      <w:r w:rsidRPr="001730CA">
        <w:rPr>
          <w:rFonts w:ascii="Times New Roman" w:hAnsi="Times New Roman" w:cs="Times New Roman"/>
          <w:sz w:val="28"/>
          <w:szCs w:val="28"/>
        </w:rPr>
        <w:t xml:space="preserve"> фотоснимк</w:t>
      </w:r>
      <w:r w:rsidR="007F5BE6">
        <w:rPr>
          <w:rFonts w:ascii="Times New Roman" w:hAnsi="Times New Roman" w:cs="Times New Roman"/>
          <w:sz w:val="28"/>
          <w:szCs w:val="28"/>
        </w:rPr>
        <w:t>ов и получение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5C5DBE">
        <w:rPr>
          <w:rFonts w:ascii="Times New Roman" w:hAnsi="Times New Roman" w:cs="Times New Roman"/>
          <w:sz w:val="28"/>
          <w:szCs w:val="28"/>
        </w:rPr>
        <w:t>новых</w:t>
      </w:r>
      <w:r w:rsidRPr="001730CA">
        <w:rPr>
          <w:rFonts w:ascii="Times New Roman" w:hAnsi="Times New Roman" w:cs="Times New Roman"/>
          <w:sz w:val="28"/>
          <w:szCs w:val="28"/>
        </w:rPr>
        <w:t xml:space="preserve"> ощущени</w:t>
      </w:r>
      <w:r w:rsidR="007F5BE6">
        <w:rPr>
          <w:rFonts w:ascii="Times New Roman" w:hAnsi="Times New Roman" w:cs="Times New Roman"/>
          <w:sz w:val="28"/>
          <w:szCs w:val="28"/>
        </w:rPr>
        <w:t>й</w:t>
      </w:r>
      <w:r w:rsidRPr="001730CA">
        <w:rPr>
          <w:rFonts w:ascii="Times New Roman" w:hAnsi="Times New Roman" w:cs="Times New Roman"/>
          <w:sz w:val="28"/>
          <w:szCs w:val="28"/>
        </w:rPr>
        <w:t>.</w:t>
      </w:r>
    </w:p>
    <w:p w:rsidR="00D341FE" w:rsidRPr="00B6623F" w:rsidRDefault="00D341FE" w:rsidP="00A1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>Сахалинская область находилась в трёх эпохах</w:t>
      </w:r>
      <w:r w:rsidR="005C5DBE">
        <w:rPr>
          <w:rFonts w:ascii="Times New Roman" w:hAnsi="Times New Roman" w:cs="Times New Roman"/>
          <w:sz w:val="28"/>
          <w:szCs w:val="28"/>
        </w:rPr>
        <w:t xml:space="preserve"> исторического развития</w:t>
      </w:r>
      <w:r w:rsidRPr="001730CA">
        <w:rPr>
          <w:rFonts w:ascii="Times New Roman" w:hAnsi="Times New Roman" w:cs="Times New Roman"/>
          <w:sz w:val="28"/>
          <w:szCs w:val="28"/>
        </w:rPr>
        <w:t xml:space="preserve">: Российская Империя (1882), Япония – Эпоха 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Карафуто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 xml:space="preserve"> (1905</w:t>
      </w:r>
      <w:r w:rsidR="00D4757A"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>- 1945) и Советский Союз</w:t>
      </w:r>
      <w:r w:rsidR="005C5DBE">
        <w:rPr>
          <w:rFonts w:ascii="Times New Roman" w:hAnsi="Times New Roman" w:cs="Times New Roman"/>
          <w:sz w:val="28"/>
          <w:szCs w:val="28"/>
        </w:rPr>
        <w:t xml:space="preserve"> (до 1992)</w:t>
      </w:r>
      <w:r w:rsidRPr="001730CA">
        <w:rPr>
          <w:rFonts w:ascii="Times New Roman" w:hAnsi="Times New Roman" w:cs="Times New Roman"/>
          <w:sz w:val="28"/>
          <w:szCs w:val="28"/>
        </w:rPr>
        <w:t xml:space="preserve">. </w:t>
      </w:r>
      <w:r w:rsidR="007F5BE6">
        <w:rPr>
          <w:rFonts w:ascii="Times New Roman" w:hAnsi="Times New Roman" w:cs="Times New Roman"/>
          <w:sz w:val="28"/>
          <w:szCs w:val="28"/>
        </w:rPr>
        <w:t>В течение данных исторических периодов</w:t>
      </w:r>
      <w:r w:rsidRPr="001730CA">
        <w:rPr>
          <w:rFonts w:ascii="Times New Roman" w:hAnsi="Times New Roman" w:cs="Times New Roman"/>
          <w:sz w:val="28"/>
          <w:szCs w:val="28"/>
        </w:rPr>
        <w:t xml:space="preserve"> было построено множество архитектурных сооружений, некотор</w:t>
      </w:r>
      <w:r w:rsidR="005C5DBE">
        <w:rPr>
          <w:rFonts w:ascii="Times New Roman" w:hAnsi="Times New Roman" w:cs="Times New Roman"/>
          <w:sz w:val="28"/>
          <w:szCs w:val="28"/>
        </w:rPr>
        <w:t>ы</w:t>
      </w:r>
      <w:r w:rsidRPr="001730CA">
        <w:rPr>
          <w:rFonts w:ascii="Times New Roman" w:hAnsi="Times New Roman" w:cs="Times New Roman"/>
          <w:sz w:val="28"/>
          <w:szCs w:val="28"/>
        </w:rPr>
        <w:t xml:space="preserve">е сохранились и по сей день, что </w:t>
      </w:r>
      <w:r w:rsidR="005C5DBE">
        <w:rPr>
          <w:rFonts w:ascii="Times New Roman" w:hAnsi="Times New Roman" w:cs="Times New Roman"/>
          <w:sz w:val="28"/>
          <w:szCs w:val="28"/>
        </w:rPr>
        <w:t>позволило создать определенные</w:t>
      </w:r>
      <w:r w:rsidR="007F5BE6">
        <w:rPr>
          <w:rFonts w:ascii="Times New Roman" w:hAnsi="Times New Roman" w:cs="Times New Roman"/>
          <w:sz w:val="28"/>
          <w:szCs w:val="28"/>
        </w:rPr>
        <w:t xml:space="preserve"> </w:t>
      </w:r>
      <w:r w:rsidR="005C5DBE">
        <w:rPr>
          <w:rFonts w:ascii="Times New Roman" w:hAnsi="Times New Roman" w:cs="Times New Roman"/>
          <w:sz w:val="28"/>
          <w:szCs w:val="28"/>
        </w:rPr>
        <w:t>предпосылки</w:t>
      </w:r>
      <w:r w:rsidR="007F5BE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730CA">
        <w:rPr>
          <w:rFonts w:ascii="Times New Roman" w:hAnsi="Times New Roman" w:cs="Times New Roman"/>
          <w:sz w:val="28"/>
          <w:szCs w:val="28"/>
        </w:rPr>
        <w:t xml:space="preserve"> развития индустриального туризма на юге о. Сахалин.</w:t>
      </w:r>
    </w:p>
    <w:p w:rsidR="00D341FE" w:rsidRPr="001730CA" w:rsidRDefault="00D341FE" w:rsidP="00A1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юга </w:t>
      </w:r>
      <w:r w:rsidR="007F5BE6">
        <w:rPr>
          <w:rFonts w:ascii="Times New Roman" w:hAnsi="Times New Roman" w:cs="Times New Roman"/>
          <w:sz w:val="28"/>
          <w:szCs w:val="28"/>
        </w:rPr>
        <w:t>острова</w:t>
      </w:r>
      <w:r w:rsidRPr="001730CA">
        <w:rPr>
          <w:rFonts w:ascii="Times New Roman" w:hAnsi="Times New Roman" w:cs="Times New Roman"/>
          <w:sz w:val="28"/>
          <w:szCs w:val="28"/>
        </w:rPr>
        <w:t xml:space="preserve"> организованное посещение индустриальных объектов пока </w:t>
      </w:r>
      <w:r w:rsidR="007F5BE6">
        <w:rPr>
          <w:rFonts w:ascii="Times New Roman" w:hAnsi="Times New Roman" w:cs="Times New Roman"/>
          <w:sz w:val="28"/>
          <w:szCs w:val="28"/>
        </w:rPr>
        <w:t>трудно</w:t>
      </w:r>
      <w:r w:rsidRPr="001730CA">
        <w:rPr>
          <w:rFonts w:ascii="Times New Roman" w:hAnsi="Times New Roman" w:cs="Times New Roman"/>
          <w:sz w:val="28"/>
          <w:szCs w:val="28"/>
        </w:rPr>
        <w:t xml:space="preserve"> назвать </w:t>
      </w:r>
      <w:r w:rsidR="005C5DBE">
        <w:rPr>
          <w:rFonts w:ascii="Times New Roman" w:hAnsi="Times New Roman" w:cs="Times New Roman"/>
          <w:sz w:val="28"/>
          <w:szCs w:val="28"/>
        </w:rPr>
        <w:t xml:space="preserve">высоко </w:t>
      </w:r>
      <w:r w:rsidRPr="001730CA">
        <w:rPr>
          <w:rFonts w:ascii="Times New Roman" w:hAnsi="Times New Roman" w:cs="Times New Roman"/>
          <w:sz w:val="28"/>
          <w:szCs w:val="28"/>
        </w:rPr>
        <w:t>развитым</w:t>
      </w:r>
      <w:r w:rsidR="005C5DBE">
        <w:rPr>
          <w:rFonts w:ascii="Times New Roman" w:hAnsi="Times New Roman" w:cs="Times New Roman"/>
          <w:sz w:val="28"/>
          <w:szCs w:val="28"/>
        </w:rPr>
        <w:t>;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7F5BE6">
        <w:rPr>
          <w:rFonts w:ascii="Times New Roman" w:hAnsi="Times New Roman" w:cs="Times New Roman"/>
          <w:sz w:val="28"/>
          <w:szCs w:val="28"/>
        </w:rPr>
        <w:t xml:space="preserve">не </w:t>
      </w:r>
      <w:r w:rsidR="005C5DBE">
        <w:rPr>
          <w:rFonts w:ascii="Times New Roman" w:hAnsi="Times New Roman" w:cs="Times New Roman"/>
          <w:sz w:val="28"/>
          <w:szCs w:val="28"/>
        </w:rPr>
        <w:t>подготовлен</w:t>
      </w:r>
      <w:r w:rsidRPr="001730CA">
        <w:rPr>
          <w:rFonts w:ascii="Times New Roman" w:hAnsi="Times New Roman" w:cs="Times New Roman"/>
          <w:sz w:val="28"/>
          <w:szCs w:val="28"/>
        </w:rPr>
        <w:t xml:space="preserve"> четк</w:t>
      </w:r>
      <w:r w:rsidR="007F5BE6">
        <w:rPr>
          <w:rFonts w:ascii="Times New Roman" w:hAnsi="Times New Roman" w:cs="Times New Roman"/>
          <w:sz w:val="28"/>
          <w:szCs w:val="28"/>
        </w:rPr>
        <w:t>ий</w:t>
      </w:r>
      <w:r w:rsidRPr="001730CA">
        <w:rPr>
          <w:rFonts w:ascii="Times New Roman" w:hAnsi="Times New Roman" w:cs="Times New Roman"/>
          <w:sz w:val="28"/>
          <w:szCs w:val="28"/>
        </w:rPr>
        <w:t xml:space="preserve"> реестр объектов индустриального туризма</w:t>
      </w:r>
      <w:r w:rsidR="005C5DBE">
        <w:rPr>
          <w:rFonts w:ascii="Times New Roman" w:hAnsi="Times New Roman" w:cs="Times New Roman"/>
          <w:sz w:val="28"/>
          <w:szCs w:val="28"/>
        </w:rPr>
        <w:t>;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7F5BE6">
        <w:rPr>
          <w:rFonts w:ascii="Times New Roman" w:hAnsi="Times New Roman" w:cs="Times New Roman"/>
          <w:sz w:val="28"/>
          <w:szCs w:val="28"/>
        </w:rPr>
        <w:t>отсутствует</w:t>
      </w:r>
      <w:r w:rsidRPr="001730CA">
        <w:rPr>
          <w:rFonts w:ascii="Times New Roman" w:hAnsi="Times New Roman" w:cs="Times New Roman"/>
          <w:sz w:val="28"/>
          <w:szCs w:val="28"/>
        </w:rPr>
        <w:t xml:space="preserve"> рекламн</w:t>
      </w:r>
      <w:r w:rsidR="007F5BE6">
        <w:rPr>
          <w:rFonts w:ascii="Times New Roman" w:hAnsi="Times New Roman" w:cs="Times New Roman"/>
          <w:sz w:val="28"/>
          <w:szCs w:val="28"/>
        </w:rPr>
        <w:t>ая</w:t>
      </w:r>
      <w:r w:rsidRPr="001730CA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7F5BE6">
        <w:rPr>
          <w:rFonts w:ascii="Times New Roman" w:hAnsi="Times New Roman" w:cs="Times New Roman"/>
          <w:sz w:val="28"/>
          <w:szCs w:val="28"/>
        </w:rPr>
        <w:t>я,</w:t>
      </w:r>
      <w:r w:rsidRPr="001730CA">
        <w:rPr>
          <w:rFonts w:ascii="Times New Roman" w:hAnsi="Times New Roman" w:cs="Times New Roman"/>
          <w:sz w:val="28"/>
          <w:szCs w:val="28"/>
        </w:rPr>
        <w:t xml:space="preserve"> которая бы могла </w:t>
      </w:r>
      <w:r w:rsidR="005C5DBE">
        <w:rPr>
          <w:rFonts w:ascii="Times New Roman" w:hAnsi="Times New Roman" w:cs="Times New Roman"/>
          <w:sz w:val="28"/>
          <w:szCs w:val="28"/>
        </w:rPr>
        <w:t>позиционировать</w:t>
      </w:r>
      <w:r w:rsidRPr="001730CA">
        <w:rPr>
          <w:rFonts w:ascii="Times New Roman" w:hAnsi="Times New Roman" w:cs="Times New Roman"/>
          <w:sz w:val="28"/>
          <w:szCs w:val="28"/>
        </w:rPr>
        <w:t xml:space="preserve"> индустриальные объекты н</w:t>
      </w:r>
      <w:r w:rsidR="007F5BE6">
        <w:rPr>
          <w:rFonts w:ascii="Times New Roman" w:hAnsi="Times New Roman" w:cs="Times New Roman"/>
          <w:sz w:val="28"/>
          <w:szCs w:val="28"/>
        </w:rPr>
        <w:t xml:space="preserve">а территории юга о. Сахалин на </w:t>
      </w:r>
      <w:proofErr w:type="gramStart"/>
      <w:r w:rsidR="007F5BE6">
        <w:rPr>
          <w:rFonts w:ascii="Times New Roman" w:hAnsi="Times New Roman" w:cs="Times New Roman"/>
          <w:sz w:val="28"/>
          <w:szCs w:val="28"/>
        </w:rPr>
        <w:t>р</w:t>
      </w:r>
      <w:r w:rsidRPr="001730CA">
        <w:rPr>
          <w:rFonts w:ascii="Times New Roman" w:hAnsi="Times New Roman" w:cs="Times New Roman"/>
          <w:sz w:val="28"/>
          <w:szCs w:val="28"/>
        </w:rPr>
        <w:t>оссийском</w:t>
      </w:r>
      <w:proofErr w:type="gramEnd"/>
      <w:r w:rsidRPr="001730CA">
        <w:rPr>
          <w:rFonts w:ascii="Times New Roman" w:hAnsi="Times New Roman" w:cs="Times New Roman"/>
          <w:sz w:val="28"/>
          <w:szCs w:val="28"/>
        </w:rPr>
        <w:t xml:space="preserve"> и зарубежных рынках. Это </w:t>
      </w:r>
      <w:r w:rsidR="007F5BE6">
        <w:rPr>
          <w:rFonts w:ascii="Times New Roman" w:hAnsi="Times New Roman" w:cs="Times New Roman"/>
          <w:sz w:val="28"/>
          <w:szCs w:val="28"/>
        </w:rPr>
        <w:t>послужило</w:t>
      </w:r>
      <w:r w:rsidRPr="001730CA">
        <w:rPr>
          <w:rFonts w:ascii="Times New Roman" w:hAnsi="Times New Roman" w:cs="Times New Roman"/>
          <w:sz w:val="28"/>
          <w:szCs w:val="28"/>
        </w:rPr>
        <w:t xml:space="preserve"> обоснованием</w:t>
      </w:r>
      <w:r w:rsidR="007F5BE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730CA">
        <w:rPr>
          <w:rFonts w:ascii="Times New Roman" w:hAnsi="Times New Roman" w:cs="Times New Roman"/>
          <w:sz w:val="28"/>
          <w:szCs w:val="28"/>
        </w:rPr>
        <w:t xml:space="preserve"> проведения анализа индустриальных объектов на территории юга о. Сахалин и разработкой макетов почтовой рекламной продукции для продвижения данных объектов.</w:t>
      </w:r>
    </w:p>
    <w:p w:rsidR="00433CA9" w:rsidRPr="001730CA" w:rsidRDefault="00FC2E92" w:rsidP="00A1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>Готовый макет почтовой открытки может служить активной рекламной продукцией объектов индустриального туризма юга о.</w:t>
      </w:r>
      <w:r w:rsidR="007F5BE6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>Сахалин</w:t>
      </w:r>
      <w:r w:rsidR="005C5DBE">
        <w:rPr>
          <w:rFonts w:ascii="Times New Roman" w:hAnsi="Times New Roman" w:cs="Times New Roman"/>
          <w:sz w:val="28"/>
          <w:szCs w:val="28"/>
        </w:rPr>
        <w:t>.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0CA">
        <w:rPr>
          <w:rFonts w:ascii="Times New Roman" w:hAnsi="Times New Roman" w:cs="Times New Roman"/>
          <w:sz w:val="28"/>
          <w:szCs w:val="28"/>
        </w:rPr>
        <w:t>Проведенный анализ индустриальных объектов на территории юга о. Сахалин может быть использован тур</w:t>
      </w:r>
      <w:r w:rsidR="007F5BE6">
        <w:rPr>
          <w:rFonts w:ascii="Times New Roman" w:hAnsi="Times New Roman" w:cs="Times New Roman"/>
          <w:sz w:val="28"/>
          <w:szCs w:val="28"/>
        </w:rPr>
        <w:t xml:space="preserve">истскими предприятиям </w:t>
      </w:r>
      <w:r w:rsidRPr="001730CA">
        <w:rPr>
          <w:rFonts w:ascii="Times New Roman" w:hAnsi="Times New Roman" w:cs="Times New Roman"/>
          <w:sz w:val="28"/>
          <w:szCs w:val="28"/>
        </w:rPr>
        <w:t>Сахалинской области в качестве основания для разработки туристских маршрутов</w:t>
      </w:r>
      <w:r w:rsidR="007F5BE6">
        <w:rPr>
          <w:rFonts w:ascii="Times New Roman" w:hAnsi="Times New Roman" w:cs="Times New Roman"/>
          <w:sz w:val="28"/>
          <w:szCs w:val="28"/>
        </w:rPr>
        <w:t>,</w:t>
      </w:r>
      <w:r w:rsidRPr="001730CA">
        <w:rPr>
          <w:rFonts w:ascii="Times New Roman" w:hAnsi="Times New Roman" w:cs="Times New Roman"/>
          <w:sz w:val="28"/>
          <w:szCs w:val="28"/>
        </w:rPr>
        <w:t xml:space="preserve"> направленных на посещение и изучение данных объектов</w:t>
      </w:r>
      <w:r w:rsidR="00B931B6" w:rsidRPr="001730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30CA" w:rsidRPr="00D90847" w:rsidRDefault="007F39E1" w:rsidP="00A1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3F">
        <w:rPr>
          <w:rFonts w:ascii="Times New Roman" w:hAnsi="Times New Roman" w:cs="Times New Roman"/>
          <w:sz w:val="28"/>
          <w:szCs w:val="28"/>
        </w:rPr>
        <w:t xml:space="preserve">Индустриальный туризм </w:t>
      </w:r>
      <w:r w:rsidRPr="001730CA">
        <w:rPr>
          <w:rFonts w:ascii="Times New Roman" w:hAnsi="Times New Roman" w:cs="Times New Roman"/>
          <w:sz w:val="28"/>
          <w:szCs w:val="28"/>
        </w:rPr>
        <w:t xml:space="preserve">– это исследование территорий, зданий и инженерных сооружений производственного (негражданского) или специального назначения, а также любых оставленных (заброшенных) </w:t>
      </w:r>
      <w:r w:rsidRPr="001730CA">
        <w:rPr>
          <w:rFonts w:ascii="Times New Roman" w:hAnsi="Times New Roman" w:cs="Times New Roman"/>
          <w:sz w:val="28"/>
          <w:szCs w:val="28"/>
        </w:rPr>
        <w:lastRenderedPageBreak/>
        <w:t>сооружений с целью получения психического и эстетического удовольствия или удовлетворе</w:t>
      </w:r>
      <w:r w:rsidR="007F5BE6">
        <w:rPr>
          <w:rFonts w:ascii="Times New Roman" w:hAnsi="Times New Roman" w:cs="Times New Roman"/>
          <w:sz w:val="28"/>
          <w:szCs w:val="28"/>
        </w:rPr>
        <w:t>ния исследовательского интереса</w:t>
      </w:r>
      <w:r w:rsidR="00B6623F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>[</w:t>
      </w:r>
      <w:r w:rsidR="00B6623F">
        <w:rPr>
          <w:rFonts w:ascii="Times New Roman" w:hAnsi="Times New Roman" w:cs="Times New Roman"/>
          <w:sz w:val="28"/>
          <w:szCs w:val="28"/>
        </w:rPr>
        <w:t>1</w:t>
      </w:r>
      <w:r w:rsidRPr="001730CA">
        <w:rPr>
          <w:rFonts w:ascii="Times New Roman" w:hAnsi="Times New Roman" w:cs="Times New Roman"/>
          <w:sz w:val="28"/>
          <w:szCs w:val="28"/>
        </w:rPr>
        <w:t>]</w:t>
      </w:r>
      <w:r w:rsidR="007F5BE6">
        <w:rPr>
          <w:rFonts w:ascii="Times New Roman" w:hAnsi="Times New Roman" w:cs="Times New Roman"/>
          <w:sz w:val="28"/>
          <w:szCs w:val="28"/>
        </w:rPr>
        <w:t>.</w:t>
      </w:r>
    </w:p>
    <w:p w:rsidR="001730CA" w:rsidRPr="00B6623F" w:rsidRDefault="001730CA" w:rsidP="00B6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9E1" w:rsidRPr="001730CA" w:rsidRDefault="000D5128" w:rsidP="00B6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Rectangle 2" o:spid="_x0000_s1035" style="position:absolute;left:0;text-align:left;margin-left:120.65pt;margin-top:8.65pt;width:245.3pt;height:2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">
            <v:textbox style="mso-next-textbox:#Rectangle 2">
              <w:txbxContent>
                <w:p w:rsidR="00185B33" w:rsidRPr="007F5BE6" w:rsidRDefault="00185B33" w:rsidP="007F39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B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Индустриальный туризм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7" o:spid="_x0000_s1040" type="#_x0000_t34" style="position:absolute;left:0;text-align:left;margin-left:44.7pt;margin-top:19.05pt;width:75.95pt;height:53.2pt;rotation:180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" adj="21272,101646,-58501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AutoShape 10" o:spid="_x0000_s1043" type="#_x0000_t34" style="position:absolute;left:0;text-align:left;margin-left:365.95pt;margin-top:20.6pt;width:75.6pt;height:43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" adj="20357,-125175,-130514">
            <v:stroke endarrow="block"/>
          </v:shape>
        </w:pict>
      </w:r>
    </w:p>
    <w:p w:rsidR="007F39E1" w:rsidRPr="001730CA" w:rsidRDefault="000D5128" w:rsidP="00B6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42" type="#_x0000_t32" style="position:absolute;left:0;text-align:left;margin-left:300.65pt;margin-top:30.95pt;width:26.95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P5OA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" adj="-319953,-1,-319953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AutoShape 8" o:spid="_x0000_s1041" type="#_x0000_t32" style="position:absolute;left:0;text-align:left;margin-left:192.05pt;margin-top:31.7pt;width:28.5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" adj="-227331,-1,-227331">
            <v:stroke endarrow="block"/>
          </v:shape>
        </w:pict>
      </w:r>
    </w:p>
    <w:p w:rsidR="007F39E1" w:rsidRPr="001730CA" w:rsidRDefault="007F39E1" w:rsidP="00B6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9E1" w:rsidRPr="001730CA" w:rsidRDefault="000D5128" w:rsidP="00B6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Rectangle 6" o:spid="_x0000_s1039" style="position:absolute;left:0;text-align:left;margin-left:395.7pt;margin-top:13.75pt;width:67.6pt;height:30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">
            <v:textbox style="mso-next-textbox:#Rectangle 6">
              <w:txbxContent>
                <w:p w:rsidR="00185B33" w:rsidRDefault="00185B33" w:rsidP="007F5BE6">
                  <w:pPr>
                    <w:jc w:val="center"/>
                  </w:pPr>
                  <w:proofErr w:type="spellStart"/>
                  <w:r w:rsidRPr="00F96B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Руфин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гг</w:t>
                  </w:r>
                  <w:r w:rsidRPr="00F96B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Rectangle 5" o:spid="_x0000_s1038" style="position:absolute;left:0;text-align:left;margin-left:292.85pt;margin-top:13.75pt;width:94.6pt;height:3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">
            <v:textbox style="mso-next-textbox:#Rectangle 5">
              <w:txbxContent>
                <w:p w:rsidR="00185B33" w:rsidRDefault="00185B33" w:rsidP="007F5BE6">
                  <w:pPr>
                    <w:jc w:val="center"/>
                  </w:pPr>
                  <w:r w:rsidRPr="00F96B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Диггерство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Rectangle 4" o:spid="_x0000_s1037" style="position:absolute;left:0;text-align:left;margin-left:132.55pt;margin-top:15.5pt;width:146.5pt;height:30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">
            <v:textbox style="mso-next-textbox:#Rectangle 4">
              <w:txbxContent>
                <w:p w:rsidR="00185B33" w:rsidRDefault="00185B33" w:rsidP="007F5BE6">
                  <w:pPr>
                    <w:jc w:val="center"/>
                  </w:pPr>
                  <w:proofErr w:type="spellStart"/>
                  <w:r w:rsidRPr="004937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Постпаломничество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Rectangle 3" o:spid="_x0000_s1036" style="position:absolute;left:0;text-align:left;margin-left:-6.6pt;margin-top:15.5pt;width:127.25pt;height:3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6PKgIAAE4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">
            <v:textbox style="mso-next-textbox:#Rectangle 3">
              <w:txbxContent>
                <w:p w:rsidR="00185B33" w:rsidRDefault="00185B33" w:rsidP="007F5BE6">
                  <w:pPr>
                    <w:jc w:val="center"/>
                  </w:pPr>
                  <w:r w:rsidRPr="00F96B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Инфильтрация</w:t>
                  </w:r>
                </w:p>
              </w:txbxContent>
            </v:textbox>
          </v:rect>
        </w:pict>
      </w:r>
    </w:p>
    <w:p w:rsidR="007F39E1" w:rsidRPr="001730CA" w:rsidRDefault="007F39E1" w:rsidP="00B6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9E1" w:rsidRPr="001730CA" w:rsidRDefault="007F39E1" w:rsidP="00B6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97A" w:rsidRDefault="00A1597A" w:rsidP="00B6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BE6" w:rsidRDefault="007F5BE6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Виды индустриального туризма.</w:t>
      </w:r>
    </w:p>
    <w:p w:rsidR="00B931B6" w:rsidRPr="001730CA" w:rsidRDefault="007F39E1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BE6">
        <w:rPr>
          <w:rFonts w:ascii="Times New Roman" w:hAnsi="Times New Roman" w:cs="Times New Roman"/>
          <w:b/>
          <w:sz w:val="28"/>
          <w:szCs w:val="28"/>
        </w:rPr>
        <w:t>Инфильтрация</w:t>
      </w:r>
      <w:r w:rsidRPr="00B6623F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 xml:space="preserve">– самостоятельное проникновение туристов на охраняемые индустриальные </w:t>
      </w:r>
      <w:proofErr w:type="gramStart"/>
      <w:r w:rsidRPr="001730CA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1730CA">
        <w:rPr>
          <w:rFonts w:ascii="Times New Roman" w:hAnsi="Times New Roman" w:cs="Times New Roman"/>
          <w:sz w:val="28"/>
          <w:szCs w:val="28"/>
        </w:rPr>
        <w:t xml:space="preserve"> например, на территории действующих промышленных зон</w:t>
      </w:r>
      <w:r w:rsidR="005C5DBE">
        <w:rPr>
          <w:rFonts w:ascii="Times New Roman" w:hAnsi="Times New Roman" w:cs="Times New Roman"/>
          <w:sz w:val="28"/>
          <w:szCs w:val="28"/>
        </w:rPr>
        <w:t>.</w:t>
      </w:r>
    </w:p>
    <w:p w:rsidR="007F39E1" w:rsidRPr="001730CA" w:rsidRDefault="007F39E1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23F">
        <w:rPr>
          <w:rFonts w:ascii="Times New Roman" w:hAnsi="Times New Roman" w:cs="Times New Roman"/>
          <w:b/>
          <w:sz w:val="28"/>
          <w:szCs w:val="28"/>
        </w:rPr>
        <w:t>Постпаломничество</w:t>
      </w:r>
      <w:proofErr w:type="spellEnd"/>
      <w:r w:rsidR="00B6623F">
        <w:rPr>
          <w:rFonts w:ascii="Times New Roman" w:hAnsi="Times New Roman" w:cs="Times New Roman"/>
          <w:sz w:val="28"/>
          <w:szCs w:val="28"/>
        </w:rPr>
        <w:t xml:space="preserve"> </w:t>
      </w:r>
      <w:r w:rsidR="00B931B6" w:rsidRPr="001730CA">
        <w:rPr>
          <w:rFonts w:ascii="Times New Roman" w:hAnsi="Times New Roman" w:cs="Times New Roman"/>
          <w:sz w:val="28"/>
          <w:szCs w:val="28"/>
        </w:rPr>
        <w:t>– посещение заброшенных</w:t>
      </w:r>
      <w:r w:rsidRPr="001730CA">
        <w:rPr>
          <w:rFonts w:ascii="Times New Roman" w:hAnsi="Times New Roman" w:cs="Times New Roman"/>
          <w:sz w:val="28"/>
          <w:szCs w:val="28"/>
        </w:rPr>
        <w:t xml:space="preserve"> объектов религиозного почитания. </w:t>
      </w:r>
    </w:p>
    <w:p w:rsidR="004E4846" w:rsidRPr="001730CA" w:rsidRDefault="007F39E1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23F">
        <w:rPr>
          <w:rFonts w:ascii="Times New Roman" w:hAnsi="Times New Roman" w:cs="Times New Roman"/>
          <w:b/>
          <w:sz w:val="28"/>
          <w:szCs w:val="28"/>
        </w:rPr>
        <w:t>Диггерство</w:t>
      </w:r>
      <w:r w:rsidR="00B6623F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>– изучение подземных сооружений</w:t>
      </w:r>
      <w:r w:rsidR="00B931B6" w:rsidRPr="001730CA">
        <w:rPr>
          <w:rFonts w:ascii="Times New Roman" w:hAnsi="Times New Roman" w:cs="Times New Roman"/>
          <w:sz w:val="28"/>
          <w:szCs w:val="28"/>
        </w:rPr>
        <w:t>.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E1" w:rsidRPr="00B6623F" w:rsidRDefault="007F39E1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23F">
        <w:rPr>
          <w:rFonts w:ascii="Times New Roman" w:hAnsi="Times New Roman" w:cs="Times New Roman"/>
          <w:b/>
          <w:sz w:val="28"/>
          <w:szCs w:val="28"/>
        </w:rPr>
        <w:t>Руфинг</w:t>
      </w:r>
      <w:r w:rsidR="007F5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 xml:space="preserve">– посещение крыш зданий </w:t>
      </w:r>
      <w:r w:rsidR="00D90847" w:rsidRPr="00D90847">
        <w:rPr>
          <w:rFonts w:ascii="Times New Roman" w:hAnsi="Times New Roman" w:cs="Times New Roman"/>
          <w:sz w:val="28"/>
          <w:szCs w:val="28"/>
        </w:rPr>
        <w:t>[</w:t>
      </w:r>
      <w:r w:rsidR="00D90847" w:rsidRPr="00B6623F">
        <w:rPr>
          <w:rFonts w:ascii="Times New Roman" w:hAnsi="Times New Roman" w:cs="Times New Roman"/>
          <w:sz w:val="28"/>
          <w:szCs w:val="28"/>
        </w:rPr>
        <w:t>2]</w:t>
      </w:r>
      <w:r w:rsidR="007F5BE6">
        <w:rPr>
          <w:rFonts w:ascii="Times New Roman" w:hAnsi="Times New Roman" w:cs="Times New Roman"/>
          <w:sz w:val="28"/>
          <w:szCs w:val="28"/>
        </w:rPr>
        <w:t>.</w:t>
      </w:r>
    </w:p>
    <w:p w:rsidR="007F5496" w:rsidRPr="001730CA" w:rsidRDefault="007F39E1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>Объект</w:t>
      </w:r>
      <w:r w:rsidR="00B931B6" w:rsidRPr="001730CA">
        <w:rPr>
          <w:rFonts w:ascii="Times New Roman" w:hAnsi="Times New Roman" w:cs="Times New Roman"/>
          <w:sz w:val="28"/>
          <w:szCs w:val="28"/>
        </w:rPr>
        <w:t>ом</w:t>
      </w:r>
      <w:r w:rsidRPr="001730CA">
        <w:rPr>
          <w:rFonts w:ascii="Times New Roman" w:hAnsi="Times New Roman" w:cs="Times New Roman"/>
          <w:sz w:val="28"/>
          <w:szCs w:val="28"/>
        </w:rPr>
        <w:t xml:space="preserve"> индустриального туризма можно назвать объект</w:t>
      </w:r>
      <w:r w:rsidR="004C70BA">
        <w:rPr>
          <w:rFonts w:ascii="Times New Roman" w:hAnsi="Times New Roman" w:cs="Times New Roman"/>
          <w:sz w:val="28"/>
          <w:szCs w:val="28"/>
        </w:rPr>
        <w:t>ы</w:t>
      </w:r>
      <w:r w:rsidRPr="001730CA">
        <w:rPr>
          <w:rFonts w:ascii="Times New Roman" w:hAnsi="Times New Roman" w:cs="Times New Roman"/>
          <w:sz w:val="28"/>
          <w:szCs w:val="28"/>
        </w:rPr>
        <w:t xml:space="preserve"> культурного наследия. Во-первых, индустриальные объекты могут </w:t>
      </w:r>
      <w:r w:rsidR="004C70BA">
        <w:rPr>
          <w:rFonts w:ascii="Times New Roman" w:hAnsi="Times New Roman" w:cs="Times New Roman"/>
          <w:sz w:val="28"/>
          <w:szCs w:val="28"/>
        </w:rPr>
        <w:t>также</w:t>
      </w:r>
      <w:r w:rsidRPr="001730CA">
        <w:rPr>
          <w:rFonts w:ascii="Times New Roman" w:hAnsi="Times New Roman" w:cs="Times New Roman"/>
          <w:sz w:val="28"/>
          <w:szCs w:val="28"/>
        </w:rPr>
        <w:t xml:space="preserve"> являться памятниками архитектуры</w:t>
      </w:r>
      <w:r w:rsidR="004C70BA">
        <w:rPr>
          <w:rFonts w:ascii="Times New Roman" w:hAnsi="Times New Roman" w:cs="Times New Roman"/>
          <w:sz w:val="28"/>
          <w:szCs w:val="28"/>
        </w:rPr>
        <w:t>;</w:t>
      </w:r>
      <w:r w:rsidRPr="001730CA">
        <w:rPr>
          <w:rFonts w:ascii="Times New Roman" w:hAnsi="Times New Roman" w:cs="Times New Roman"/>
          <w:sz w:val="28"/>
          <w:szCs w:val="28"/>
        </w:rPr>
        <w:t xml:space="preserve"> во-вторых, любой промышленный объект является памятником эпохи индустриального общества</w:t>
      </w:r>
      <w:r w:rsidR="00D90847">
        <w:rPr>
          <w:rFonts w:ascii="Times New Roman" w:hAnsi="Times New Roman" w:cs="Times New Roman"/>
          <w:sz w:val="28"/>
          <w:szCs w:val="28"/>
        </w:rPr>
        <w:t>.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5C5DBE">
        <w:rPr>
          <w:rFonts w:ascii="Times New Roman" w:hAnsi="Times New Roman" w:cs="Times New Roman"/>
          <w:sz w:val="28"/>
          <w:szCs w:val="28"/>
        </w:rPr>
        <w:t>Таким образом</w:t>
      </w:r>
      <w:r w:rsidRPr="001730CA">
        <w:rPr>
          <w:rFonts w:ascii="Times New Roman" w:hAnsi="Times New Roman" w:cs="Times New Roman"/>
          <w:sz w:val="28"/>
          <w:szCs w:val="28"/>
        </w:rPr>
        <w:t>, существуют индустриальные объекты, которые можно отнести к к</w:t>
      </w:r>
      <w:r w:rsidR="004E4846" w:rsidRPr="001730CA">
        <w:rPr>
          <w:rFonts w:ascii="Times New Roman" w:hAnsi="Times New Roman" w:cs="Times New Roman"/>
          <w:sz w:val="28"/>
          <w:szCs w:val="28"/>
        </w:rPr>
        <w:t>ультурному наследию государства.</w:t>
      </w:r>
    </w:p>
    <w:p w:rsidR="00D23E42" w:rsidRPr="001730CA" w:rsidRDefault="00D23E42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>На территории юга о. Сахалин находится большое количество объектов индустриального туризма таких как</w:t>
      </w:r>
      <w:r w:rsidR="004C70BA">
        <w:rPr>
          <w:rFonts w:ascii="Times New Roman" w:hAnsi="Times New Roman" w:cs="Times New Roman"/>
          <w:sz w:val="28"/>
          <w:szCs w:val="28"/>
        </w:rPr>
        <w:t>,</w:t>
      </w:r>
      <w:r w:rsidRPr="001730CA">
        <w:rPr>
          <w:rFonts w:ascii="Times New Roman" w:hAnsi="Times New Roman" w:cs="Times New Roman"/>
          <w:sz w:val="28"/>
          <w:szCs w:val="28"/>
        </w:rPr>
        <w:t xml:space="preserve"> заброшенные деревни, поселки, села, индустриальные объекты «Эпохи 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Карафуто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>», оставшиеся объекты Русско-Японской во</w:t>
      </w:r>
      <w:r w:rsidR="005C5DBE">
        <w:rPr>
          <w:rFonts w:ascii="Times New Roman" w:hAnsi="Times New Roman" w:cs="Times New Roman"/>
          <w:sz w:val="28"/>
          <w:szCs w:val="28"/>
        </w:rPr>
        <w:t>й</w:t>
      </w:r>
      <w:r w:rsidRPr="001730CA">
        <w:rPr>
          <w:rFonts w:ascii="Times New Roman" w:hAnsi="Times New Roman" w:cs="Times New Roman"/>
          <w:sz w:val="28"/>
          <w:szCs w:val="28"/>
        </w:rPr>
        <w:t>ны и многое другое.</w:t>
      </w:r>
    </w:p>
    <w:p w:rsidR="001D3758" w:rsidRPr="001730CA" w:rsidRDefault="00D23E42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Таким образом, на территории юга о. Сахалин достаточное количество объектов для развития индустриального туризма. </w:t>
      </w:r>
      <w:r w:rsidR="00355170" w:rsidRPr="001730CA">
        <w:rPr>
          <w:rFonts w:ascii="Times New Roman" w:hAnsi="Times New Roman" w:cs="Times New Roman"/>
          <w:sz w:val="28"/>
          <w:szCs w:val="28"/>
        </w:rPr>
        <w:t>В зарубежных странах индустриальный туризм уже давно на пике популярности, например</w:t>
      </w:r>
      <w:proofErr w:type="gramStart"/>
      <w:r w:rsidR="004C70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5170" w:rsidRPr="001730CA">
        <w:rPr>
          <w:rFonts w:ascii="Times New Roman" w:hAnsi="Times New Roman" w:cs="Times New Roman"/>
          <w:sz w:val="28"/>
          <w:szCs w:val="28"/>
        </w:rPr>
        <w:t xml:space="preserve"> японские туристы сильно увлечены и заинтересованы данным видом туризма</w:t>
      </w:r>
      <w:r w:rsidR="00D90847">
        <w:rPr>
          <w:rFonts w:ascii="Times New Roman" w:hAnsi="Times New Roman" w:cs="Times New Roman"/>
          <w:sz w:val="28"/>
          <w:szCs w:val="28"/>
        </w:rPr>
        <w:t xml:space="preserve"> и готовы посещать объекты</w:t>
      </w:r>
      <w:r w:rsidR="00355170" w:rsidRPr="001730CA">
        <w:rPr>
          <w:rFonts w:ascii="Times New Roman" w:hAnsi="Times New Roman" w:cs="Times New Roman"/>
          <w:sz w:val="28"/>
          <w:szCs w:val="28"/>
        </w:rPr>
        <w:t>.</w:t>
      </w:r>
      <w:r w:rsidR="00D90847">
        <w:rPr>
          <w:rFonts w:ascii="Times New Roman" w:hAnsi="Times New Roman" w:cs="Times New Roman"/>
          <w:sz w:val="28"/>
          <w:szCs w:val="28"/>
        </w:rPr>
        <w:t xml:space="preserve"> </w:t>
      </w:r>
      <w:r w:rsidR="005C5DBE">
        <w:rPr>
          <w:rFonts w:ascii="Times New Roman" w:hAnsi="Times New Roman" w:cs="Times New Roman"/>
          <w:sz w:val="28"/>
          <w:szCs w:val="28"/>
        </w:rPr>
        <w:t>Кроме того,</w:t>
      </w:r>
      <w:r w:rsidR="00355170" w:rsidRPr="001730CA">
        <w:rPr>
          <w:rFonts w:ascii="Times New Roman" w:hAnsi="Times New Roman" w:cs="Times New Roman"/>
          <w:sz w:val="28"/>
          <w:szCs w:val="28"/>
        </w:rPr>
        <w:t xml:space="preserve"> на территории юга о. Сахалин их </w:t>
      </w:r>
      <w:r w:rsidR="001D3758" w:rsidRPr="001730CA">
        <w:rPr>
          <w:rFonts w:ascii="Times New Roman" w:hAnsi="Times New Roman" w:cs="Times New Roman"/>
          <w:sz w:val="28"/>
          <w:szCs w:val="28"/>
        </w:rPr>
        <w:lastRenderedPageBreak/>
        <w:t xml:space="preserve">больше всего </w:t>
      </w:r>
      <w:r w:rsidR="00355170" w:rsidRPr="001730CA">
        <w:rPr>
          <w:rFonts w:ascii="Times New Roman" w:hAnsi="Times New Roman" w:cs="Times New Roman"/>
          <w:sz w:val="28"/>
          <w:szCs w:val="28"/>
        </w:rPr>
        <w:t>привлекают объекты эпохи «</w:t>
      </w:r>
      <w:proofErr w:type="spellStart"/>
      <w:r w:rsidR="00355170" w:rsidRPr="001730CA">
        <w:rPr>
          <w:rFonts w:ascii="Times New Roman" w:hAnsi="Times New Roman" w:cs="Times New Roman"/>
          <w:sz w:val="28"/>
          <w:szCs w:val="28"/>
        </w:rPr>
        <w:t>Карафуто</w:t>
      </w:r>
      <w:proofErr w:type="spellEnd"/>
      <w:r w:rsidR="00355170" w:rsidRPr="001730CA">
        <w:rPr>
          <w:rFonts w:ascii="Times New Roman" w:hAnsi="Times New Roman" w:cs="Times New Roman"/>
          <w:sz w:val="28"/>
          <w:szCs w:val="28"/>
        </w:rPr>
        <w:t xml:space="preserve">». </w:t>
      </w:r>
      <w:r w:rsidR="005C5DBE">
        <w:rPr>
          <w:rFonts w:ascii="Times New Roman" w:hAnsi="Times New Roman" w:cs="Times New Roman"/>
          <w:sz w:val="28"/>
          <w:szCs w:val="28"/>
        </w:rPr>
        <w:t>Д</w:t>
      </w:r>
      <w:r w:rsidR="001D3758" w:rsidRPr="001730CA">
        <w:rPr>
          <w:rFonts w:ascii="Times New Roman" w:hAnsi="Times New Roman" w:cs="Times New Roman"/>
          <w:sz w:val="28"/>
          <w:szCs w:val="28"/>
        </w:rPr>
        <w:t>ля п</w:t>
      </w:r>
      <w:r w:rsidR="004C70BA">
        <w:rPr>
          <w:rFonts w:ascii="Times New Roman" w:hAnsi="Times New Roman" w:cs="Times New Roman"/>
          <w:sz w:val="28"/>
          <w:szCs w:val="28"/>
        </w:rPr>
        <w:t xml:space="preserve">ривлечения туристов на </w:t>
      </w:r>
      <w:r w:rsidR="005C5DBE">
        <w:rPr>
          <w:rFonts w:ascii="Times New Roman" w:hAnsi="Times New Roman" w:cs="Times New Roman"/>
          <w:sz w:val="28"/>
          <w:szCs w:val="28"/>
        </w:rPr>
        <w:t xml:space="preserve">о. </w:t>
      </w:r>
      <w:r w:rsidR="004C70BA">
        <w:rPr>
          <w:rFonts w:ascii="Times New Roman" w:hAnsi="Times New Roman" w:cs="Times New Roman"/>
          <w:sz w:val="28"/>
          <w:szCs w:val="28"/>
        </w:rPr>
        <w:t>Сахалин</w:t>
      </w:r>
      <w:r w:rsidR="005C5DBE">
        <w:rPr>
          <w:rFonts w:ascii="Times New Roman" w:hAnsi="Times New Roman" w:cs="Times New Roman"/>
          <w:sz w:val="28"/>
          <w:szCs w:val="28"/>
        </w:rPr>
        <w:t xml:space="preserve"> и продвижения объектов индустриального туризма необходимо создать какую-либо рекламную продукцию</w:t>
      </w:r>
      <w:r w:rsidR="004C70BA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1D3758" w:rsidRPr="001730CA">
        <w:rPr>
          <w:rFonts w:ascii="Times New Roman" w:hAnsi="Times New Roman" w:cs="Times New Roman"/>
          <w:sz w:val="28"/>
          <w:szCs w:val="28"/>
        </w:rPr>
        <w:t>почтов</w:t>
      </w:r>
      <w:r w:rsidR="005C5DBE">
        <w:rPr>
          <w:rFonts w:ascii="Times New Roman" w:hAnsi="Times New Roman" w:cs="Times New Roman"/>
          <w:sz w:val="28"/>
          <w:szCs w:val="28"/>
        </w:rPr>
        <w:t>ая</w:t>
      </w:r>
      <w:r w:rsidR="001D3758" w:rsidRPr="001730CA">
        <w:rPr>
          <w:rFonts w:ascii="Times New Roman" w:hAnsi="Times New Roman" w:cs="Times New Roman"/>
          <w:sz w:val="28"/>
          <w:szCs w:val="28"/>
        </w:rPr>
        <w:t xml:space="preserve"> рекламн</w:t>
      </w:r>
      <w:r w:rsidR="005C5DBE">
        <w:rPr>
          <w:rFonts w:ascii="Times New Roman" w:hAnsi="Times New Roman" w:cs="Times New Roman"/>
          <w:sz w:val="28"/>
          <w:szCs w:val="28"/>
        </w:rPr>
        <w:t>ая</w:t>
      </w:r>
      <w:r w:rsidR="001D3758" w:rsidRPr="001730CA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5C5DBE">
        <w:rPr>
          <w:rFonts w:ascii="Times New Roman" w:hAnsi="Times New Roman" w:cs="Times New Roman"/>
          <w:sz w:val="28"/>
          <w:szCs w:val="28"/>
        </w:rPr>
        <w:t>я</w:t>
      </w:r>
      <w:r w:rsidR="001D3758" w:rsidRPr="001730CA">
        <w:rPr>
          <w:rFonts w:ascii="Times New Roman" w:hAnsi="Times New Roman" w:cs="Times New Roman"/>
          <w:sz w:val="28"/>
          <w:szCs w:val="28"/>
        </w:rPr>
        <w:t xml:space="preserve"> (почтовые открытки) с изображением самых популярных объектов индустриального туризма юга о.</w:t>
      </w:r>
      <w:r w:rsidR="004C70BA">
        <w:rPr>
          <w:rFonts w:ascii="Times New Roman" w:hAnsi="Times New Roman" w:cs="Times New Roman"/>
          <w:sz w:val="28"/>
          <w:szCs w:val="28"/>
        </w:rPr>
        <w:t xml:space="preserve"> </w:t>
      </w:r>
      <w:r w:rsidR="001D3758" w:rsidRPr="001730CA">
        <w:rPr>
          <w:rFonts w:ascii="Times New Roman" w:hAnsi="Times New Roman" w:cs="Times New Roman"/>
          <w:sz w:val="28"/>
          <w:szCs w:val="28"/>
        </w:rPr>
        <w:t>Сахалин</w:t>
      </w:r>
      <w:r w:rsidR="005C5DBE">
        <w:rPr>
          <w:rFonts w:ascii="Times New Roman" w:hAnsi="Times New Roman" w:cs="Times New Roman"/>
          <w:sz w:val="28"/>
          <w:szCs w:val="28"/>
        </w:rPr>
        <w:t>, которая бы смогла проиллюстрировать объекты индустриального туризма</w:t>
      </w:r>
      <w:r w:rsidR="001D3758" w:rsidRPr="001730CA">
        <w:rPr>
          <w:rFonts w:ascii="Times New Roman" w:hAnsi="Times New Roman" w:cs="Times New Roman"/>
          <w:sz w:val="28"/>
          <w:szCs w:val="28"/>
        </w:rPr>
        <w:t>.</w:t>
      </w:r>
    </w:p>
    <w:p w:rsidR="004C70BA" w:rsidRDefault="00EE4B93" w:rsidP="004C70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C70BA">
        <w:rPr>
          <w:rFonts w:ascii="Times New Roman" w:hAnsi="Times New Roman" w:cs="Times New Roman"/>
          <w:sz w:val="28"/>
          <w:szCs w:val="28"/>
        </w:rPr>
        <w:t>проведенного исследования</w:t>
      </w:r>
      <w:r w:rsidRPr="001730CA">
        <w:rPr>
          <w:rFonts w:ascii="Times New Roman" w:hAnsi="Times New Roman" w:cs="Times New Roman"/>
          <w:sz w:val="28"/>
          <w:szCs w:val="28"/>
        </w:rPr>
        <w:t xml:space="preserve"> был проведен опрос в социальной сети «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ВКонтаке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>» в группе «Сахалин - Курилы: Туризм»</w:t>
      </w:r>
      <w:r w:rsidR="00AC0655"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5C5DBE">
        <w:rPr>
          <w:rFonts w:ascii="Times New Roman" w:hAnsi="Times New Roman" w:cs="Times New Roman"/>
          <w:sz w:val="28"/>
          <w:szCs w:val="28"/>
        </w:rPr>
        <w:t>с целью</w:t>
      </w:r>
      <w:r w:rsidR="00AC0655" w:rsidRPr="001730CA">
        <w:rPr>
          <w:rFonts w:ascii="Times New Roman" w:hAnsi="Times New Roman" w:cs="Times New Roman"/>
          <w:sz w:val="28"/>
          <w:szCs w:val="28"/>
        </w:rPr>
        <w:t xml:space="preserve"> выбрать подходящие </w:t>
      </w:r>
      <w:r w:rsidR="005C5DBE">
        <w:rPr>
          <w:rFonts w:ascii="Times New Roman" w:hAnsi="Times New Roman" w:cs="Times New Roman"/>
          <w:sz w:val="28"/>
          <w:szCs w:val="28"/>
        </w:rPr>
        <w:t>фотоснимки для разработки макетов</w:t>
      </w:r>
      <w:r w:rsidR="00AC0655" w:rsidRPr="001730CA">
        <w:rPr>
          <w:rFonts w:ascii="Times New Roman" w:hAnsi="Times New Roman" w:cs="Times New Roman"/>
          <w:sz w:val="28"/>
          <w:szCs w:val="28"/>
        </w:rPr>
        <w:t xml:space="preserve"> почтовой рекламной продукции (почтовых открыток) для объектов индустр</w:t>
      </w:r>
      <w:r w:rsidR="004C70BA">
        <w:rPr>
          <w:rFonts w:ascii="Times New Roman" w:hAnsi="Times New Roman" w:cs="Times New Roman"/>
          <w:sz w:val="28"/>
          <w:szCs w:val="28"/>
        </w:rPr>
        <w:t xml:space="preserve">иального туризма юга о. Сахалин, </w:t>
      </w:r>
      <w:r w:rsidR="005C5DB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730CA">
        <w:rPr>
          <w:rFonts w:ascii="Times New Roman" w:hAnsi="Times New Roman" w:cs="Times New Roman"/>
          <w:sz w:val="28"/>
          <w:szCs w:val="28"/>
        </w:rPr>
        <w:t>бы</w:t>
      </w:r>
      <w:r w:rsidR="005C5DBE">
        <w:rPr>
          <w:rFonts w:ascii="Times New Roman" w:hAnsi="Times New Roman" w:cs="Times New Roman"/>
          <w:sz w:val="28"/>
          <w:szCs w:val="28"/>
        </w:rPr>
        <w:t xml:space="preserve">л составлен перечень вопросов, </w:t>
      </w:r>
      <w:r w:rsidRPr="001730CA">
        <w:rPr>
          <w:rFonts w:ascii="Times New Roman" w:hAnsi="Times New Roman" w:cs="Times New Roman"/>
          <w:sz w:val="28"/>
          <w:szCs w:val="28"/>
        </w:rPr>
        <w:t>приведены примеры фотографий самых популярных объектов индустриального туризма</w:t>
      </w:r>
      <w:r w:rsidR="005C5DBE">
        <w:rPr>
          <w:rFonts w:ascii="Times New Roman" w:hAnsi="Times New Roman" w:cs="Times New Roman"/>
          <w:sz w:val="28"/>
          <w:szCs w:val="28"/>
        </w:rPr>
        <w:t>,</w:t>
      </w:r>
      <w:r w:rsidRPr="001730CA">
        <w:rPr>
          <w:rFonts w:ascii="Times New Roman" w:hAnsi="Times New Roman" w:cs="Times New Roman"/>
          <w:sz w:val="28"/>
          <w:szCs w:val="28"/>
        </w:rPr>
        <w:t xml:space="preserve"> из которых участникам опроса необходимо было выбрать самую лучшую фотографию.</w:t>
      </w:r>
      <w:r w:rsidR="004C70BA" w:rsidRPr="004C7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0BA" w:rsidRPr="001730CA" w:rsidRDefault="004C70BA" w:rsidP="004C70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Всего в </w:t>
      </w:r>
      <w:proofErr w:type="gramStart"/>
      <w:r w:rsidRPr="001730C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30CA">
        <w:rPr>
          <w:rFonts w:ascii="Times New Roman" w:hAnsi="Times New Roman" w:cs="Times New Roman"/>
          <w:sz w:val="28"/>
          <w:szCs w:val="28"/>
        </w:rPr>
        <w:t>опросе</w:t>
      </w:r>
      <w:proofErr w:type="gramEnd"/>
      <w:r w:rsidRPr="001730CA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Pr="004C70BA">
        <w:rPr>
          <w:rFonts w:ascii="Times New Roman" w:hAnsi="Times New Roman" w:cs="Times New Roman"/>
          <w:b/>
          <w:sz w:val="28"/>
          <w:szCs w:val="28"/>
        </w:rPr>
        <w:t>325 респондентов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4B93" w:rsidRPr="001730CA" w:rsidRDefault="00EE4B93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>В первом опросе респонденты выбирали между двумя фотографиями маяка Анива</w:t>
      </w:r>
      <w:r w:rsidR="00F51E03" w:rsidRPr="001730CA">
        <w:rPr>
          <w:rFonts w:ascii="Times New Roman" w:hAnsi="Times New Roman" w:cs="Times New Roman"/>
          <w:sz w:val="28"/>
          <w:szCs w:val="28"/>
        </w:rPr>
        <w:t xml:space="preserve"> (фотограф </w:t>
      </w:r>
      <w:proofErr w:type="spellStart"/>
      <w:r w:rsidR="00F51E03" w:rsidRPr="001730CA">
        <w:rPr>
          <w:rFonts w:ascii="Times New Roman" w:hAnsi="Times New Roman" w:cs="Times New Roman"/>
          <w:sz w:val="28"/>
          <w:szCs w:val="28"/>
        </w:rPr>
        <w:t>Пов</w:t>
      </w:r>
      <w:r w:rsidR="003F568E" w:rsidRPr="001730CA">
        <w:rPr>
          <w:rFonts w:ascii="Times New Roman" w:hAnsi="Times New Roman" w:cs="Times New Roman"/>
          <w:sz w:val="28"/>
          <w:szCs w:val="28"/>
        </w:rPr>
        <w:t>о</w:t>
      </w:r>
      <w:r w:rsidR="00F51E03" w:rsidRPr="001730CA">
        <w:rPr>
          <w:rFonts w:ascii="Times New Roman" w:hAnsi="Times New Roman" w:cs="Times New Roman"/>
          <w:sz w:val="28"/>
          <w:szCs w:val="28"/>
        </w:rPr>
        <w:t>лкович</w:t>
      </w:r>
      <w:proofErr w:type="spellEnd"/>
      <w:r w:rsidR="00F51E03" w:rsidRPr="001730CA">
        <w:rPr>
          <w:rFonts w:ascii="Times New Roman" w:hAnsi="Times New Roman" w:cs="Times New Roman"/>
          <w:sz w:val="28"/>
          <w:szCs w:val="28"/>
        </w:rPr>
        <w:t xml:space="preserve"> Ф</w:t>
      </w:r>
      <w:r w:rsidR="005C5DBE">
        <w:rPr>
          <w:rFonts w:ascii="Times New Roman" w:hAnsi="Times New Roman" w:cs="Times New Roman"/>
          <w:sz w:val="28"/>
          <w:szCs w:val="28"/>
        </w:rPr>
        <w:t xml:space="preserve">едор </w:t>
      </w:r>
      <w:r w:rsidR="00F51E03" w:rsidRPr="001730CA">
        <w:rPr>
          <w:rFonts w:ascii="Times New Roman" w:hAnsi="Times New Roman" w:cs="Times New Roman"/>
          <w:sz w:val="28"/>
          <w:szCs w:val="28"/>
        </w:rPr>
        <w:t xml:space="preserve">дал разрешение на пользование фотоснимками). </w:t>
      </w:r>
    </w:p>
    <w:p w:rsidR="00706B44" w:rsidRPr="001730CA" w:rsidRDefault="00706B44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Из 76 респондентов 43 </w:t>
      </w:r>
      <w:r w:rsidR="004C70BA">
        <w:rPr>
          <w:rFonts w:ascii="Times New Roman" w:hAnsi="Times New Roman" w:cs="Times New Roman"/>
          <w:sz w:val="28"/>
          <w:szCs w:val="28"/>
        </w:rPr>
        <w:t xml:space="preserve">чел. </w:t>
      </w:r>
      <w:r w:rsidRPr="001730CA">
        <w:rPr>
          <w:rFonts w:ascii="Times New Roman" w:hAnsi="Times New Roman" w:cs="Times New Roman"/>
          <w:sz w:val="28"/>
          <w:szCs w:val="28"/>
        </w:rPr>
        <w:t>(57%) выбрали фото №</w:t>
      </w:r>
      <w:r w:rsidR="004C70BA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>1 и 33</w:t>
      </w:r>
      <w:r w:rsidR="004C70BA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1730CA">
        <w:rPr>
          <w:rFonts w:ascii="Times New Roman" w:hAnsi="Times New Roman" w:cs="Times New Roman"/>
          <w:sz w:val="28"/>
          <w:szCs w:val="28"/>
        </w:rPr>
        <w:t>(43%) – фото №</w:t>
      </w:r>
      <w:r w:rsidR="004C70BA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>2</w:t>
      </w:r>
      <w:r w:rsidR="004C7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B44" w:rsidRPr="001730CA" w:rsidRDefault="00706B44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>Таким образом</w:t>
      </w:r>
      <w:r w:rsidR="004C70BA">
        <w:rPr>
          <w:rFonts w:ascii="Times New Roman" w:hAnsi="Times New Roman" w:cs="Times New Roman"/>
          <w:sz w:val="28"/>
          <w:szCs w:val="28"/>
        </w:rPr>
        <w:t>,</w:t>
      </w:r>
      <w:r w:rsidRPr="001730CA">
        <w:rPr>
          <w:rFonts w:ascii="Times New Roman" w:hAnsi="Times New Roman" w:cs="Times New Roman"/>
          <w:sz w:val="28"/>
          <w:szCs w:val="28"/>
        </w:rPr>
        <w:t xml:space="preserve"> можно сделать вывод, что фото маяка Анива под №</w:t>
      </w:r>
      <w:r w:rsidR="004C70BA">
        <w:rPr>
          <w:rFonts w:ascii="Times New Roman" w:hAnsi="Times New Roman" w:cs="Times New Roman"/>
          <w:sz w:val="28"/>
          <w:szCs w:val="28"/>
        </w:rPr>
        <w:t xml:space="preserve"> </w:t>
      </w:r>
      <w:r w:rsidR="005C5DBE">
        <w:rPr>
          <w:rFonts w:ascii="Times New Roman" w:hAnsi="Times New Roman" w:cs="Times New Roman"/>
          <w:sz w:val="28"/>
          <w:szCs w:val="28"/>
        </w:rPr>
        <w:t>1</w:t>
      </w:r>
      <w:r w:rsidRPr="001730CA">
        <w:rPr>
          <w:rFonts w:ascii="Times New Roman" w:hAnsi="Times New Roman" w:cs="Times New Roman"/>
          <w:sz w:val="28"/>
          <w:szCs w:val="28"/>
        </w:rPr>
        <w:t xml:space="preserve"> больше подходит для изображения на почтовой рекламной продукции</w:t>
      </w:r>
    </w:p>
    <w:p w:rsidR="00AC3428" w:rsidRPr="001730CA" w:rsidRDefault="00706B44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>Через некоторое время нами был опубликован второй вопрос: «Какое из двух фото ЦБЗ вы бы хотели видеть на почтовой открытке?»</w:t>
      </w:r>
      <w:r w:rsidR="004C70BA">
        <w:rPr>
          <w:rFonts w:ascii="Times New Roman" w:hAnsi="Times New Roman" w:cs="Times New Roman"/>
          <w:sz w:val="28"/>
          <w:szCs w:val="28"/>
        </w:rPr>
        <w:t>.</w:t>
      </w:r>
    </w:p>
    <w:p w:rsidR="00AC0655" w:rsidRPr="001730CA" w:rsidRDefault="004C70BA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655" w:rsidRPr="001730CA">
        <w:rPr>
          <w:rFonts w:ascii="Times New Roman" w:hAnsi="Times New Roman" w:cs="Times New Roman"/>
          <w:sz w:val="28"/>
          <w:szCs w:val="28"/>
        </w:rPr>
        <w:t>ЦБЗ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655" w:rsidRPr="001730CA">
        <w:rPr>
          <w:rFonts w:ascii="Times New Roman" w:hAnsi="Times New Roman" w:cs="Times New Roman"/>
          <w:sz w:val="28"/>
          <w:szCs w:val="28"/>
        </w:rPr>
        <w:t>Холмса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655" w:rsidRPr="001730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55" w:rsidRPr="001730CA" w:rsidRDefault="004C70BA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655" w:rsidRPr="001730CA">
        <w:rPr>
          <w:rFonts w:ascii="Times New Roman" w:hAnsi="Times New Roman" w:cs="Times New Roman"/>
          <w:sz w:val="28"/>
          <w:szCs w:val="28"/>
        </w:rPr>
        <w:t>ЦБЗ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655" w:rsidRPr="001730CA">
        <w:rPr>
          <w:rFonts w:ascii="Times New Roman" w:hAnsi="Times New Roman" w:cs="Times New Roman"/>
          <w:sz w:val="28"/>
          <w:szCs w:val="28"/>
        </w:rPr>
        <w:t>Холмска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655" w:rsidRPr="001730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55" w:rsidRPr="001730CA" w:rsidRDefault="00AC0655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Автор фото </w:t>
      </w:r>
      <w:r w:rsidR="004C70BA">
        <w:rPr>
          <w:rFonts w:ascii="Times New Roman" w:hAnsi="Times New Roman" w:cs="Times New Roman"/>
          <w:sz w:val="28"/>
          <w:szCs w:val="28"/>
        </w:rPr>
        <w:t xml:space="preserve">- </w:t>
      </w:r>
      <w:r w:rsidRPr="001730CA">
        <w:rPr>
          <w:rFonts w:ascii="Times New Roman" w:hAnsi="Times New Roman" w:cs="Times New Roman"/>
          <w:sz w:val="28"/>
          <w:szCs w:val="28"/>
        </w:rPr>
        <w:t>Тимофеев Сергей (дал разрешение на пользование свои</w:t>
      </w:r>
      <w:r w:rsidR="004C70BA">
        <w:rPr>
          <w:rFonts w:ascii="Times New Roman" w:hAnsi="Times New Roman" w:cs="Times New Roman"/>
          <w:sz w:val="28"/>
          <w:szCs w:val="28"/>
        </w:rPr>
        <w:t>х</w:t>
      </w:r>
      <w:r w:rsidRPr="001730CA">
        <w:rPr>
          <w:rFonts w:ascii="Times New Roman" w:hAnsi="Times New Roman" w:cs="Times New Roman"/>
          <w:sz w:val="28"/>
          <w:szCs w:val="28"/>
        </w:rPr>
        <w:t xml:space="preserve"> фотоснимк</w:t>
      </w:r>
      <w:r w:rsidR="004C70BA">
        <w:rPr>
          <w:rFonts w:ascii="Times New Roman" w:hAnsi="Times New Roman" w:cs="Times New Roman"/>
          <w:sz w:val="28"/>
          <w:szCs w:val="28"/>
        </w:rPr>
        <w:t>ов</w:t>
      </w:r>
      <w:r w:rsidRPr="001730CA">
        <w:rPr>
          <w:rFonts w:ascii="Times New Roman" w:hAnsi="Times New Roman" w:cs="Times New Roman"/>
          <w:sz w:val="28"/>
          <w:szCs w:val="28"/>
        </w:rPr>
        <w:t>)</w:t>
      </w:r>
      <w:r w:rsidR="004C70BA">
        <w:rPr>
          <w:rFonts w:ascii="Times New Roman" w:hAnsi="Times New Roman" w:cs="Times New Roman"/>
          <w:sz w:val="28"/>
          <w:szCs w:val="28"/>
        </w:rPr>
        <w:t>.</w:t>
      </w:r>
    </w:p>
    <w:p w:rsidR="000D3D8F" w:rsidRPr="001730CA" w:rsidRDefault="00AC0655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В данном опросе приняло участие </w:t>
      </w:r>
      <w:r w:rsidR="005439B7" w:rsidRPr="001730CA">
        <w:rPr>
          <w:rFonts w:ascii="Times New Roman" w:hAnsi="Times New Roman" w:cs="Times New Roman"/>
          <w:sz w:val="28"/>
          <w:szCs w:val="28"/>
        </w:rPr>
        <w:t>93</w:t>
      </w:r>
      <w:r w:rsidRPr="001730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C70BA">
        <w:rPr>
          <w:rFonts w:ascii="Times New Roman" w:hAnsi="Times New Roman" w:cs="Times New Roman"/>
          <w:sz w:val="28"/>
          <w:szCs w:val="28"/>
        </w:rPr>
        <w:t>а: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5439B7" w:rsidRPr="001730CA">
        <w:rPr>
          <w:rFonts w:ascii="Times New Roman" w:hAnsi="Times New Roman" w:cs="Times New Roman"/>
          <w:sz w:val="28"/>
          <w:szCs w:val="28"/>
        </w:rPr>
        <w:t>64</w:t>
      </w:r>
      <w:r w:rsidR="004C70BA">
        <w:rPr>
          <w:rFonts w:ascii="Times New Roman" w:hAnsi="Times New Roman" w:cs="Times New Roman"/>
          <w:sz w:val="28"/>
          <w:szCs w:val="28"/>
        </w:rPr>
        <w:t xml:space="preserve"> </w:t>
      </w:r>
      <w:r w:rsidR="004C70BA" w:rsidRPr="001730CA">
        <w:rPr>
          <w:rFonts w:ascii="Times New Roman" w:hAnsi="Times New Roman" w:cs="Times New Roman"/>
          <w:sz w:val="28"/>
          <w:szCs w:val="28"/>
        </w:rPr>
        <w:t>чел</w:t>
      </w:r>
      <w:r w:rsidR="004C70BA">
        <w:rPr>
          <w:rFonts w:ascii="Times New Roman" w:hAnsi="Times New Roman" w:cs="Times New Roman"/>
          <w:sz w:val="28"/>
          <w:szCs w:val="28"/>
        </w:rPr>
        <w:t>.</w:t>
      </w:r>
      <w:r w:rsidRPr="001730CA">
        <w:rPr>
          <w:rFonts w:ascii="Times New Roman" w:hAnsi="Times New Roman" w:cs="Times New Roman"/>
          <w:sz w:val="28"/>
          <w:szCs w:val="28"/>
        </w:rPr>
        <w:t xml:space="preserve"> (54%) выбрали фото под №</w:t>
      </w:r>
      <w:r w:rsidR="004C70BA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>1 и 2</w:t>
      </w:r>
      <w:r w:rsidR="005439B7" w:rsidRPr="001730CA">
        <w:rPr>
          <w:rFonts w:ascii="Times New Roman" w:hAnsi="Times New Roman" w:cs="Times New Roman"/>
          <w:sz w:val="28"/>
          <w:szCs w:val="28"/>
        </w:rPr>
        <w:t>9</w:t>
      </w:r>
      <w:r w:rsidR="004C70BA">
        <w:rPr>
          <w:rFonts w:ascii="Times New Roman" w:hAnsi="Times New Roman" w:cs="Times New Roman"/>
          <w:sz w:val="28"/>
          <w:szCs w:val="28"/>
        </w:rPr>
        <w:t xml:space="preserve"> чел.</w:t>
      </w:r>
      <w:r w:rsidRPr="001730CA">
        <w:rPr>
          <w:rFonts w:ascii="Times New Roman" w:hAnsi="Times New Roman" w:cs="Times New Roman"/>
          <w:sz w:val="28"/>
          <w:szCs w:val="28"/>
        </w:rPr>
        <w:t xml:space="preserve"> (46%) – фото под №</w:t>
      </w:r>
      <w:r w:rsidR="004C70BA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>2.</w:t>
      </w:r>
      <w:r w:rsidR="005D0E19" w:rsidRPr="001730CA">
        <w:rPr>
          <w:rFonts w:ascii="Times New Roman" w:hAnsi="Times New Roman" w:cs="Times New Roman"/>
          <w:sz w:val="28"/>
          <w:szCs w:val="28"/>
        </w:rPr>
        <w:t xml:space="preserve"> Из </w:t>
      </w:r>
      <w:r w:rsidR="004C70BA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5D0E19" w:rsidRPr="001730CA">
        <w:rPr>
          <w:rFonts w:ascii="Times New Roman" w:hAnsi="Times New Roman" w:cs="Times New Roman"/>
          <w:sz w:val="28"/>
          <w:szCs w:val="28"/>
        </w:rPr>
        <w:t>опроса мож</w:t>
      </w:r>
      <w:r w:rsidR="004C70BA">
        <w:rPr>
          <w:rFonts w:ascii="Times New Roman" w:hAnsi="Times New Roman" w:cs="Times New Roman"/>
          <w:sz w:val="28"/>
          <w:szCs w:val="28"/>
        </w:rPr>
        <w:t>но</w:t>
      </w:r>
      <w:r w:rsidR="005D0E19"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4C70BA">
        <w:rPr>
          <w:rFonts w:ascii="Times New Roman" w:hAnsi="Times New Roman" w:cs="Times New Roman"/>
          <w:sz w:val="28"/>
          <w:szCs w:val="28"/>
        </w:rPr>
        <w:lastRenderedPageBreak/>
        <w:t>сделать вывод</w:t>
      </w:r>
      <w:r w:rsidR="005D0E19" w:rsidRPr="001730CA">
        <w:rPr>
          <w:rFonts w:ascii="Times New Roman" w:hAnsi="Times New Roman" w:cs="Times New Roman"/>
          <w:sz w:val="28"/>
          <w:szCs w:val="28"/>
        </w:rPr>
        <w:t>, что фото под №</w:t>
      </w:r>
      <w:r w:rsidR="004C70BA">
        <w:rPr>
          <w:rFonts w:ascii="Times New Roman" w:hAnsi="Times New Roman" w:cs="Times New Roman"/>
          <w:sz w:val="28"/>
          <w:szCs w:val="28"/>
        </w:rPr>
        <w:t xml:space="preserve"> </w:t>
      </w:r>
      <w:r w:rsidR="005D0E19" w:rsidRPr="001730CA">
        <w:rPr>
          <w:rFonts w:ascii="Times New Roman" w:hAnsi="Times New Roman" w:cs="Times New Roman"/>
          <w:sz w:val="28"/>
          <w:szCs w:val="28"/>
        </w:rPr>
        <w:t>1 понравилось большему числу респондентов и может стать главным изображением на одной из почтовых открыток для объектов индустриального туризма юга о. Сахалин.</w:t>
      </w:r>
    </w:p>
    <w:p w:rsidR="00AC0655" w:rsidRPr="001730CA" w:rsidRDefault="005439B7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Последний заданный вопрос звучал так: «Выберете одно из двух фото остатков храма 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Сиритор</w:t>
      </w:r>
      <w:r w:rsidR="00CC2C6F" w:rsidRPr="001730C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Дзинзя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 xml:space="preserve"> в г. Макарове для изображения его на почтовой открытке»</w:t>
      </w:r>
      <w:r w:rsidR="004C70BA">
        <w:rPr>
          <w:rFonts w:ascii="Times New Roman" w:hAnsi="Times New Roman" w:cs="Times New Roman"/>
          <w:sz w:val="28"/>
          <w:szCs w:val="28"/>
        </w:rPr>
        <w:t>.</w:t>
      </w:r>
    </w:p>
    <w:p w:rsidR="005439B7" w:rsidRPr="001730CA" w:rsidRDefault="005439B7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Автором фотоснимков является Гришанов </w:t>
      </w:r>
      <w:r w:rsidR="005C5DBE" w:rsidRPr="001730CA">
        <w:rPr>
          <w:rFonts w:ascii="Times New Roman" w:hAnsi="Times New Roman" w:cs="Times New Roman"/>
          <w:sz w:val="28"/>
          <w:szCs w:val="28"/>
        </w:rPr>
        <w:t xml:space="preserve">Роман </w:t>
      </w:r>
      <w:r w:rsidRPr="001730CA">
        <w:rPr>
          <w:rFonts w:ascii="Times New Roman" w:hAnsi="Times New Roman" w:cs="Times New Roman"/>
          <w:sz w:val="28"/>
          <w:szCs w:val="28"/>
        </w:rPr>
        <w:t xml:space="preserve">(дал согласие </w:t>
      </w:r>
      <w:proofErr w:type="gramStart"/>
      <w:r w:rsidRPr="001730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30CA">
        <w:rPr>
          <w:rFonts w:ascii="Times New Roman" w:hAnsi="Times New Roman" w:cs="Times New Roman"/>
          <w:sz w:val="28"/>
          <w:szCs w:val="28"/>
        </w:rPr>
        <w:t xml:space="preserve"> пользованием фотографиями)</w:t>
      </w:r>
      <w:r w:rsidR="004C70BA">
        <w:rPr>
          <w:rFonts w:ascii="Times New Roman" w:hAnsi="Times New Roman" w:cs="Times New Roman"/>
          <w:sz w:val="28"/>
          <w:szCs w:val="28"/>
        </w:rPr>
        <w:t>.</w:t>
      </w:r>
    </w:p>
    <w:p w:rsidR="005439B7" w:rsidRPr="001730CA" w:rsidRDefault="005439B7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>В последнем опросе участие приняли 156</w:t>
      </w:r>
      <w:r w:rsidR="00B348EF" w:rsidRPr="001730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C70BA">
        <w:rPr>
          <w:rFonts w:ascii="Times New Roman" w:hAnsi="Times New Roman" w:cs="Times New Roman"/>
          <w:sz w:val="28"/>
          <w:szCs w:val="28"/>
        </w:rPr>
        <w:t>.</w:t>
      </w:r>
      <w:r w:rsidR="00B348EF" w:rsidRPr="00173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D6A" w:rsidRPr="001730CA" w:rsidRDefault="00B11D6A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Из них 93 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человек</w:t>
      </w:r>
      <w:r w:rsidR="0061018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 xml:space="preserve"> выбрали фотоснимок под №</w:t>
      </w:r>
      <w:r w:rsidR="00610182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>2 и 63 респондента выбрали снимок под №</w:t>
      </w:r>
      <w:r w:rsidR="00610182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 xml:space="preserve">1. Из этого сделаем вывод, что изображение японского синтоистского храма 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Сиритору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Дзинзя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 xml:space="preserve"> под №</w:t>
      </w:r>
      <w:r w:rsidR="00610182">
        <w:rPr>
          <w:rFonts w:ascii="Times New Roman" w:hAnsi="Times New Roman" w:cs="Times New Roman"/>
          <w:sz w:val="28"/>
          <w:szCs w:val="28"/>
        </w:rPr>
        <w:t xml:space="preserve"> </w:t>
      </w:r>
      <w:r w:rsidRPr="001730CA">
        <w:rPr>
          <w:rFonts w:ascii="Times New Roman" w:hAnsi="Times New Roman" w:cs="Times New Roman"/>
          <w:sz w:val="28"/>
          <w:szCs w:val="28"/>
        </w:rPr>
        <w:t>2 понравилось большему числу респондентов и подойдет для печати на почтовой открытке.</w:t>
      </w:r>
    </w:p>
    <w:p w:rsidR="00B11D6A" w:rsidRPr="001730CA" w:rsidRDefault="00584A97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610182">
        <w:rPr>
          <w:rFonts w:ascii="Times New Roman" w:hAnsi="Times New Roman" w:cs="Times New Roman"/>
          <w:sz w:val="28"/>
          <w:szCs w:val="28"/>
        </w:rPr>
        <w:t>проведенного опроса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61018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730CA">
        <w:rPr>
          <w:rFonts w:ascii="Times New Roman" w:hAnsi="Times New Roman" w:cs="Times New Roman"/>
          <w:sz w:val="28"/>
          <w:szCs w:val="28"/>
        </w:rPr>
        <w:t>разработа</w:t>
      </w:r>
      <w:r w:rsidR="00610182">
        <w:rPr>
          <w:rFonts w:ascii="Times New Roman" w:hAnsi="Times New Roman" w:cs="Times New Roman"/>
          <w:sz w:val="28"/>
          <w:szCs w:val="28"/>
        </w:rPr>
        <w:t>ны</w:t>
      </w:r>
      <w:r w:rsidRPr="001730CA">
        <w:rPr>
          <w:rFonts w:ascii="Times New Roman" w:hAnsi="Times New Roman" w:cs="Times New Roman"/>
          <w:sz w:val="28"/>
          <w:szCs w:val="28"/>
        </w:rPr>
        <w:t xml:space="preserve"> макеты</w:t>
      </w:r>
      <w:r w:rsidR="00610182">
        <w:rPr>
          <w:rFonts w:ascii="Times New Roman" w:hAnsi="Times New Roman" w:cs="Times New Roman"/>
          <w:sz w:val="28"/>
          <w:szCs w:val="28"/>
        </w:rPr>
        <w:t xml:space="preserve"> почтовых открыток с изображени</w:t>
      </w:r>
      <w:r w:rsidRPr="001730CA">
        <w:rPr>
          <w:rFonts w:ascii="Times New Roman" w:hAnsi="Times New Roman" w:cs="Times New Roman"/>
          <w:sz w:val="28"/>
          <w:szCs w:val="28"/>
        </w:rPr>
        <w:t xml:space="preserve">ями объектов </w:t>
      </w:r>
      <w:r w:rsidR="00610182">
        <w:rPr>
          <w:rFonts w:ascii="Times New Roman" w:hAnsi="Times New Roman" w:cs="Times New Roman"/>
          <w:sz w:val="28"/>
          <w:szCs w:val="28"/>
        </w:rPr>
        <w:t>индустриального туризма</w:t>
      </w:r>
      <w:r w:rsidRPr="001730CA">
        <w:rPr>
          <w:rFonts w:ascii="Times New Roman" w:hAnsi="Times New Roman" w:cs="Times New Roman"/>
          <w:sz w:val="28"/>
          <w:szCs w:val="28"/>
        </w:rPr>
        <w:t>.</w:t>
      </w:r>
    </w:p>
    <w:p w:rsidR="00031359" w:rsidRPr="001730CA" w:rsidRDefault="00A07399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182">
        <w:rPr>
          <w:rFonts w:ascii="Times New Roman" w:hAnsi="Times New Roman" w:cs="Times New Roman"/>
          <w:b/>
          <w:sz w:val="28"/>
          <w:szCs w:val="28"/>
        </w:rPr>
        <w:t xml:space="preserve">Первая открытка с изображением заброшенного маяка Анива. </w:t>
      </w:r>
      <w:r w:rsidR="005C5DBE">
        <w:rPr>
          <w:rFonts w:ascii="Times New Roman" w:hAnsi="Times New Roman" w:cs="Times New Roman"/>
          <w:sz w:val="28"/>
          <w:szCs w:val="28"/>
        </w:rPr>
        <w:t xml:space="preserve">Автор фотоснимка </w:t>
      </w:r>
      <w:proofErr w:type="spellStart"/>
      <w:r w:rsidR="005C5DBE">
        <w:rPr>
          <w:rFonts w:ascii="Times New Roman" w:hAnsi="Times New Roman" w:cs="Times New Roman"/>
          <w:sz w:val="28"/>
          <w:szCs w:val="28"/>
        </w:rPr>
        <w:t>Поволкович</w:t>
      </w:r>
      <w:proofErr w:type="spellEnd"/>
      <w:r w:rsidR="005C5DBE">
        <w:rPr>
          <w:rFonts w:ascii="Times New Roman" w:hAnsi="Times New Roman" w:cs="Times New Roman"/>
          <w:sz w:val="28"/>
          <w:szCs w:val="28"/>
        </w:rPr>
        <w:t xml:space="preserve"> Федор</w:t>
      </w:r>
      <w:r w:rsidR="00610182">
        <w:rPr>
          <w:rFonts w:ascii="Times New Roman" w:hAnsi="Times New Roman" w:cs="Times New Roman"/>
          <w:sz w:val="28"/>
          <w:szCs w:val="28"/>
        </w:rPr>
        <w:t xml:space="preserve"> (</w:t>
      </w:r>
      <w:r w:rsidRPr="001730CA">
        <w:rPr>
          <w:rFonts w:ascii="Times New Roman" w:hAnsi="Times New Roman" w:cs="Times New Roman"/>
          <w:sz w:val="28"/>
          <w:szCs w:val="28"/>
        </w:rPr>
        <w:t>да</w:t>
      </w:r>
      <w:r w:rsidR="00610182">
        <w:rPr>
          <w:rFonts w:ascii="Times New Roman" w:hAnsi="Times New Roman" w:cs="Times New Roman"/>
          <w:sz w:val="28"/>
          <w:szCs w:val="28"/>
        </w:rPr>
        <w:t xml:space="preserve">л </w:t>
      </w:r>
      <w:r w:rsidRPr="001730CA">
        <w:rPr>
          <w:rFonts w:ascii="Times New Roman" w:hAnsi="Times New Roman" w:cs="Times New Roman"/>
          <w:sz w:val="28"/>
          <w:szCs w:val="28"/>
        </w:rPr>
        <w:t>согласие на использование его фотоснимков</w:t>
      </w:r>
      <w:r w:rsidR="00610182">
        <w:rPr>
          <w:rFonts w:ascii="Times New Roman" w:hAnsi="Times New Roman" w:cs="Times New Roman"/>
          <w:sz w:val="28"/>
          <w:szCs w:val="28"/>
        </w:rPr>
        <w:t>)</w:t>
      </w:r>
      <w:r w:rsidRPr="001730CA">
        <w:rPr>
          <w:rFonts w:ascii="Times New Roman" w:hAnsi="Times New Roman" w:cs="Times New Roman"/>
          <w:sz w:val="28"/>
          <w:szCs w:val="28"/>
        </w:rPr>
        <w:t>. На фотосним</w:t>
      </w:r>
      <w:r w:rsidR="00610182">
        <w:rPr>
          <w:rFonts w:ascii="Times New Roman" w:hAnsi="Times New Roman" w:cs="Times New Roman"/>
          <w:sz w:val="28"/>
          <w:szCs w:val="28"/>
        </w:rPr>
        <w:t>ке</w:t>
      </w:r>
      <w:r w:rsidRPr="001730CA">
        <w:rPr>
          <w:rFonts w:ascii="Times New Roman" w:hAnsi="Times New Roman" w:cs="Times New Roman"/>
          <w:sz w:val="28"/>
          <w:szCs w:val="28"/>
        </w:rPr>
        <w:t xml:space="preserve"> был наложен более темный фильтр для передачи атмосферы. </w:t>
      </w:r>
      <w:r w:rsidR="00031359" w:rsidRPr="001730CA">
        <w:rPr>
          <w:rFonts w:ascii="Times New Roman" w:hAnsi="Times New Roman" w:cs="Times New Roman"/>
          <w:sz w:val="28"/>
          <w:szCs w:val="28"/>
        </w:rPr>
        <w:t>Для дизайна почтовой открытки мы использовали наложенный на фотоснимок текст с описанием данного объекта индустриального туризма</w:t>
      </w:r>
      <w:r w:rsidR="007F5496" w:rsidRPr="001730CA">
        <w:rPr>
          <w:rFonts w:ascii="Times New Roman" w:hAnsi="Times New Roman" w:cs="Times New Roman"/>
          <w:sz w:val="28"/>
          <w:szCs w:val="28"/>
        </w:rPr>
        <w:t xml:space="preserve">. </w:t>
      </w:r>
      <w:r w:rsidR="00031359" w:rsidRPr="001730CA">
        <w:rPr>
          <w:rFonts w:ascii="Times New Roman" w:hAnsi="Times New Roman" w:cs="Times New Roman"/>
          <w:sz w:val="28"/>
          <w:szCs w:val="28"/>
        </w:rPr>
        <w:t xml:space="preserve">Для редактирования текста был использован шрифт </w:t>
      </w:r>
      <w:proofErr w:type="spellStart"/>
      <w:r w:rsidR="00031359" w:rsidRPr="00B6623F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="0061018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1359" w:rsidRPr="00B6623F">
        <w:rPr>
          <w:rFonts w:ascii="Times New Roman" w:hAnsi="Times New Roman" w:cs="Times New Roman"/>
          <w:sz w:val="28"/>
          <w:szCs w:val="28"/>
        </w:rPr>
        <w:t>s</w:t>
      </w:r>
      <w:r w:rsidR="00031359" w:rsidRPr="00173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359" w:rsidRPr="00B6623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031359" w:rsidRPr="00173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359" w:rsidRPr="00B6623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F568E" w:rsidRPr="001730CA">
        <w:rPr>
          <w:rFonts w:ascii="Times New Roman" w:hAnsi="Times New Roman" w:cs="Times New Roman"/>
          <w:sz w:val="28"/>
          <w:szCs w:val="28"/>
        </w:rPr>
        <w:t>, размер 12</w:t>
      </w:r>
      <w:r w:rsidR="00031359" w:rsidRPr="001730CA">
        <w:rPr>
          <w:rFonts w:ascii="Times New Roman" w:hAnsi="Times New Roman" w:cs="Times New Roman"/>
          <w:sz w:val="28"/>
          <w:szCs w:val="28"/>
        </w:rPr>
        <w:t xml:space="preserve">, курсив, заголовок текста выделен жирным шрифтом с курсивом. </w:t>
      </w:r>
    </w:p>
    <w:p w:rsidR="00A07399" w:rsidRPr="001730CA" w:rsidRDefault="00031359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182">
        <w:rPr>
          <w:rFonts w:ascii="Times New Roman" w:hAnsi="Times New Roman" w:cs="Times New Roman"/>
          <w:b/>
          <w:sz w:val="28"/>
          <w:szCs w:val="28"/>
        </w:rPr>
        <w:t xml:space="preserve">Вторая открытка с изображением заброшенного синтоистского храма </w:t>
      </w:r>
      <w:proofErr w:type="spellStart"/>
      <w:r w:rsidRPr="00610182">
        <w:rPr>
          <w:rFonts w:ascii="Times New Roman" w:hAnsi="Times New Roman" w:cs="Times New Roman"/>
          <w:b/>
          <w:sz w:val="28"/>
          <w:szCs w:val="28"/>
        </w:rPr>
        <w:t>Сиритору</w:t>
      </w:r>
      <w:proofErr w:type="spellEnd"/>
      <w:r w:rsidRPr="006101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0182">
        <w:rPr>
          <w:rFonts w:ascii="Times New Roman" w:hAnsi="Times New Roman" w:cs="Times New Roman"/>
          <w:b/>
          <w:sz w:val="28"/>
          <w:szCs w:val="28"/>
        </w:rPr>
        <w:t>Дзинзя</w:t>
      </w:r>
      <w:proofErr w:type="spellEnd"/>
      <w:r w:rsidRPr="00610182">
        <w:rPr>
          <w:rFonts w:ascii="Times New Roman" w:hAnsi="Times New Roman" w:cs="Times New Roman"/>
          <w:b/>
          <w:sz w:val="28"/>
          <w:szCs w:val="28"/>
        </w:rPr>
        <w:t>.</w:t>
      </w:r>
      <w:r w:rsidRPr="001730CA">
        <w:rPr>
          <w:rFonts w:ascii="Times New Roman" w:hAnsi="Times New Roman" w:cs="Times New Roman"/>
          <w:sz w:val="28"/>
          <w:szCs w:val="28"/>
        </w:rPr>
        <w:t xml:space="preserve"> Автором фото является Гришанов Р. </w:t>
      </w:r>
      <w:r w:rsidR="00610182">
        <w:rPr>
          <w:rFonts w:ascii="Times New Roman" w:hAnsi="Times New Roman" w:cs="Times New Roman"/>
          <w:sz w:val="28"/>
          <w:szCs w:val="28"/>
        </w:rPr>
        <w:t>(</w:t>
      </w:r>
      <w:r w:rsidRPr="001730CA">
        <w:rPr>
          <w:rFonts w:ascii="Times New Roman" w:hAnsi="Times New Roman" w:cs="Times New Roman"/>
          <w:sz w:val="28"/>
          <w:szCs w:val="28"/>
        </w:rPr>
        <w:t xml:space="preserve">дал </w:t>
      </w:r>
      <w:r w:rsidR="000331A6" w:rsidRPr="001730CA">
        <w:rPr>
          <w:rFonts w:ascii="Times New Roman" w:hAnsi="Times New Roman" w:cs="Times New Roman"/>
          <w:sz w:val="28"/>
          <w:szCs w:val="28"/>
        </w:rPr>
        <w:t>с</w:t>
      </w:r>
      <w:r w:rsidRPr="001730CA">
        <w:rPr>
          <w:rFonts w:ascii="Times New Roman" w:hAnsi="Times New Roman" w:cs="Times New Roman"/>
          <w:sz w:val="28"/>
          <w:szCs w:val="28"/>
        </w:rPr>
        <w:t xml:space="preserve">огласие на использование его фотоснимков для разработки макетов почтовой рекламной </w:t>
      </w:r>
      <w:r w:rsidR="000331A6" w:rsidRPr="001730CA">
        <w:rPr>
          <w:rFonts w:ascii="Times New Roman" w:hAnsi="Times New Roman" w:cs="Times New Roman"/>
          <w:sz w:val="28"/>
          <w:szCs w:val="28"/>
        </w:rPr>
        <w:t>п</w:t>
      </w:r>
      <w:r w:rsidRPr="001730CA">
        <w:rPr>
          <w:rFonts w:ascii="Times New Roman" w:hAnsi="Times New Roman" w:cs="Times New Roman"/>
          <w:sz w:val="28"/>
          <w:szCs w:val="28"/>
        </w:rPr>
        <w:t>родукции для объектов индустриального туризма юга о. Сахалин</w:t>
      </w:r>
      <w:r w:rsidR="00610182">
        <w:rPr>
          <w:rFonts w:ascii="Times New Roman" w:hAnsi="Times New Roman" w:cs="Times New Roman"/>
          <w:sz w:val="28"/>
          <w:szCs w:val="28"/>
        </w:rPr>
        <w:t>)</w:t>
      </w:r>
      <w:r w:rsidRPr="001730CA">
        <w:rPr>
          <w:rFonts w:ascii="Times New Roman" w:hAnsi="Times New Roman" w:cs="Times New Roman"/>
          <w:sz w:val="28"/>
          <w:szCs w:val="28"/>
        </w:rPr>
        <w:t>.</w:t>
      </w:r>
    </w:p>
    <w:p w:rsidR="007F5496" w:rsidRPr="001730CA" w:rsidRDefault="00650B46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>На фото был наложен темный фильтр с вкраплениями и основной текст описания данного объекта индустриального туризма</w:t>
      </w:r>
      <w:r w:rsidR="007F5496" w:rsidRPr="001730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30CA">
        <w:rPr>
          <w:rFonts w:ascii="Times New Roman" w:hAnsi="Times New Roman" w:cs="Times New Roman"/>
          <w:sz w:val="28"/>
          <w:szCs w:val="28"/>
        </w:rPr>
        <w:t xml:space="preserve">Для редактирования </w:t>
      </w:r>
      <w:r w:rsidRPr="001730CA">
        <w:rPr>
          <w:rFonts w:ascii="Times New Roman" w:hAnsi="Times New Roman" w:cs="Times New Roman"/>
          <w:sz w:val="28"/>
          <w:szCs w:val="28"/>
        </w:rPr>
        <w:lastRenderedPageBreak/>
        <w:t xml:space="preserve">текста был использован шрифт </w:t>
      </w:r>
      <w:proofErr w:type="spellStart"/>
      <w:r w:rsidR="00610182" w:rsidRPr="00B6623F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="0061018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10182" w:rsidRPr="00B6623F">
        <w:rPr>
          <w:rFonts w:ascii="Times New Roman" w:hAnsi="Times New Roman" w:cs="Times New Roman"/>
          <w:sz w:val="28"/>
          <w:szCs w:val="28"/>
        </w:rPr>
        <w:t>s</w:t>
      </w:r>
      <w:r w:rsidR="00610182" w:rsidRPr="00173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0A5444">
        <w:rPr>
          <w:rFonts w:ascii="Times New Roman" w:hAnsi="Times New Roman" w:cs="Times New Roman"/>
          <w:sz w:val="28"/>
          <w:szCs w:val="28"/>
        </w:rPr>
        <w:t>, размер 12</w:t>
      </w:r>
      <w:r w:rsidRPr="001730CA">
        <w:rPr>
          <w:rFonts w:ascii="Times New Roman" w:hAnsi="Times New Roman" w:cs="Times New Roman"/>
          <w:sz w:val="28"/>
          <w:szCs w:val="28"/>
        </w:rPr>
        <w:t xml:space="preserve">, курсив, заголовок и весь текст выделены жирным шрифтом с курсивом. </w:t>
      </w:r>
      <w:proofErr w:type="gramEnd"/>
    </w:p>
    <w:p w:rsidR="00031359" w:rsidRPr="001730CA" w:rsidRDefault="00650B46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Для последней </w:t>
      </w:r>
      <w:r w:rsidRPr="00610182">
        <w:rPr>
          <w:rFonts w:ascii="Times New Roman" w:hAnsi="Times New Roman" w:cs="Times New Roman"/>
          <w:b/>
          <w:sz w:val="28"/>
          <w:szCs w:val="28"/>
        </w:rPr>
        <w:t>третьей открытки мы использовали фотографию Тимофеева С</w:t>
      </w:r>
      <w:r w:rsidR="000A5444">
        <w:rPr>
          <w:rFonts w:ascii="Times New Roman" w:hAnsi="Times New Roman" w:cs="Times New Roman"/>
          <w:b/>
          <w:sz w:val="28"/>
          <w:szCs w:val="28"/>
        </w:rPr>
        <w:t>ергея</w:t>
      </w:r>
      <w:r w:rsidRPr="00610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182">
        <w:rPr>
          <w:rFonts w:ascii="Times New Roman" w:hAnsi="Times New Roman" w:cs="Times New Roman"/>
          <w:b/>
          <w:sz w:val="28"/>
          <w:szCs w:val="28"/>
        </w:rPr>
        <w:t>заброшенного ц</w:t>
      </w:r>
      <w:r w:rsidRPr="00610182">
        <w:rPr>
          <w:rFonts w:ascii="Times New Roman" w:hAnsi="Times New Roman" w:cs="Times New Roman"/>
          <w:b/>
          <w:sz w:val="28"/>
          <w:szCs w:val="28"/>
        </w:rPr>
        <w:t>еллюлозно-бумажного зав</w:t>
      </w:r>
      <w:r w:rsidR="00610182">
        <w:rPr>
          <w:rFonts w:ascii="Times New Roman" w:hAnsi="Times New Roman" w:cs="Times New Roman"/>
          <w:b/>
          <w:sz w:val="28"/>
          <w:szCs w:val="28"/>
        </w:rPr>
        <w:t xml:space="preserve">ода эпохи </w:t>
      </w:r>
      <w:proofErr w:type="spellStart"/>
      <w:r w:rsidR="00610182">
        <w:rPr>
          <w:rFonts w:ascii="Times New Roman" w:hAnsi="Times New Roman" w:cs="Times New Roman"/>
          <w:b/>
          <w:sz w:val="28"/>
          <w:szCs w:val="28"/>
        </w:rPr>
        <w:t>Карафуто</w:t>
      </w:r>
      <w:proofErr w:type="spellEnd"/>
      <w:r w:rsidR="00610182">
        <w:rPr>
          <w:rFonts w:ascii="Times New Roman" w:hAnsi="Times New Roman" w:cs="Times New Roman"/>
          <w:b/>
          <w:sz w:val="28"/>
          <w:szCs w:val="28"/>
        </w:rPr>
        <w:t xml:space="preserve"> в г. Холмске.</w:t>
      </w:r>
      <w:r w:rsidRPr="001730CA">
        <w:rPr>
          <w:rFonts w:ascii="Times New Roman" w:hAnsi="Times New Roman" w:cs="Times New Roman"/>
          <w:sz w:val="28"/>
          <w:szCs w:val="28"/>
        </w:rPr>
        <w:t xml:space="preserve"> Сергей дал свое письменное согласие на пользование его фотоснимками. </w:t>
      </w:r>
      <w:r w:rsidR="00610182">
        <w:rPr>
          <w:rFonts w:ascii="Times New Roman" w:hAnsi="Times New Roman" w:cs="Times New Roman"/>
          <w:sz w:val="28"/>
          <w:szCs w:val="28"/>
        </w:rPr>
        <w:t>При р</w:t>
      </w:r>
      <w:r w:rsidRPr="001730CA">
        <w:rPr>
          <w:rFonts w:ascii="Times New Roman" w:hAnsi="Times New Roman" w:cs="Times New Roman"/>
          <w:sz w:val="28"/>
          <w:szCs w:val="28"/>
        </w:rPr>
        <w:t>едактировани</w:t>
      </w:r>
      <w:r w:rsidR="00610182">
        <w:rPr>
          <w:rFonts w:ascii="Times New Roman" w:hAnsi="Times New Roman" w:cs="Times New Roman"/>
          <w:sz w:val="28"/>
          <w:szCs w:val="28"/>
        </w:rPr>
        <w:t>и</w:t>
      </w:r>
      <w:r w:rsidRPr="001730CA">
        <w:rPr>
          <w:rFonts w:ascii="Times New Roman" w:hAnsi="Times New Roman" w:cs="Times New Roman"/>
          <w:sz w:val="28"/>
          <w:szCs w:val="28"/>
        </w:rPr>
        <w:t xml:space="preserve"> фото и текста был</w:t>
      </w:r>
      <w:r w:rsidR="00610182">
        <w:rPr>
          <w:rFonts w:ascii="Times New Roman" w:hAnsi="Times New Roman" w:cs="Times New Roman"/>
          <w:sz w:val="28"/>
          <w:szCs w:val="28"/>
        </w:rPr>
        <w:t>и</w:t>
      </w:r>
      <w:r w:rsidRPr="001730CA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610182">
        <w:rPr>
          <w:rFonts w:ascii="Times New Roman" w:hAnsi="Times New Roman" w:cs="Times New Roman"/>
          <w:sz w:val="28"/>
          <w:szCs w:val="28"/>
        </w:rPr>
        <w:t>ы аналогичные способы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610182">
        <w:rPr>
          <w:rFonts w:ascii="Times New Roman" w:hAnsi="Times New Roman" w:cs="Times New Roman"/>
          <w:sz w:val="28"/>
          <w:szCs w:val="28"/>
        </w:rPr>
        <w:t>создания</w:t>
      </w:r>
      <w:r w:rsidRPr="001730CA">
        <w:rPr>
          <w:rFonts w:ascii="Times New Roman" w:hAnsi="Times New Roman" w:cs="Times New Roman"/>
          <w:sz w:val="28"/>
          <w:szCs w:val="28"/>
        </w:rPr>
        <w:t xml:space="preserve"> преды</w:t>
      </w:r>
      <w:bookmarkStart w:id="0" w:name="_GoBack"/>
      <w:bookmarkEnd w:id="0"/>
      <w:r w:rsidRPr="001730CA">
        <w:rPr>
          <w:rFonts w:ascii="Times New Roman" w:hAnsi="Times New Roman" w:cs="Times New Roman"/>
          <w:sz w:val="28"/>
          <w:szCs w:val="28"/>
        </w:rPr>
        <w:t>дущих вариант</w:t>
      </w:r>
      <w:r w:rsidR="00610182">
        <w:rPr>
          <w:rFonts w:ascii="Times New Roman" w:hAnsi="Times New Roman" w:cs="Times New Roman"/>
          <w:sz w:val="28"/>
          <w:szCs w:val="28"/>
        </w:rPr>
        <w:t>ов</w:t>
      </w:r>
      <w:r w:rsidRPr="001730CA">
        <w:rPr>
          <w:rFonts w:ascii="Times New Roman" w:hAnsi="Times New Roman" w:cs="Times New Roman"/>
          <w:sz w:val="28"/>
          <w:szCs w:val="28"/>
        </w:rPr>
        <w:t xml:space="preserve"> почтовых открыток. </w:t>
      </w:r>
    </w:p>
    <w:p w:rsidR="00B11D6A" w:rsidRPr="001730CA" w:rsidRDefault="00B11D6A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 xml:space="preserve">Для работы по созданию макетов рекламной </w:t>
      </w:r>
      <w:r w:rsidR="00A07399" w:rsidRPr="001730CA">
        <w:rPr>
          <w:rFonts w:ascii="Times New Roman" w:hAnsi="Times New Roman" w:cs="Times New Roman"/>
          <w:sz w:val="28"/>
          <w:szCs w:val="28"/>
        </w:rPr>
        <w:t xml:space="preserve">почтовой </w:t>
      </w:r>
      <w:r w:rsidRPr="001730CA">
        <w:rPr>
          <w:rFonts w:ascii="Times New Roman" w:hAnsi="Times New Roman" w:cs="Times New Roman"/>
          <w:sz w:val="28"/>
          <w:szCs w:val="28"/>
        </w:rPr>
        <w:t xml:space="preserve">продукции была использована программа графического редактора 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 xml:space="preserve"> 7.0. Основными командами и инструментами, используемыми в качестве главных помощников при разработке рекламных макетов, </w:t>
      </w:r>
      <w:r w:rsidR="00610182">
        <w:rPr>
          <w:rFonts w:ascii="Times New Roman" w:hAnsi="Times New Roman" w:cs="Times New Roman"/>
          <w:sz w:val="28"/>
          <w:szCs w:val="28"/>
        </w:rPr>
        <w:t>были определены</w:t>
      </w:r>
      <w:r w:rsidRPr="001730CA">
        <w:rPr>
          <w:rFonts w:ascii="Times New Roman" w:hAnsi="Times New Roman" w:cs="Times New Roman"/>
          <w:sz w:val="28"/>
          <w:szCs w:val="28"/>
        </w:rPr>
        <w:t xml:space="preserve"> прямоугольное </w:t>
      </w:r>
      <w:r w:rsidR="00A07399" w:rsidRPr="001730CA">
        <w:rPr>
          <w:rFonts w:ascii="Times New Roman" w:hAnsi="Times New Roman" w:cs="Times New Roman"/>
          <w:sz w:val="28"/>
          <w:szCs w:val="28"/>
        </w:rPr>
        <w:t xml:space="preserve">выделение; </w:t>
      </w:r>
      <w:proofErr w:type="spellStart"/>
      <w:r w:rsidR="00A07399" w:rsidRPr="001730CA">
        <w:rPr>
          <w:rFonts w:ascii="Times New Roman" w:hAnsi="Times New Roman" w:cs="Times New Roman"/>
          <w:sz w:val="28"/>
          <w:szCs w:val="28"/>
        </w:rPr>
        <w:t>переместитель</w:t>
      </w:r>
      <w:proofErr w:type="spellEnd"/>
      <w:r w:rsidR="00A07399" w:rsidRPr="001730CA">
        <w:rPr>
          <w:rFonts w:ascii="Times New Roman" w:hAnsi="Times New Roman" w:cs="Times New Roman"/>
          <w:sz w:val="28"/>
          <w:szCs w:val="28"/>
        </w:rPr>
        <w:t xml:space="preserve">; </w:t>
      </w:r>
      <w:r w:rsidRPr="001730CA">
        <w:rPr>
          <w:rFonts w:ascii="Times New Roman" w:hAnsi="Times New Roman" w:cs="Times New Roman"/>
          <w:sz w:val="28"/>
          <w:szCs w:val="28"/>
        </w:rPr>
        <w:t>ластик; пятно; градиент</w:t>
      </w:r>
      <w:r w:rsidR="00610182">
        <w:rPr>
          <w:rFonts w:ascii="Times New Roman" w:hAnsi="Times New Roman" w:cs="Times New Roman"/>
          <w:sz w:val="28"/>
          <w:szCs w:val="28"/>
        </w:rPr>
        <w:t>; горизонтальный шрифт; масштаб</w:t>
      </w:r>
      <w:r w:rsidRPr="001730CA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650B46" w:rsidRPr="001730CA" w:rsidRDefault="003F568E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0CA">
        <w:rPr>
          <w:rFonts w:ascii="Times New Roman" w:hAnsi="Times New Roman" w:cs="Times New Roman"/>
          <w:sz w:val="28"/>
          <w:szCs w:val="28"/>
        </w:rPr>
        <w:t>Таким образом</w:t>
      </w:r>
      <w:r w:rsidR="00610182">
        <w:rPr>
          <w:rFonts w:ascii="Times New Roman" w:hAnsi="Times New Roman" w:cs="Times New Roman"/>
          <w:sz w:val="28"/>
          <w:szCs w:val="28"/>
        </w:rPr>
        <w:t>,</w:t>
      </w:r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r w:rsidR="0061018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50B46" w:rsidRPr="001730CA">
        <w:rPr>
          <w:rFonts w:ascii="Times New Roman" w:hAnsi="Times New Roman" w:cs="Times New Roman"/>
          <w:sz w:val="28"/>
          <w:szCs w:val="28"/>
        </w:rPr>
        <w:t>разработк</w:t>
      </w:r>
      <w:r w:rsidR="00610182">
        <w:rPr>
          <w:rFonts w:ascii="Times New Roman" w:hAnsi="Times New Roman" w:cs="Times New Roman"/>
          <w:sz w:val="28"/>
          <w:szCs w:val="28"/>
        </w:rPr>
        <w:t>и</w:t>
      </w:r>
      <w:r w:rsidR="00650B46" w:rsidRPr="001730CA">
        <w:rPr>
          <w:rFonts w:ascii="Times New Roman" w:hAnsi="Times New Roman" w:cs="Times New Roman"/>
          <w:sz w:val="28"/>
          <w:szCs w:val="28"/>
        </w:rPr>
        <w:t xml:space="preserve"> почтовой рекламной продукции для объектов индустриального туризма юга о. Сахалин</w:t>
      </w:r>
      <w:r w:rsidR="00610182">
        <w:rPr>
          <w:rFonts w:ascii="Times New Roman" w:hAnsi="Times New Roman" w:cs="Times New Roman"/>
          <w:sz w:val="28"/>
          <w:szCs w:val="28"/>
        </w:rPr>
        <w:t xml:space="preserve"> были подготовлены </w:t>
      </w:r>
      <w:r w:rsidR="00FD55EC" w:rsidRPr="001730CA">
        <w:rPr>
          <w:rFonts w:ascii="Times New Roman" w:hAnsi="Times New Roman" w:cs="Times New Roman"/>
          <w:sz w:val="28"/>
          <w:szCs w:val="28"/>
        </w:rPr>
        <w:t xml:space="preserve">три макета почтовых открыток с изображением и описанием объектов индустриального туризма юга о. Сахалин: </w:t>
      </w:r>
    </w:p>
    <w:p w:rsidR="00FD55EC" w:rsidRPr="001730CA" w:rsidRDefault="00610182" w:rsidP="00A159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5EC" w:rsidRPr="001730CA">
        <w:rPr>
          <w:rFonts w:ascii="Times New Roman" w:hAnsi="Times New Roman" w:cs="Times New Roman"/>
          <w:sz w:val="28"/>
          <w:szCs w:val="28"/>
        </w:rPr>
        <w:t>Открытка «Маяк Анива»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444" w:rsidRDefault="00610182" w:rsidP="000A54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5EC" w:rsidRPr="001730CA">
        <w:rPr>
          <w:rFonts w:ascii="Times New Roman" w:hAnsi="Times New Roman" w:cs="Times New Roman"/>
          <w:sz w:val="28"/>
          <w:szCs w:val="28"/>
        </w:rPr>
        <w:t>Открытка «Целлюл</w:t>
      </w:r>
      <w:r w:rsidR="003F568E" w:rsidRPr="001730CA">
        <w:rPr>
          <w:rFonts w:ascii="Times New Roman" w:hAnsi="Times New Roman" w:cs="Times New Roman"/>
          <w:sz w:val="28"/>
          <w:szCs w:val="28"/>
        </w:rPr>
        <w:t>озно-бумажный завод в г. Холмск</w:t>
      </w:r>
      <w:r w:rsidR="00FD55EC" w:rsidRPr="001730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444" w:rsidRPr="000A5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7A" w:rsidRDefault="000A5444" w:rsidP="000D51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0CA">
        <w:rPr>
          <w:rFonts w:ascii="Times New Roman" w:hAnsi="Times New Roman" w:cs="Times New Roman"/>
          <w:sz w:val="28"/>
          <w:szCs w:val="28"/>
        </w:rPr>
        <w:t>Открытка «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Сиритору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0CA">
        <w:rPr>
          <w:rFonts w:ascii="Times New Roman" w:hAnsi="Times New Roman" w:cs="Times New Roman"/>
          <w:sz w:val="28"/>
          <w:szCs w:val="28"/>
        </w:rPr>
        <w:t>Дзинзя</w:t>
      </w:r>
      <w:proofErr w:type="spellEnd"/>
      <w:r w:rsidRPr="001730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128" w:rsidRPr="000D5128" w:rsidRDefault="000D5128" w:rsidP="000D51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DBF" w:rsidRPr="00C07DBF" w:rsidRDefault="00DC2AAB" w:rsidP="00C07DB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C07DBF">
        <w:rPr>
          <w:rFonts w:ascii="Times New Roman" w:hAnsi="Times New Roman" w:cs="Times New Roman"/>
          <w:b/>
          <w:sz w:val="28"/>
          <w:szCs w:val="28"/>
        </w:rPr>
        <w:t>:</w:t>
      </w:r>
    </w:p>
    <w:p w:rsidR="00DC2AAB" w:rsidRPr="00740241" w:rsidRDefault="00DC2AAB" w:rsidP="00DC2AAB">
      <w:pPr>
        <w:pStyle w:val="a3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туризм и городские исследования. </w:t>
      </w:r>
      <w:r w:rsidRPr="0093351B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2AAB" w:rsidRDefault="00DC2AAB" w:rsidP="00DC2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DB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07DB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07DBF">
        <w:rPr>
          <w:rFonts w:ascii="Times New Roman" w:hAnsi="Times New Roman" w:cs="Times New Roman"/>
          <w:sz w:val="28"/>
          <w:szCs w:val="28"/>
          <w:lang w:val="en-US"/>
        </w:rPr>
        <w:t>tourlib</w:t>
      </w:r>
      <w:proofErr w:type="spellEnd"/>
      <w:r w:rsidRPr="00C07DBF">
        <w:rPr>
          <w:rFonts w:ascii="Times New Roman" w:hAnsi="Times New Roman" w:cs="Times New Roman"/>
          <w:sz w:val="28"/>
          <w:szCs w:val="28"/>
        </w:rPr>
        <w:t>.</w:t>
      </w:r>
      <w:r w:rsidRPr="00C07DBF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C07DB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7DBF">
        <w:rPr>
          <w:rFonts w:ascii="Times New Roman" w:hAnsi="Times New Roman" w:cs="Times New Roman"/>
          <w:sz w:val="28"/>
          <w:szCs w:val="28"/>
          <w:lang w:val="en-US"/>
        </w:rPr>
        <w:t>statti</w:t>
      </w:r>
      <w:proofErr w:type="spellEnd"/>
      <w:r w:rsidRPr="00C07DBF">
        <w:rPr>
          <w:rFonts w:ascii="Times New Roman" w:hAnsi="Times New Roman" w:cs="Times New Roman"/>
          <w:sz w:val="28"/>
          <w:szCs w:val="28"/>
        </w:rPr>
        <w:t>_</w:t>
      </w:r>
      <w:r w:rsidRPr="00C07DBF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C07DBF">
        <w:rPr>
          <w:rFonts w:ascii="Times New Roman" w:hAnsi="Times New Roman" w:cs="Times New Roman"/>
          <w:sz w:val="28"/>
          <w:szCs w:val="28"/>
        </w:rPr>
        <w:t>/</w:t>
      </w:r>
      <w:r w:rsidRPr="00C07DBF">
        <w:rPr>
          <w:rFonts w:ascii="Times New Roman" w:hAnsi="Times New Roman" w:cs="Times New Roman"/>
          <w:sz w:val="28"/>
          <w:szCs w:val="28"/>
          <w:lang w:val="en-US"/>
        </w:rPr>
        <w:t>industrial</w:t>
      </w:r>
      <w:r w:rsidRPr="00C07DB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C07DBF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Pr="00C07DBF">
        <w:rPr>
          <w:rFonts w:ascii="Times New Roman" w:hAnsi="Times New Roman" w:cs="Times New Roman"/>
          <w:sz w:val="28"/>
          <w:szCs w:val="28"/>
        </w:rPr>
        <w:t xml:space="preserve"> </w:t>
      </w:r>
      <w:r w:rsidRPr="00DC2A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DC2AAB">
        <w:rPr>
          <w:rFonts w:ascii="Times New Roman" w:hAnsi="Times New Roman" w:cs="Times New Roman"/>
          <w:sz w:val="28"/>
          <w:szCs w:val="28"/>
        </w:rPr>
        <w:t>дата</w:t>
      </w:r>
      <w:r w:rsidRPr="00740241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A1597A">
        <w:rPr>
          <w:rFonts w:ascii="Times New Roman" w:hAnsi="Times New Roman" w:cs="Times New Roman"/>
          <w:sz w:val="28"/>
          <w:szCs w:val="28"/>
        </w:rPr>
        <w:t>03.10</w:t>
      </w:r>
      <w:r w:rsidRPr="0074024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740241">
        <w:rPr>
          <w:rFonts w:ascii="Times New Roman" w:hAnsi="Times New Roman" w:cs="Times New Roman"/>
          <w:sz w:val="28"/>
          <w:szCs w:val="28"/>
        </w:rPr>
        <w:t>г.)</w:t>
      </w:r>
    </w:p>
    <w:p w:rsidR="00DC2AAB" w:rsidRPr="00DC2AAB" w:rsidRDefault="00DC2AAB" w:rsidP="00DC2AA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AAB"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 w:rsidRPr="00DC2AAB">
        <w:rPr>
          <w:rFonts w:ascii="Times New Roman" w:hAnsi="Times New Roman" w:cs="Times New Roman"/>
          <w:sz w:val="28"/>
          <w:szCs w:val="28"/>
        </w:rPr>
        <w:t xml:space="preserve"> Ю.Г. Объекты индустриальной культуры и ландшафт.</w:t>
      </w:r>
      <w:r w:rsidR="00C07DB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C2AAB" w:rsidRPr="00740241" w:rsidRDefault="00DC2AAB" w:rsidP="00DC2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41">
        <w:rPr>
          <w:rFonts w:ascii="Times New Roman" w:hAnsi="Times New Roman" w:cs="Times New Roman"/>
          <w:sz w:val="28"/>
          <w:szCs w:val="28"/>
        </w:rPr>
        <w:t xml:space="preserve">Киев: Печатный комплекс Университета «Украина»: 2007. </w:t>
      </w:r>
      <w:r w:rsidR="00C07DBF">
        <w:rPr>
          <w:rFonts w:ascii="Times New Roman" w:hAnsi="Times New Roman" w:cs="Times New Roman"/>
          <w:sz w:val="28"/>
          <w:szCs w:val="28"/>
        </w:rPr>
        <w:t xml:space="preserve">- </w:t>
      </w:r>
      <w:r w:rsidRPr="00740241">
        <w:rPr>
          <w:rFonts w:ascii="Times New Roman" w:hAnsi="Times New Roman" w:cs="Times New Roman"/>
          <w:sz w:val="28"/>
          <w:szCs w:val="28"/>
        </w:rPr>
        <w:t>152 с.</w:t>
      </w:r>
    </w:p>
    <w:p w:rsidR="00DC2AAB" w:rsidRPr="00A1597A" w:rsidRDefault="00DC2AAB" w:rsidP="00A1597A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A1597A">
        <w:rPr>
          <w:rFonts w:ascii="Times New Roman" w:hAnsi="Times New Roman" w:cs="Times New Roman"/>
          <w:sz w:val="28"/>
          <w:szCs w:val="28"/>
        </w:rPr>
        <w:t>Томский обзор. Молодежные субкультуры.  URL</w:t>
      </w:r>
      <w:r w:rsidRPr="00C07DBF">
        <w:rPr>
          <w:rFonts w:ascii="Times New Roman" w:hAnsi="Times New Roman" w:cs="Times New Roman"/>
          <w:sz w:val="28"/>
          <w:szCs w:val="28"/>
        </w:rPr>
        <w:t>:</w:t>
      </w:r>
      <w:r w:rsidRPr="00C07DB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07DB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07DBF">
        <w:rPr>
          <w:rFonts w:ascii="Times New Roman" w:hAnsi="Times New Roman" w:cs="Times New Roman"/>
          <w:sz w:val="28"/>
          <w:szCs w:val="28"/>
          <w:lang w:val="en-US"/>
        </w:rPr>
        <w:t>obzor</w:t>
      </w:r>
      <w:proofErr w:type="spellEnd"/>
      <w:r w:rsidRPr="00C07DBF">
        <w:rPr>
          <w:rFonts w:ascii="Times New Roman" w:hAnsi="Times New Roman" w:cs="Times New Roman"/>
          <w:sz w:val="28"/>
          <w:szCs w:val="28"/>
        </w:rPr>
        <w:t>.</w:t>
      </w:r>
      <w:r w:rsidRPr="00C07DBF">
        <w:rPr>
          <w:rFonts w:ascii="Times New Roman" w:hAnsi="Times New Roman" w:cs="Times New Roman"/>
          <w:sz w:val="28"/>
          <w:szCs w:val="28"/>
          <w:lang w:val="en-US"/>
        </w:rPr>
        <w:t>westsib</w:t>
      </w:r>
      <w:r w:rsidRPr="00C07D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07D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07DB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7DBF">
        <w:rPr>
          <w:rFonts w:ascii="Times New Roman" w:hAnsi="Times New Roman" w:cs="Times New Roman"/>
          <w:sz w:val="28"/>
          <w:szCs w:val="28"/>
          <w:lang w:val="en-US"/>
        </w:rPr>
        <w:t>texty</w:t>
      </w:r>
      <w:proofErr w:type="spellEnd"/>
      <w:r w:rsidRPr="00C07DB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7DBF">
        <w:rPr>
          <w:rFonts w:ascii="Times New Roman" w:hAnsi="Times New Roman" w:cs="Times New Roman"/>
          <w:sz w:val="28"/>
          <w:szCs w:val="28"/>
          <w:lang w:val="en-US"/>
        </w:rPr>
        <w:t>tovary</w:t>
      </w:r>
      <w:proofErr w:type="spellEnd"/>
      <w:r w:rsidRPr="00C07DB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7DBF">
        <w:rPr>
          <w:rFonts w:ascii="Times New Roman" w:hAnsi="Times New Roman" w:cs="Times New Roman"/>
          <w:sz w:val="28"/>
          <w:szCs w:val="28"/>
          <w:lang w:val="en-US"/>
        </w:rPr>
        <w:t>achistka</w:t>
      </w:r>
      <w:proofErr w:type="spellEnd"/>
      <w:r w:rsidRPr="00A1597A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A1597A">
        <w:rPr>
          <w:rFonts w:ascii="Times New Roman" w:hAnsi="Times New Roman" w:cs="Times New Roman"/>
          <w:sz w:val="28"/>
          <w:szCs w:val="28"/>
        </w:rPr>
        <w:t>03.10</w:t>
      </w:r>
      <w:r w:rsidRPr="00A1597A">
        <w:rPr>
          <w:rFonts w:ascii="Times New Roman" w:hAnsi="Times New Roman" w:cs="Times New Roman"/>
          <w:sz w:val="28"/>
          <w:szCs w:val="28"/>
        </w:rPr>
        <w:t>.17 г.)</w:t>
      </w:r>
    </w:p>
    <w:p w:rsidR="000D5128" w:rsidRDefault="000D5128" w:rsidP="000D3D8F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5EC" w:rsidRPr="001730CA" w:rsidRDefault="000D3D8F" w:rsidP="000D3D8F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30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D55EC" w:rsidRPr="001730CA" w:rsidRDefault="000D3D8F" w:rsidP="000D3D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0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5503" cy="4189228"/>
            <wp:effectExtent l="19050" t="0" r="4297" b="0"/>
            <wp:docPr id="1" name="Рисунок 1" descr="Маяк Анива открытка (Поволкович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аяк Анива открытка (Поволкович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3379" cy="419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5EC" w:rsidRPr="001730CA" w:rsidRDefault="00FD55EC" w:rsidP="00FD55E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EC" w:rsidRPr="001730CA" w:rsidRDefault="00FD55EC" w:rsidP="00FD55E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EC" w:rsidRPr="001730CA" w:rsidRDefault="00FD55EC" w:rsidP="00FD55E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5F" w:rsidRPr="001730CA" w:rsidRDefault="00A9005F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4846" w:rsidRPr="001730CA" w:rsidRDefault="004E4846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4E4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30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30C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4871" cy="4040372"/>
            <wp:effectExtent l="19050" t="0" r="0" b="0"/>
            <wp:docPr id="2" name="Рисунок 2" descr="сиритору открытк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сиритору открытка 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2733" cy="404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0182" w:rsidRDefault="00610182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0182" w:rsidRDefault="00610182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623F" w:rsidRPr="001730CA" w:rsidRDefault="00B6623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30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D3D8F" w:rsidRPr="001730CA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D8F" w:rsidRDefault="000D3D8F" w:rsidP="000D3D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3D8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66647" cy="3934046"/>
            <wp:effectExtent l="19050" t="0" r="753" b="0"/>
            <wp:docPr id="3" name="Рисунок 3" descr="ЦБЗ Холмск (Тимофеев Сергей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ЦБЗ Холмск (Тимофеев Сергей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4329" cy="393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D8F" w:rsidSect="003C4524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9E" w:rsidRDefault="00C9799E" w:rsidP="003C4524">
      <w:pPr>
        <w:spacing w:after="0" w:line="240" w:lineRule="auto"/>
      </w:pPr>
      <w:r>
        <w:separator/>
      </w:r>
    </w:p>
  </w:endnote>
  <w:endnote w:type="continuationSeparator" w:id="0">
    <w:p w:rsidR="00C9799E" w:rsidRDefault="00C9799E" w:rsidP="003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AB" w:rsidRDefault="00DC2A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9E" w:rsidRDefault="00C9799E" w:rsidP="003C4524">
      <w:pPr>
        <w:spacing w:after="0" w:line="240" w:lineRule="auto"/>
      </w:pPr>
      <w:r>
        <w:separator/>
      </w:r>
    </w:p>
  </w:footnote>
  <w:footnote w:type="continuationSeparator" w:id="0">
    <w:p w:rsidR="00C9799E" w:rsidRDefault="00C9799E" w:rsidP="003C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530"/>
    <w:multiLevelType w:val="hybridMultilevel"/>
    <w:tmpl w:val="EFE49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E7D78"/>
    <w:multiLevelType w:val="hybridMultilevel"/>
    <w:tmpl w:val="9E5C9600"/>
    <w:lvl w:ilvl="0" w:tplc="64824CDA">
      <w:numFmt w:val="bullet"/>
      <w:lvlText w:val="·"/>
      <w:lvlJc w:val="left"/>
      <w:pPr>
        <w:ind w:left="1579" w:hanging="8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373B95"/>
    <w:multiLevelType w:val="multilevel"/>
    <w:tmpl w:val="03EE12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7364FB"/>
    <w:multiLevelType w:val="hybridMultilevel"/>
    <w:tmpl w:val="7600589E"/>
    <w:lvl w:ilvl="0" w:tplc="04190001">
      <w:start w:val="1"/>
      <w:numFmt w:val="bullet"/>
      <w:lvlText w:val=""/>
      <w:lvlJc w:val="left"/>
      <w:pPr>
        <w:ind w:left="1579" w:hanging="8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86B0418"/>
    <w:multiLevelType w:val="hybridMultilevel"/>
    <w:tmpl w:val="518A8580"/>
    <w:lvl w:ilvl="0" w:tplc="C624D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352899"/>
    <w:multiLevelType w:val="multilevel"/>
    <w:tmpl w:val="5ACA5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2318762B"/>
    <w:multiLevelType w:val="hybridMultilevel"/>
    <w:tmpl w:val="5F328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DE1737"/>
    <w:multiLevelType w:val="hybridMultilevel"/>
    <w:tmpl w:val="9FB68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316327"/>
    <w:multiLevelType w:val="hybridMultilevel"/>
    <w:tmpl w:val="93DCCD52"/>
    <w:lvl w:ilvl="0" w:tplc="76D65F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5540A6"/>
    <w:multiLevelType w:val="hybridMultilevel"/>
    <w:tmpl w:val="BB88CF3C"/>
    <w:lvl w:ilvl="0" w:tplc="D4321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010B8D"/>
    <w:multiLevelType w:val="hybridMultilevel"/>
    <w:tmpl w:val="B01A6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0561A1"/>
    <w:multiLevelType w:val="hybridMultilevel"/>
    <w:tmpl w:val="5CD00B64"/>
    <w:lvl w:ilvl="0" w:tplc="95EC0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667F4"/>
    <w:multiLevelType w:val="hybridMultilevel"/>
    <w:tmpl w:val="6BD41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DC63D6"/>
    <w:multiLevelType w:val="hybridMultilevel"/>
    <w:tmpl w:val="CE205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6E71BC"/>
    <w:multiLevelType w:val="multilevel"/>
    <w:tmpl w:val="74C8A3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FC57878"/>
    <w:multiLevelType w:val="hybridMultilevel"/>
    <w:tmpl w:val="5CD00B64"/>
    <w:lvl w:ilvl="0" w:tplc="95EC0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70DCD"/>
    <w:multiLevelType w:val="hybridMultilevel"/>
    <w:tmpl w:val="5CD00B64"/>
    <w:lvl w:ilvl="0" w:tplc="95EC0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B63BC"/>
    <w:multiLevelType w:val="hybridMultilevel"/>
    <w:tmpl w:val="D0DC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5132F"/>
    <w:multiLevelType w:val="hybridMultilevel"/>
    <w:tmpl w:val="D11E0F6C"/>
    <w:lvl w:ilvl="0" w:tplc="D51E9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E81E7C"/>
    <w:multiLevelType w:val="hybridMultilevel"/>
    <w:tmpl w:val="AC86119E"/>
    <w:lvl w:ilvl="0" w:tplc="E7E24F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72375"/>
    <w:multiLevelType w:val="hybridMultilevel"/>
    <w:tmpl w:val="598CC9F4"/>
    <w:lvl w:ilvl="0" w:tplc="39D4E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13"/>
  </w:num>
  <w:num w:numId="9">
    <w:abstractNumId w:val="2"/>
  </w:num>
  <w:num w:numId="10">
    <w:abstractNumId w:val="18"/>
  </w:num>
  <w:num w:numId="11">
    <w:abstractNumId w:val="1"/>
  </w:num>
  <w:num w:numId="12">
    <w:abstractNumId w:val="3"/>
  </w:num>
  <w:num w:numId="13">
    <w:abstractNumId w:val="4"/>
  </w:num>
  <w:num w:numId="14">
    <w:abstractNumId w:val="16"/>
  </w:num>
  <w:num w:numId="15">
    <w:abstractNumId w:val="20"/>
  </w:num>
  <w:num w:numId="16">
    <w:abstractNumId w:val="12"/>
  </w:num>
  <w:num w:numId="17">
    <w:abstractNumId w:val="9"/>
  </w:num>
  <w:num w:numId="18">
    <w:abstractNumId w:val="15"/>
  </w:num>
  <w:num w:numId="19">
    <w:abstractNumId w:val="1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1F34"/>
    <w:rsid w:val="0000343B"/>
    <w:rsid w:val="00015000"/>
    <w:rsid w:val="00031359"/>
    <w:rsid w:val="000331A6"/>
    <w:rsid w:val="00066AE4"/>
    <w:rsid w:val="000A5444"/>
    <w:rsid w:val="000B3C96"/>
    <w:rsid w:val="000D3D8F"/>
    <w:rsid w:val="000D5128"/>
    <w:rsid w:val="001273B0"/>
    <w:rsid w:val="00150763"/>
    <w:rsid w:val="001730CA"/>
    <w:rsid w:val="00185B33"/>
    <w:rsid w:val="001D3758"/>
    <w:rsid w:val="001F4BB5"/>
    <w:rsid w:val="002129D2"/>
    <w:rsid w:val="00216AB9"/>
    <w:rsid w:val="00251B1E"/>
    <w:rsid w:val="00270D7E"/>
    <w:rsid w:val="002D724E"/>
    <w:rsid w:val="002F4188"/>
    <w:rsid w:val="00347E1A"/>
    <w:rsid w:val="00355170"/>
    <w:rsid w:val="003737D9"/>
    <w:rsid w:val="003922BE"/>
    <w:rsid w:val="003C4524"/>
    <w:rsid w:val="003F568E"/>
    <w:rsid w:val="003F709A"/>
    <w:rsid w:val="00415C60"/>
    <w:rsid w:val="00424912"/>
    <w:rsid w:val="00433CA9"/>
    <w:rsid w:val="0043512D"/>
    <w:rsid w:val="00437221"/>
    <w:rsid w:val="00454C77"/>
    <w:rsid w:val="004C70BA"/>
    <w:rsid w:val="004E4846"/>
    <w:rsid w:val="004F742D"/>
    <w:rsid w:val="005439B7"/>
    <w:rsid w:val="00584A97"/>
    <w:rsid w:val="005C5DBE"/>
    <w:rsid w:val="005D0E19"/>
    <w:rsid w:val="00610182"/>
    <w:rsid w:val="00650B46"/>
    <w:rsid w:val="006B0BBE"/>
    <w:rsid w:val="00706B44"/>
    <w:rsid w:val="007A093B"/>
    <w:rsid w:val="007D1F34"/>
    <w:rsid w:val="007E4438"/>
    <w:rsid w:val="007F39E1"/>
    <w:rsid w:val="007F5496"/>
    <w:rsid w:val="007F5BE6"/>
    <w:rsid w:val="008C418A"/>
    <w:rsid w:val="00930139"/>
    <w:rsid w:val="009E1539"/>
    <w:rsid w:val="00A07399"/>
    <w:rsid w:val="00A1597A"/>
    <w:rsid w:val="00A9005F"/>
    <w:rsid w:val="00AA0BA1"/>
    <w:rsid w:val="00AB5D7E"/>
    <w:rsid w:val="00AC0655"/>
    <w:rsid w:val="00AC3428"/>
    <w:rsid w:val="00B11D6A"/>
    <w:rsid w:val="00B25E95"/>
    <w:rsid w:val="00B348EF"/>
    <w:rsid w:val="00B6623F"/>
    <w:rsid w:val="00B931B6"/>
    <w:rsid w:val="00B951AB"/>
    <w:rsid w:val="00BA5555"/>
    <w:rsid w:val="00BF2665"/>
    <w:rsid w:val="00C017C9"/>
    <w:rsid w:val="00C07DBF"/>
    <w:rsid w:val="00C13D85"/>
    <w:rsid w:val="00C477FA"/>
    <w:rsid w:val="00C9799E"/>
    <w:rsid w:val="00CC2C6F"/>
    <w:rsid w:val="00CF3B23"/>
    <w:rsid w:val="00D04C8F"/>
    <w:rsid w:val="00D23E42"/>
    <w:rsid w:val="00D3079E"/>
    <w:rsid w:val="00D341FE"/>
    <w:rsid w:val="00D4757A"/>
    <w:rsid w:val="00D90847"/>
    <w:rsid w:val="00DA4D95"/>
    <w:rsid w:val="00DC2AAB"/>
    <w:rsid w:val="00DD5E18"/>
    <w:rsid w:val="00EE4B93"/>
    <w:rsid w:val="00EF0D86"/>
    <w:rsid w:val="00F347AC"/>
    <w:rsid w:val="00F46F7E"/>
    <w:rsid w:val="00F51E03"/>
    <w:rsid w:val="00F93275"/>
    <w:rsid w:val="00FA56FC"/>
    <w:rsid w:val="00FB2751"/>
    <w:rsid w:val="00FC2E92"/>
    <w:rsid w:val="00FD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5" type="connector" idref="#AutoShape 7"/>
        <o:r id="V:Rule6" type="connector" idref="#AutoShape 10"/>
        <o:r id="V:Rule7" type="connector" idref="#AutoShape 9"/>
        <o:r id="V:Rule8" type="connector" idref="#AutoShape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2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E0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F709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C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4524"/>
  </w:style>
  <w:style w:type="paragraph" w:styleId="ab">
    <w:name w:val="footer"/>
    <w:basedOn w:val="a"/>
    <w:link w:val="ac"/>
    <w:uiPriority w:val="99"/>
    <w:unhideWhenUsed/>
    <w:rsid w:val="003C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4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86E7-2629-400D-9212-4E9A1F52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9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Багдасарян Александр Сергеевич</cp:lastModifiedBy>
  <cp:revision>21</cp:revision>
  <cp:lastPrinted>2017-10-05T02:48:00Z</cp:lastPrinted>
  <dcterms:created xsi:type="dcterms:W3CDTF">2016-11-02T07:30:00Z</dcterms:created>
  <dcterms:modified xsi:type="dcterms:W3CDTF">2017-10-05T02:49:00Z</dcterms:modified>
</cp:coreProperties>
</file>