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FE" w:rsidRDefault="00AF4EFE" w:rsidP="00AF4EFE">
      <w:pPr>
        <w:widowControl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Коньков Александр Тимофеевич,</w:t>
      </w:r>
    </w:p>
    <w:p w:rsidR="00AF4EFE" w:rsidRPr="00AF4EFE" w:rsidRDefault="00AF4EFE" w:rsidP="00AF4EFE">
      <w:pPr>
        <w:widowControl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доктор социологических наук, зав.кафедрой</w:t>
      </w:r>
    </w:p>
    <w:p w:rsidR="001D720B" w:rsidRDefault="001D720B" w:rsidP="001D720B">
      <w:pPr>
        <w:widowControl w:val="0"/>
        <w:spacing w:after="0" w:line="360" w:lineRule="auto"/>
        <w:jc w:val="center"/>
        <w:rPr>
          <w:rFonts w:ascii="Times New Roman" w:hAnsi="Times New Roman" w:cs="Times New Roman"/>
          <w:b/>
          <w:sz w:val="24"/>
          <w:szCs w:val="24"/>
        </w:rPr>
      </w:pPr>
    </w:p>
    <w:p w:rsidR="001D720B" w:rsidRPr="00AF4EFE" w:rsidRDefault="001D720B" w:rsidP="001D720B">
      <w:pPr>
        <w:widowControl w:val="0"/>
        <w:spacing w:after="0" w:line="360" w:lineRule="auto"/>
        <w:jc w:val="center"/>
        <w:rPr>
          <w:rFonts w:ascii="Times New Roman" w:hAnsi="Times New Roman" w:cs="Times New Roman"/>
          <w:b/>
          <w:sz w:val="28"/>
          <w:szCs w:val="28"/>
        </w:rPr>
      </w:pPr>
      <w:r w:rsidRPr="00AF4EFE">
        <w:rPr>
          <w:rFonts w:ascii="Times New Roman" w:hAnsi="Times New Roman" w:cs="Times New Roman"/>
          <w:b/>
          <w:sz w:val="28"/>
          <w:szCs w:val="28"/>
        </w:rPr>
        <w:t>Социальный капитал и этническое предпринимательство</w:t>
      </w:r>
    </w:p>
    <w:p w:rsidR="001D720B" w:rsidRDefault="001D720B" w:rsidP="001D720B">
      <w:pPr>
        <w:widowControl w:val="0"/>
        <w:spacing w:after="0" w:line="360" w:lineRule="auto"/>
        <w:ind w:firstLine="709"/>
        <w:jc w:val="both"/>
        <w:rPr>
          <w:rFonts w:ascii="Times New Roman" w:hAnsi="Times New Roman" w:cs="Times New Roman"/>
          <w:sz w:val="24"/>
          <w:szCs w:val="24"/>
        </w:rPr>
      </w:pPr>
    </w:p>
    <w:p w:rsidR="001B23CC" w:rsidRPr="00AF4EFE" w:rsidRDefault="00202C14" w:rsidP="00AF4EFE">
      <w:pPr>
        <w:widowControl w:val="0"/>
        <w:spacing w:after="0" w:line="360" w:lineRule="auto"/>
        <w:ind w:firstLine="706"/>
        <w:jc w:val="both"/>
        <w:rPr>
          <w:rFonts w:ascii="Times New Roman" w:hAnsi="Times New Roman" w:cs="Times New Roman"/>
          <w:sz w:val="28"/>
          <w:szCs w:val="28"/>
        </w:rPr>
      </w:pPr>
      <w:r w:rsidRPr="00AF4EFE">
        <w:rPr>
          <w:rFonts w:ascii="Times New Roman" w:hAnsi="Times New Roman" w:cs="Times New Roman"/>
          <w:sz w:val="28"/>
          <w:szCs w:val="28"/>
        </w:rPr>
        <w:t xml:space="preserve">Исследователи отмечают феномен успешного предпринимательства </w:t>
      </w:r>
      <w:r w:rsidR="00B42698" w:rsidRPr="00AF4EFE">
        <w:rPr>
          <w:rFonts w:ascii="Times New Roman" w:hAnsi="Times New Roman" w:cs="Times New Roman"/>
          <w:sz w:val="28"/>
          <w:szCs w:val="28"/>
        </w:rPr>
        <w:t>некоторых</w:t>
      </w:r>
      <w:r w:rsidRPr="00AF4EFE">
        <w:rPr>
          <w:rFonts w:ascii="Times New Roman" w:hAnsi="Times New Roman" w:cs="Times New Roman"/>
          <w:sz w:val="28"/>
          <w:szCs w:val="28"/>
        </w:rPr>
        <w:t xml:space="preserve"> этнических меньшинств, доби</w:t>
      </w:r>
      <w:r w:rsidR="00B42698" w:rsidRPr="00AF4EFE">
        <w:rPr>
          <w:rFonts w:ascii="Times New Roman" w:hAnsi="Times New Roman" w:cs="Times New Roman"/>
          <w:sz w:val="28"/>
          <w:szCs w:val="28"/>
        </w:rPr>
        <w:t>вшихся</w:t>
      </w:r>
      <w:r w:rsidRPr="00AF4EFE">
        <w:rPr>
          <w:rFonts w:ascii="Times New Roman" w:hAnsi="Times New Roman" w:cs="Times New Roman"/>
          <w:sz w:val="28"/>
          <w:szCs w:val="28"/>
        </w:rPr>
        <w:t xml:space="preserve"> впечатляющих успехов в бизнесе. Нередко успехи предпринимательства </w:t>
      </w:r>
      <w:r w:rsidR="00F4322E" w:rsidRPr="00AF4EFE">
        <w:rPr>
          <w:rFonts w:ascii="Times New Roman" w:hAnsi="Times New Roman" w:cs="Times New Roman"/>
          <w:sz w:val="28"/>
          <w:szCs w:val="28"/>
        </w:rPr>
        <w:t xml:space="preserve">среди </w:t>
      </w:r>
      <w:r w:rsidRPr="00AF4EFE">
        <w:rPr>
          <w:rFonts w:ascii="Times New Roman" w:hAnsi="Times New Roman" w:cs="Times New Roman"/>
          <w:sz w:val="28"/>
          <w:szCs w:val="28"/>
        </w:rPr>
        <w:t>национальных меньшинств объясн</w:t>
      </w:r>
      <w:r w:rsidR="00F4322E" w:rsidRPr="00AF4EFE">
        <w:rPr>
          <w:rFonts w:ascii="Times New Roman" w:hAnsi="Times New Roman" w:cs="Times New Roman"/>
          <w:sz w:val="28"/>
          <w:szCs w:val="28"/>
        </w:rPr>
        <w:t>яют</w:t>
      </w:r>
      <w:r w:rsidRPr="00AF4EFE">
        <w:rPr>
          <w:rFonts w:ascii="Times New Roman" w:hAnsi="Times New Roman" w:cs="Times New Roman"/>
          <w:sz w:val="28"/>
          <w:szCs w:val="28"/>
        </w:rPr>
        <w:t xml:space="preserve"> </w:t>
      </w:r>
      <w:r w:rsidR="001B23CC" w:rsidRPr="00AF4EFE">
        <w:rPr>
          <w:rFonts w:ascii="Times New Roman" w:hAnsi="Times New Roman" w:cs="Times New Roman"/>
          <w:sz w:val="28"/>
          <w:szCs w:val="28"/>
        </w:rPr>
        <w:t>особенностями</w:t>
      </w:r>
      <w:r w:rsidRPr="00AF4EFE">
        <w:rPr>
          <w:rFonts w:ascii="Times New Roman" w:hAnsi="Times New Roman" w:cs="Times New Roman"/>
          <w:sz w:val="28"/>
          <w:szCs w:val="28"/>
        </w:rPr>
        <w:t xml:space="preserve"> </w:t>
      </w:r>
      <w:r w:rsidR="00F4322E" w:rsidRPr="00AF4EFE">
        <w:rPr>
          <w:rFonts w:ascii="Times New Roman" w:hAnsi="Times New Roman" w:cs="Times New Roman"/>
          <w:sz w:val="28"/>
          <w:szCs w:val="28"/>
        </w:rPr>
        <w:t xml:space="preserve">их </w:t>
      </w:r>
      <w:r w:rsidRPr="00AF4EFE">
        <w:rPr>
          <w:rFonts w:ascii="Times New Roman" w:hAnsi="Times New Roman" w:cs="Times New Roman"/>
          <w:sz w:val="28"/>
          <w:szCs w:val="28"/>
        </w:rPr>
        <w:t xml:space="preserve">культуры и трудовой этики, </w:t>
      </w:r>
      <w:r w:rsidR="001B23CC" w:rsidRPr="00AF4EFE">
        <w:rPr>
          <w:rFonts w:ascii="Times New Roman" w:hAnsi="Times New Roman" w:cs="Times New Roman"/>
          <w:sz w:val="28"/>
          <w:szCs w:val="28"/>
        </w:rPr>
        <w:t xml:space="preserve">или </w:t>
      </w:r>
      <w:r w:rsidRPr="00AF4EFE">
        <w:rPr>
          <w:rFonts w:ascii="Times New Roman" w:hAnsi="Times New Roman" w:cs="Times New Roman"/>
          <w:sz w:val="28"/>
          <w:szCs w:val="28"/>
        </w:rPr>
        <w:t xml:space="preserve">склонностью </w:t>
      </w:r>
      <w:r w:rsidR="001B23CC" w:rsidRPr="00AF4EFE">
        <w:rPr>
          <w:rFonts w:ascii="Times New Roman" w:hAnsi="Times New Roman" w:cs="Times New Roman"/>
          <w:sz w:val="28"/>
          <w:szCs w:val="28"/>
        </w:rPr>
        <w:t xml:space="preserve">тех или иных народов </w:t>
      </w:r>
      <w:r w:rsidRPr="00AF4EFE">
        <w:rPr>
          <w:rFonts w:ascii="Times New Roman" w:hAnsi="Times New Roman" w:cs="Times New Roman"/>
          <w:sz w:val="28"/>
          <w:szCs w:val="28"/>
        </w:rPr>
        <w:t xml:space="preserve">к </w:t>
      </w:r>
      <w:r w:rsidR="001B23CC" w:rsidRPr="00AF4EFE">
        <w:rPr>
          <w:rFonts w:ascii="Times New Roman" w:hAnsi="Times New Roman" w:cs="Times New Roman"/>
          <w:sz w:val="28"/>
          <w:szCs w:val="28"/>
        </w:rPr>
        <w:t xml:space="preserve">предпринимательству. Однако подобные объяснения успешного предпринимательства этнических меньшинств не смогли предложить какой-либо набор характеристик культуры, </w:t>
      </w:r>
      <w:r w:rsidR="00B42698" w:rsidRPr="00AF4EFE">
        <w:rPr>
          <w:rFonts w:ascii="Times New Roman" w:hAnsi="Times New Roman" w:cs="Times New Roman"/>
          <w:sz w:val="28"/>
          <w:szCs w:val="28"/>
        </w:rPr>
        <w:t>являвшихся необходимым</w:t>
      </w:r>
      <w:r w:rsidR="001B23CC" w:rsidRPr="00AF4EFE">
        <w:rPr>
          <w:rFonts w:ascii="Times New Roman" w:hAnsi="Times New Roman" w:cs="Times New Roman"/>
          <w:sz w:val="28"/>
          <w:szCs w:val="28"/>
        </w:rPr>
        <w:t xml:space="preserve"> условием предпринимательского</w:t>
      </w:r>
      <w:r w:rsidR="00B42698" w:rsidRPr="00AF4EFE">
        <w:rPr>
          <w:rFonts w:ascii="Times New Roman" w:hAnsi="Times New Roman" w:cs="Times New Roman"/>
          <w:sz w:val="28"/>
          <w:szCs w:val="28"/>
        </w:rPr>
        <w:t xml:space="preserve"> успеха</w:t>
      </w:r>
      <w:r w:rsidR="001B23CC" w:rsidRPr="00AF4EFE">
        <w:rPr>
          <w:rFonts w:ascii="Times New Roman" w:hAnsi="Times New Roman" w:cs="Times New Roman"/>
          <w:sz w:val="28"/>
          <w:szCs w:val="28"/>
        </w:rPr>
        <w:t xml:space="preserve">. Эмпирические исследования свидетельствуют о том, что схожие нормы и ценности нередко обнаруживаются </w:t>
      </w:r>
      <w:r w:rsidR="00B42698" w:rsidRPr="00AF4EFE">
        <w:rPr>
          <w:rFonts w:ascii="Times New Roman" w:hAnsi="Times New Roman" w:cs="Times New Roman"/>
          <w:sz w:val="28"/>
          <w:szCs w:val="28"/>
        </w:rPr>
        <w:t xml:space="preserve">у </w:t>
      </w:r>
      <w:r w:rsidR="001B23CC" w:rsidRPr="00AF4EFE">
        <w:rPr>
          <w:rFonts w:ascii="Times New Roman" w:hAnsi="Times New Roman" w:cs="Times New Roman"/>
          <w:sz w:val="28"/>
          <w:szCs w:val="28"/>
        </w:rPr>
        <w:t xml:space="preserve">этнических меньшинств, </w:t>
      </w:r>
      <w:r w:rsidR="00B42698" w:rsidRPr="00AF4EFE">
        <w:rPr>
          <w:rFonts w:ascii="Times New Roman" w:hAnsi="Times New Roman" w:cs="Times New Roman"/>
          <w:sz w:val="28"/>
          <w:szCs w:val="28"/>
        </w:rPr>
        <w:t>различающихся</w:t>
      </w:r>
      <w:r w:rsidR="001B23CC" w:rsidRPr="00AF4EFE">
        <w:rPr>
          <w:rFonts w:ascii="Times New Roman" w:hAnsi="Times New Roman" w:cs="Times New Roman"/>
          <w:sz w:val="28"/>
          <w:szCs w:val="28"/>
        </w:rPr>
        <w:t xml:space="preserve"> как уровнем </w:t>
      </w:r>
      <w:r w:rsidR="00B42698" w:rsidRPr="00AF4EFE">
        <w:rPr>
          <w:rFonts w:ascii="Times New Roman" w:hAnsi="Times New Roman" w:cs="Times New Roman"/>
          <w:sz w:val="28"/>
          <w:szCs w:val="28"/>
        </w:rPr>
        <w:t xml:space="preserve">своей </w:t>
      </w:r>
      <w:r w:rsidR="001B23CC" w:rsidRPr="00AF4EFE">
        <w:rPr>
          <w:rFonts w:ascii="Times New Roman" w:hAnsi="Times New Roman" w:cs="Times New Roman"/>
          <w:sz w:val="28"/>
          <w:szCs w:val="28"/>
        </w:rPr>
        <w:t>вовлеченности в предпринимательс</w:t>
      </w:r>
      <w:r w:rsidR="00F4322E" w:rsidRPr="00AF4EFE">
        <w:rPr>
          <w:rFonts w:ascii="Times New Roman" w:hAnsi="Times New Roman" w:cs="Times New Roman"/>
          <w:sz w:val="28"/>
          <w:szCs w:val="28"/>
        </w:rPr>
        <w:t>кую</w:t>
      </w:r>
      <w:r w:rsidR="001B23CC" w:rsidRPr="00AF4EFE">
        <w:rPr>
          <w:rFonts w:ascii="Times New Roman" w:hAnsi="Times New Roman" w:cs="Times New Roman"/>
          <w:sz w:val="28"/>
          <w:szCs w:val="28"/>
        </w:rPr>
        <w:t xml:space="preserve"> деятельность, так и ее результатами. </w:t>
      </w:r>
      <w:r w:rsidR="00F4322E" w:rsidRPr="00AF4EFE">
        <w:rPr>
          <w:rFonts w:ascii="Times New Roman" w:hAnsi="Times New Roman" w:cs="Times New Roman"/>
          <w:sz w:val="28"/>
          <w:szCs w:val="28"/>
        </w:rPr>
        <w:t>Кроме</w:t>
      </w:r>
      <w:r w:rsidR="001B23CC" w:rsidRPr="00AF4EFE">
        <w:rPr>
          <w:rFonts w:ascii="Times New Roman" w:hAnsi="Times New Roman" w:cs="Times New Roman"/>
          <w:sz w:val="28"/>
          <w:szCs w:val="28"/>
        </w:rPr>
        <w:t xml:space="preserve"> того, народы, обнаруживающие радикальные различия в культуре и традициях хозяйственной деятельности, подчас обнаруживают </w:t>
      </w:r>
      <w:r w:rsidR="00B42698" w:rsidRPr="00AF4EFE">
        <w:rPr>
          <w:rFonts w:ascii="Times New Roman" w:hAnsi="Times New Roman" w:cs="Times New Roman"/>
          <w:sz w:val="28"/>
          <w:szCs w:val="28"/>
        </w:rPr>
        <w:t>по</w:t>
      </w:r>
      <w:r w:rsidR="001B23CC" w:rsidRPr="00AF4EFE">
        <w:rPr>
          <w:rFonts w:ascii="Times New Roman" w:hAnsi="Times New Roman" w:cs="Times New Roman"/>
          <w:sz w:val="28"/>
          <w:szCs w:val="28"/>
        </w:rPr>
        <w:t xml:space="preserve">разительное сходство предпринимательских практик и </w:t>
      </w:r>
      <w:r w:rsidR="00806410" w:rsidRPr="00AF4EFE">
        <w:rPr>
          <w:rFonts w:ascii="Times New Roman" w:hAnsi="Times New Roman" w:cs="Times New Roman"/>
          <w:sz w:val="28"/>
          <w:szCs w:val="28"/>
        </w:rPr>
        <w:t xml:space="preserve">одинаковую </w:t>
      </w:r>
      <w:r w:rsidR="001B23CC" w:rsidRPr="00AF4EFE">
        <w:rPr>
          <w:rFonts w:ascii="Times New Roman" w:hAnsi="Times New Roman" w:cs="Times New Roman"/>
          <w:sz w:val="28"/>
          <w:szCs w:val="28"/>
        </w:rPr>
        <w:t>результативност</w:t>
      </w:r>
      <w:r w:rsidR="00F4322E" w:rsidRPr="00AF4EFE">
        <w:rPr>
          <w:rFonts w:ascii="Times New Roman" w:hAnsi="Times New Roman" w:cs="Times New Roman"/>
          <w:sz w:val="28"/>
          <w:szCs w:val="28"/>
        </w:rPr>
        <w:t>ь</w:t>
      </w:r>
      <w:r w:rsidR="001B23CC" w:rsidRPr="00AF4EFE">
        <w:rPr>
          <w:rFonts w:ascii="Times New Roman" w:hAnsi="Times New Roman" w:cs="Times New Roman"/>
          <w:sz w:val="28"/>
          <w:szCs w:val="28"/>
        </w:rPr>
        <w:t xml:space="preserve"> предпринимательской деятельности.</w:t>
      </w:r>
    </w:p>
    <w:p w:rsidR="00202C14" w:rsidRPr="00AF4EFE" w:rsidRDefault="001B23CC" w:rsidP="00AF4EFE">
      <w:pPr>
        <w:widowControl w:val="0"/>
        <w:spacing w:after="0" w:line="360" w:lineRule="auto"/>
        <w:ind w:firstLine="709"/>
        <w:jc w:val="both"/>
        <w:rPr>
          <w:rFonts w:ascii="Times New Roman" w:hAnsi="Times New Roman" w:cs="Times New Roman"/>
          <w:sz w:val="28"/>
          <w:szCs w:val="28"/>
        </w:rPr>
      </w:pPr>
      <w:r w:rsidRPr="00AF4EFE">
        <w:rPr>
          <w:rFonts w:ascii="Times New Roman" w:hAnsi="Times New Roman" w:cs="Times New Roman"/>
          <w:sz w:val="28"/>
          <w:szCs w:val="28"/>
        </w:rPr>
        <w:t xml:space="preserve">    Автор статьи аргументирует, что для объяснения предпринимате6льсокго успеха этнических меньшинств может быть использована </w:t>
      </w:r>
      <w:r w:rsidR="00806410" w:rsidRPr="00AF4EFE">
        <w:rPr>
          <w:rFonts w:ascii="Times New Roman" w:hAnsi="Times New Roman" w:cs="Times New Roman"/>
          <w:sz w:val="28"/>
          <w:szCs w:val="28"/>
        </w:rPr>
        <w:t>концепция</w:t>
      </w:r>
      <w:r w:rsidRPr="00AF4EFE">
        <w:rPr>
          <w:rFonts w:ascii="Times New Roman" w:hAnsi="Times New Roman" w:cs="Times New Roman"/>
          <w:sz w:val="28"/>
          <w:szCs w:val="28"/>
        </w:rPr>
        <w:t xml:space="preserve"> социального капитала, раскрывающая роль социальных связей, доверия и неформальных норм в  обеспечении эффективных предпринимательских практик.</w:t>
      </w:r>
      <w:r w:rsidR="00B42698" w:rsidRPr="00AF4EFE">
        <w:rPr>
          <w:rFonts w:ascii="Times New Roman" w:hAnsi="Times New Roman" w:cs="Times New Roman"/>
          <w:sz w:val="28"/>
          <w:szCs w:val="28"/>
        </w:rPr>
        <w:t xml:space="preserve"> </w:t>
      </w:r>
      <w:r w:rsidRPr="00AF4EFE">
        <w:rPr>
          <w:rFonts w:ascii="Times New Roman" w:hAnsi="Times New Roman" w:cs="Times New Roman"/>
          <w:sz w:val="28"/>
          <w:szCs w:val="28"/>
        </w:rPr>
        <w:t xml:space="preserve">В свете теории социального капитала автор анализирует </w:t>
      </w:r>
      <w:r w:rsidR="00374B73" w:rsidRPr="00AF4EFE">
        <w:rPr>
          <w:rFonts w:ascii="Times New Roman" w:hAnsi="Times New Roman" w:cs="Times New Roman"/>
          <w:sz w:val="28"/>
          <w:szCs w:val="28"/>
        </w:rPr>
        <w:t xml:space="preserve">причины успехов </w:t>
      </w:r>
      <w:r w:rsidR="00B42698" w:rsidRPr="00AF4EFE">
        <w:rPr>
          <w:rFonts w:ascii="Times New Roman" w:hAnsi="Times New Roman" w:cs="Times New Roman"/>
          <w:sz w:val="28"/>
          <w:szCs w:val="28"/>
        </w:rPr>
        <w:t>предпринимательства</w:t>
      </w:r>
      <w:r w:rsidR="00374B73" w:rsidRPr="00AF4EFE">
        <w:rPr>
          <w:rFonts w:ascii="Times New Roman" w:hAnsi="Times New Roman" w:cs="Times New Roman"/>
          <w:sz w:val="28"/>
          <w:szCs w:val="28"/>
        </w:rPr>
        <w:t xml:space="preserve"> </w:t>
      </w:r>
      <w:r w:rsidR="00B42698" w:rsidRPr="00AF4EFE">
        <w:rPr>
          <w:rFonts w:ascii="Times New Roman" w:hAnsi="Times New Roman" w:cs="Times New Roman"/>
          <w:sz w:val="28"/>
          <w:szCs w:val="28"/>
        </w:rPr>
        <w:t xml:space="preserve">групп иммигрантов </w:t>
      </w:r>
      <w:r w:rsidR="00806410" w:rsidRPr="00AF4EFE">
        <w:rPr>
          <w:rFonts w:ascii="Times New Roman" w:hAnsi="Times New Roman" w:cs="Times New Roman"/>
          <w:sz w:val="28"/>
          <w:szCs w:val="28"/>
        </w:rPr>
        <w:t xml:space="preserve">главным образом </w:t>
      </w:r>
      <w:r w:rsidR="00B42698" w:rsidRPr="00AF4EFE">
        <w:rPr>
          <w:rFonts w:ascii="Times New Roman" w:hAnsi="Times New Roman" w:cs="Times New Roman"/>
          <w:sz w:val="28"/>
          <w:szCs w:val="28"/>
        </w:rPr>
        <w:t xml:space="preserve">на </w:t>
      </w:r>
      <w:r w:rsidR="00374B73" w:rsidRPr="00AF4EFE">
        <w:rPr>
          <w:rFonts w:ascii="Times New Roman" w:hAnsi="Times New Roman" w:cs="Times New Roman"/>
          <w:sz w:val="28"/>
          <w:szCs w:val="28"/>
        </w:rPr>
        <w:t>примере этнических меньшинств</w:t>
      </w:r>
      <w:r w:rsidR="00B42698" w:rsidRPr="00AF4EFE">
        <w:rPr>
          <w:rFonts w:ascii="Times New Roman" w:hAnsi="Times New Roman" w:cs="Times New Roman"/>
          <w:sz w:val="28"/>
          <w:szCs w:val="28"/>
        </w:rPr>
        <w:t xml:space="preserve"> японцев, корейцев и китайцев.  </w:t>
      </w:r>
    </w:p>
    <w:p w:rsidR="00B42698" w:rsidRPr="00AF4EFE" w:rsidRDefault="00202C14" w:rsidP="00AF4EFE">
      <w:pPr>
        <w:widowControl w:val="0"/>
        <w:spacing w:after="0" w:line="360" w:lineRule="auto"/>
        <w:ind w:firstLine="709"/>
        <w:jc w:val="both"/>
        <w:rPr>
          <w:rFonts w:ascii="Times New Roman" w:hAnsi="Times New Roman" w:cs="Times New Roman"/>
          <w:sz w:val="28"/>
          <w:szCs w:val="28"/>
        </w:rPr>
      </w:pPr>
      <w:r w:rsidRPr="00AF4EFE">
        <w:rPr>
          <w:rFonts w:ascii="Times New Roman" w:hAnsi="Times New Roman" w:cs="Times New Roman"/>
          <w:b/>
          <w:sz w:val="28"/>
          <w:szCs w:val="28"/>
        </w:rPr>
        <w:t>Ключевые слова</w:t>
      </w:r>
      <w:r w:rsidR="00B42698" w:rsidRPr="00AF4EFE">
        <w:rPr>
          <w:rFonts w:ascii="Times New Roman" w:hAnsi="Times New Roman" w:cs="Times New Roman"/>
          <w:b/>
          <w:sz w:val="28"/>
          <w:szCs w:val="28"/>
        </w:rPr>
        <w:t>:</w:t>
      </w:r>
      <w:r w:rsidR="00B42698" w:rsidRPr="00AF4EFE">
        <w:rPr>
          <w:rFonts w:ascii="Times New Roman" w:hAnsi="Times New Roman" w:cs="Times New Roman"/>
          <w:sz w:val="28"/>
          <w:szCs w:val="28"/>
        </w:rPr>
        <w:t xml:space="preserve"> этническое предпринимательство,  этническая экономика, социальный капитал, социальные связи, китайцы, японцы, корейцы.</w:t>
      </w:r>
    </w:p>
    <w:p w:rsidR="001D720B" w:rsidRDefault="00AF4EFE" w:rsidP="00AF4EFE">
      <w:pPr>
        <w:widowControl w:val="0"/>
        <w:spacing w:before="120" w:after="0" w:line="360" w:lineRule="auto"/>
        <w:ind w:firstLine="706"/>
        <w:jc w:val="center"/>
        <w:rPr>
          <w:rFonts w:ascii="Times New Roman" w:hAnsi="Times New Roman" w:cs="Times New Roman"/>
          <w:b/>
          <w:i/>
          <w:sz w:val="28"/>
          <w:szCs w:val="28"/>
          <w:lang w:val="en-US"/>
        </w:rPr>
      </w:pPr>
      <w:r w:rsidRPr="00AF4EFE">
        <w:rPr>
          <w:rFonts w:ascii="Times New Roman" w:hAnsi="Times New Roman" w:cs="Times New Roman"/>
          <w:b/>
          <w:i/>
          <w:sz w:val="28"/>
          <w:szCs w:val="28"/>
          <w:lang w:val="en-US"/>
        </w:rPr>
        <w:lastRenderedPageBreak/>
        <w:t>Konkov A.T</w:t>
      </w:r>
    </w:p>
    <w:p w:rsidR="00AF4EFE" w:rsidRPr="00AF4EFE" w:rsidRDefault="00AF4EFE" w:rsidP="00AF4EFE">
      <w:pPr>
        <w:widowControl w:val="0"/>
        <w:spacing w:before="120" w:after="0" w:line="360" w:lineRule="auto"/>
        <w:ind w:firstLine="706"/>
        <w:jc w:val="center"/>
        <w:rPr>
          <w:rFonts w:ascii="Times New Roman" w:hAnsi="Times New Roman" w:cs="Times New Roman"/>
          <w:b/>
          <w:i/>
          <w:sz w:val="28"/>
          <w:szCs w:val="28"/>
          <w:lang w:val="en-US"/>
        </w:rPr>
      </w:pPr>
    </w:p>
    <w:p w:rsidR="00AF4EFE" w:rsidRPr="00AF4EFE" w:rsidRDefault="00AF4EFE" w:rsidP="00AF4EFE">
      <w:pPr>
        <w:widowControl w:val="0"/>
        <w:spacing w:after="0" w:line="360" w:lineRule="auto"/>
        <w:ind w:firstLine="706"/>
        <w:jc w:val="center"/>
        <w:rPr>
          <w:rFonts w:ascii="Times New Roman" w:hAnsi="Times New Roman" w:cs="Times New Roman"/>
          <w:b/>
          <w:sz w:val="28"/>
          <w:szCs w:val="24"/>
          <w:lang w:val="en-US"/>
        </w:rPr>
      </w:pPr>
      <w:r w:rsidRPr="00AF4EFE">
        <w:rPr>
          <w:rFonts w:ascii="Times New Roman" w:hAnsi="Times New Roman" w:cs="Times New Roman"/>
          <w:b/>
          <w:sz w:val="28"/>
          <w:szCs w:val="24"/>
          <w:lang w:val="en-US"/>
        </w:rPr>
        <w:t>Social Capital and Ethnic Entrepreneurship</w:t>
      </w:r>
    </w:p>
    <w:p w:rsidR="00AF4EFE" w:rsidRPr="00AF4EFE" w:rsidRDefault="00AF4EFE" w:rsidP="001D720B">
      <w:pPr>
        <w:widowControl w:val="0"/>
        <w:spacing w:after="0" w:line="360" w:lineRule="auto"/>
        <w:ind w:firstLine="706"/>
        <w:jc w:val="both"/>
        <w:rPr>
          <w:rFonts w:ascii="Times New Roman" w:hAnsi="Times New Roman" w:cs="Times New Roman"/>
          <w:sz w:val="24"/>
          <w:szCs w:val="24"/>
          <w:lang w:val="en-US"/>
        </w:rPr>
      </w:pPr>
    </w:p>
    <w:p w:rsidR="00F4322E" w:rsidRPr="00AF4EFE" w:rsidRDefault="00F4322E" w:rsidP="00AF4EFE">
      <w:pPr>
        <w:widowControl w:val="0"/>
        <w:spacing w:after="0" w:line="360" w:lineRule="auto"/>
        <w:ind w:firstLine="706"/>
        <w:jc w:val="both"/>
        <w:rPr>
          <w:rFonts w:ascii="Times New Roman" w:hAnsi="Times New Roman" w:cs="Times New Roman"/>
          <w:sz w:val="28"/>
          <w:szCs w:val="28"/>
          <w:lang w:val="en-US"/>
        </w:rPr>
      </w:pPr>
      <w:r w:rsidRPr="00AF4EFE">
        <w:rPr>
          <w:rFonts w:ascii="Times New Roman" w:hAnsi="Times New Roman" w:cs="Times New Roman"/>
          <w:sz w:val="28"/>
          <w:szCs w:val="28"/>
          <w:lang w:val="en-US"/>
        </w:rPr>
        <w:t xml:space="preserve">Researchers note the phenomenon of successful entrepreneurship of some ethnic minorities who achieved impressive successes in business. Often the success of entrepreneurship among national minorities is explained by the peculiarities of their culture their work ethics, or by the propensity of various peoples to entrepreneurship. However, such explanations for the successful entrepreneurship of ethnic minorities were not able to offer any definite set of cultural characteristics that can serve a precondition for entrepreneurial success. Empirical studies show that similar norms and values ​​are often found in ethnic minorities, that differ greatly both in their level of involvement in entrepreneurial activity and in its results. In addition, ethnic minorities with radical differences in their culture and traditions of economic activity, sometimes find striking similarity in entrepreneurial practices and demonstrate similar effectiveness </w:t>
      </w:r>
      <w:r w:rsidR="00806410" w:rsidRPr="00AF4EFE">
        <w:rPr>
          <w:rFonts w:ascii="Times New Roman" w:hAnsi="Times New Roman" w:cs="Times New Roman"/>
          <w:sz w:val="28"/>
          <w:szCs w:val="28"/>
          <w:lang w:val="en-US"/>
        </w:rPr>
        <w:t xml:space="preserve">in </w:t>
      </w:r>
      <w:r w:rsidRPr="00AF4EFE">
        <w:rPr>
          <w:rFonts w:ascii="Times New Roman" w:hAnsi="Times New Roman" w:cs="Times New Roman"/>
          <w:sz w:val="28"/>
          <w:szCs w:val="28"/>
          <w:lang w:val="en-US"/>
        </w:rPr>
        <w:t>entrepreneur</w:t>
      </w:r>
      <w:r w:rsidR="00806410" w:rsidRPr="00AF4EFE">
        <w:rPr>
          <w:rFonts w:ascii="Times New Roman" w:hAnsi="Times New Roman" w:cs="Times New Roman"/>
          <w:sz w:val="28"/>
          <w:szCs w:val="28"/>
          <w:lang w:val="en-US"/>
        </w:rPr>
        <w:t>ship</w:t>
      </w:r>
      <w:r w:rsidRPr="00AF4EFE">
        <w:rPr>
          <w:rFonts w:ascii="Times New Roman" w:hAnsi="Times New Roman" w:cs="Times New Roman"/>
          <w:sz w:val="28"/>
          <w:szCs w:val="28"/>
          <w:lang w:val="en-US"/>
        </w:rPr>
        <w:t>.</w:t>
      </w:r>
    </w:p>
    <w:p w:rsidR="00F4322E" w:rsidRPr="00AF4EFE" w:rsidRDefault="00F4322E" w:rsidP="00AF4EFE">
      <w:pPr>
        <w:widowControl w:val="0"/>
        <w:spacing w:after="0" w:line="360" w:lineRule="auto"/>
        <w:ind w:firstLine="709"/>
        <w:jc w:val="both"/>
        <w:rPr>
          <w:rFonts w:ascii="Times New Roman" w:hAnsi="Times New Roman" w:cs="Times New Roman"/>
          <w:sz w:val="28"/>
          <w:szCs w:val="28"/>
          <w:lang w:val="en-US"/>
        </w:rPr>
      </w:pPr>
      <w:r w:rsidRPr="00AF4EFE">
        <w:rPr>
          <w:rFonts w:ascii="Times New Roman" w:hAnsi="Times New Roman" w:cs="Times New Roman"/>
          <w:sz w:val="28"/>
          <w:szCs w:val="28"/>
          <w:lang w:val="en-US"/>
        </w:rPr>
        <w:t xml:space="preserve">    The author argues that in order to explain the entrepreneurial success of ethnic minorities, </w:t>
      </w:r>
      <w:r w:rsidR="00806410" w:rsidRPr="00AF4EFE">
        <w:rPr>
          <w:rFonts w:ascii="Times New Roman" w:hAnsi="Times New Roman" w:cs="Times New Roman"/>
          <w:sz w:val="28"/>
          <w:szCs w:val="28"/>
          <w:lang w:val="en-US"/>
        </w:rPr>
        <w:t>the concept</w:t>
      </w:r>
      <w:r w:rsidRPr="00AF4EFE">
        <w:rPr>
          <w:rFonts w:ascii="Times New Roman" w:hAnsi="Times New Roman" w:cs="Times New Roman"/>
          <w:sz w:val="28"/>
          <w:szCs w:val="28"/>
          <w:lang w:val="en-US"/>
        </w:rPr>
        <w:t xml:space="preserve"> of social capital can be </w:t>
      </w:r>
      <w:r w:rsidR="00806410" w:rsidRPr="00AF4EFE">
        <w:rPr>
          <w:rFonts w:ascii="Times New Roman" w:hAnsi="Times New Roman" w:cs="Times New Roman"/>
          <w:sz w:val="28"/>
          <w:szCs w:val="28"/>
          <w:lang w:val="en-US"/>
        </w:rPr>
        <w:t xml:space="preserve">successfully </w:t>
      </w:r>
      <w:r w:rsidRPr="00AF4EFE">
        <w:rPr>
          <w:rFonts w:ascii="Times New Roman" w:hAnsi="Times New Roman" w:cs="Times New Roman"/>
          <w:sz w:val="28"/>
          <w:szCs w:val="28"/>
          <w:lang w:val="en-US"/>
        </w:rPr>
        <w:t>used</w:t>
      </w:r>
      <w:r w:rsidR="00806410" w:rsidRPr="00AF4EFE">
        <w:rPr>
          <w:rFonts w:ascii="Times New Roman" w:hAnsi="Times New Roman" w:cs="Times New Roman"/>
          <w:sz w:val="28"/>
          <w:szCs w:val="28"/>
          <w:lang w:val="en-US"/>
        </w:rPr>
        <w:t xml:space="preserve">. This concept </w:t>
      </w:r>
      <w:r w:rsidRPr="00AF4EFE">
        <w:rPr>
          <w:rFonts w:ascii="Times New Roman" w:hAnsi="Times New Roman" w:cs="Times New Roman"/>
          <w:sz w:val="28"/>
          <w:szCs w:val="28"/>
          <w:lang w:val="en-US"/>
        </w:rPr>
        <w:t xml:space="preserve">reveals the role of social ties, trust and informal norms in ensuring effective business practices. In the light of the theory of social capital, the author analyzes the reasons for </w:t>
      </w:r>
      <w:r w:rsidR="00806410" w:rsidRPr="00AF4EFE">
        <w:rPr>
          <w:rFonts w:ascii="Times New Roman" w:hAnsi="Times New Roman" w:cs="Times New Roman"/>
          <w:sz w:val="28"/>
          <w:szCs w:val="28"/>
          <w:lang w:val="en-US"/>
        </w:rPr>
        <w:t xml:space="preserve">entrepreneurial </w:t>
      </w:r>
      <w:r w:rsidRPr="00AF4EFE">
        <w:rPr>
          <w:rFonts w:ascii="Times New Roman" w:hAnsi="Times New Roman" w:cs="Times New Roman"/>
          <w:sz w:val="28"/>
          <w:szCs w:val="28"/>
          <w:lang w:val="en-US"/>
        </w:rPr>
        <w:t xml:space="preserve">successes </w:t>
      </w:r>
      <w:r w:rsidR="00806410" w:rsidRPr="00AF4EFE">
        <w:rPr>
          <w:rFonts w:ascii="Times New Roman" w:hAnsi="Times New Roman" w:cs="Times New Roman"/>
          <w:sz w:val="28"/>
          <w:szCs w:val="28"/>
          <w:lang w:val="en-US"/>
        </w:rPr>
        <w:t>in</w:t>
      </w:r>
      <w:r w:rsidRPr="00AF4EFE">
        <w:rPr>
          <w:rFonts w:ascii="Times New Roman" w:hAnsi="Times New Roman" w:cs="Times New Roman"/>
          <w:sz w:val="28"/>
          <w:szCs w:val="28"/>
          <w:lang w:val="en-US"/>
        </w:rPr>
        <w:t xml:space="preserve"> immigrant ethnic minorities, mainly Japanese, Koreans and Chinese.</w:t>
      </w:r>
    </w:p>
    <w:p w:rsidR="00806410" w:rsidRPr="00AF4EFE" w:rsidRDefault="00806410" w:rsidP="00AF4EFE">
      <w:pPr>
        <w:widowControl w:val="0"/>
        <w:spacing w:after="0" w:line="360" w:lineRule="auto"/>
        <w:ind w:firstLine="709"/>
        <w:jc w:val="both"/>
        <w:rPr>
          <w:rFonts w:ascii="Times New Roman" w:hAnsi="Times New Roman" w:cs="Times New Roman"/>
          <w:sz w:val="28"/>
          <w:szCs w:val="28"/>
          <w:lang w:val="en-US"/>
        </w:rPr>
      </w:pPr>
      <w:r w:rsidRPr="00AF4EFE">
        <w:rPr>
          <w:rFonts w:ascii="Times New Roman" w:hAnsi="Times New Roman" w:cs="Times New Roman"/>
          <w:b/>
          <w:sz w:val="28"/>
          <w:szCs w:val="28"/>
          <w:lang w:val="en-US"/>
        </w:rPr>
        <w:t>Key words:</w:t>
      </w:r>
      <w:r w:rsidRPr="00AF4EFE">
        <w:rPr>
          <w:rFonts w:ascii="Times New Roman" w:hAnsi="Times New Roman" w:cs="Times New Roman"/>
          <w:sz w:val="28"/>
          <w:szCs w:val="28"/>
          <w:lang w:val="en-US"/>
        </w:rPr>
        <w:t xml:space="preserve"> ethnic entrepreneurship, ethnic economy, social capital, social relations, Chinese, Japanese, Koreans.</w:t>
      </w:r>
    </w:p>
    <w:p w:rsidR="001D720B" w:rsidRPr="00AF4EFE" w:rsidRDefault="001D720B" w:rsidP="001D720B">
      <w:pPr>
        <w:widowControl w:val="0"/>
        <w:spacing w:after="0" w:line="360" w:lineRule="auto"/>
        <w:ind w:firstLine="706"/>
        <w:jc w:val="both"/>
        <w:rPr>
          <w:rFonts w:ascii="Times New Roman" w:hAnsi="Times New Roman" w:cs="Times New Roman"/>
          <w:sz w:val="24"/>
          <w:szCs w:val="24"/>
          <w:lang w:val="en-US"/>
        </w:rPr>
      </w:pPr>
    </w:p>
    <w:p w:rsidR="00806410" w:rsidRPr="00AF4EFE" w:rsidRDefault="0024610D" w:rsidP="001D720B">
      <w:pPr>
        <w:widowControl w:val="0"/>
        <w:spacing w:after="0" w:line="360" w:lineRule="auto"/>
        <w:ind w:firstLine="706"/>
        <w:jc w:val="both"/>
        <w:rPr>
          <w:rFonts w:ascii="Times New Roman" w:hAnsi="Times New Roman" w:cs="Times New Roman"/>
          <w:sz w:val="28"/>
          <w:szCs w:val="28"/>
        </w:rPr>
      </w:pPr>
      <w:r w:rsidRPr="00AF4EFE">
        <w:rPr>
          <w:rFonts w:ascii="Times New Roman" w:hAnsi="Times New Roman" w:cs="Times New Roman"/>
          <w:sz w:val="28"/>
          <w:szCs w:val="28"/>
        </w:rPr>
        <w:t>Социальный капитал представляет собой тип отношений между социальными субъектами, основывающийся на доверии и взаимности, устойчивых, продолжительных по времени связей, подкрепляемых взаимными обязательствами и ожиданиями</w:t>
      </w:r>
      <w:r w:rsidR="00DC3EA2" w:rsidRPr="00AF4EFE">
        <w:rPr>
          <w:rFonts w:ascii="Times New Roman" w:hAnsi="Times New Roman" w:cs="Times New Roman"/>
          <w:sz w:val="28"/>
          <w:szCs w:val="28"/>
        </w:rPr>
        <w:t xml:space="preserve"> [1, 4].</w:t>
      </w:r>
      <w:r w:rsidR="00806410" w:rsidRPr="00AF4EFE">
        <w:rPr>
          <w:rFonts w:ascii="Times New Roman" w:hAnsi="Times New Roman" w:cs="Times New Roman"/>
          <w:sz w:val="28"/>
          <w:szCs w:val="28"/>
        </w:rPr>
        <w:t xml:space="preserve"> </w:t>
      </w:r>
      <w:r w:rsidR="00DB390A">
        <w:rPr>
          <w:rFonts w:ascii="Times New Roman" w:hAnsi="Times New Roman" w:cs="Times New Roman"/>
          <w:sz w:val="28"/>
          <w:szCs w:val="28"/>
        </w:rPr>
        <w:t>По словам Дж. Коулмана «</w:t>
      </w:r>
      <w:r w:rsidRPr="00AF4EFE">
        <w:rPr>
          <w:rFonts w:ascii="Times New Roman" w:hAnsi="Times New Roman" w:cs="Times New Roman"/>
          <w:sz w:val="28"/>
          <w:szCs w:val="28"/>
        </w:rPr>
        <w:t xml:space="preserve">социальный капитал существует только во взаимоотношениях индивидов. </w:t>
      </w:r>
      <w:r w:rsidRPr="00AF4EFE">
        <w:rPr>
          <w:rFonts w:ascii="Times New Roman" w:hAnsi="Times New Roman" w:cs="Times New Roman"/>
          <w:sz w:val="28"/>
          <w:szCs w:val="28"/>
        </w:rPr>
        <w:lastRenderedPageBreak/>
        <w:t>Так</w:t>
      </w:r>
      <w:r w:rsidR="007470C9" w:rsidRPr="00AF4EFE">
        <w:rPr>
          <w:rFonts w:ascii="Times New Roman" w:hAnsi="Times New Roman" w:cs="Times New Roman"/>
          <w:sz w:val="28"/>
          <w:szCs w:val="28"/>
        </w:rPr>
        <w:t xml:space="preserve"> </w:t>
      </w:r>
      <w:r w:rsidRPr="00AF4EFE">
        <w:rPr>
          <w:rFonts w:ascii="Times New Roman" w:hAnsi="Times New Roman" w:cs="Times New Roman"/>
          <w:sz w:val="28"/>
          <w:szCs w:val="28"/>
        </w:rPr>
        <w:t>же, как физический и человеческий капиталы, социальный капитал облегчает производственную деятельность. Например, группа, внутри которой существует полная надежность и абсолютное доверие, способна совершить много больше по сравнению с группой, н</w:t>
      </w:r>
      <w:r w:rsidR="00DB390A">
        <w:rPr>
          <w:rFonts w:ascii="Times New Roman" w:hAnsi="Times New Roman" w:cs="Times New Roman"/>
          <w:sz w:val="28"/>
          <w:szCs w:val="28"/>
        </w:rPr>
        <w:t>е обладающей данными качествами»</w:t>
      </w:r>
      <w:r w:rsidRPr="00AF4EFE">
        <w:rPr>
          <w:rFonts w:ascii="Times New Roman" w:hAnsi="Times New Roman" w:cs="Times New Roman"/>
          <w:sz w:val="28"/>
          <w:szCs w:val="28"/>
        </w:rPr>
        <w:t xml:space="preserve"> [1, c.126].</w:t>
      </w:r>
      <w:r w:rsidR="00E12297" w:rsidRPr="00AF4EFE">
        <w:rPr>
          <w:rFonts w:ascii="Times New Roman" w:hAnsi="Times New Roman" w:cs="Times New Roman"/>
          <w:sz w:val="28"/>
          <w:szCs w:val="28"/>
        </w:rPr>
        <w:t xml:space="preserve"> </w:t>
      </w:r>
    </w:p>
    <w:p w:rsidR="00806410" w:rsidRPr="00AF4EFE" w:rsidRDefault="0024610D" w:rsidP="001D720B">
      <w:pPr>
        <w:widowControl w:val="0"/>
        <w:spacing w:after="0" w:line="360" w:lineRule="auto"/>
        <w:ind w:firstLine="709"/>
        <w:jc w:val="both"/>
        <w:rPr>
          <w:rFonts w:ascii="Times New Roman" w:hAnsi="Times New Roman" w:cs="Times New Roman"/>
          <w:sz w:val="28"/>
          <w:szCs w:val="28"/>
        </w:rPr>
      </w:pPr>
      <w:r w:rsidRPr="00AF4EFE">
        <w:rPr>
          <w:rFonts w:ascii="Times New Roman" w:hAnsi="Times New Roman" w:cs="Times New Roman"/>
          <w:sz w:val="28"/>
          <w:szCs w:val="28"/>
        </w:rPr>
        <w:t xml:space="preserve">Экономическая функция социального капитала заключатся в том, что он </w:t>
      </w:r>
      <w:r w:rsidR="00806410" w:rsidRPr="00AF4EFE">
        <w:rPr>
          <w:rFonts w:ascii="Times New Roman" w:hAnsi="Times New Roman" w:cs="Times New Roman"/>
          <w:sz w:val="28"/>
          <w:szCs w:val="28"/>
        </w:rPr>
        <w:t xml:space="preserve">способен </w:t>
      </w:r>
      <w:r w:rsidRPr="00AF4EFE">
        <w:rPr>
          <w:rFonts w:ascii="Times New Roman" w:hAnsi="Times New Roman" w:cs="Times New Roman"/>
          <w:sz w:val="28"/>
          <w:szCs w:val="28"/>
        </w:rPr>
        <w:t xml:space="preserve">уменьшать операционные затраты, связанные с формальными механизмами координации, такими, как  контракты, создание бюрократической иерархии и правил и т.п. Координация, основанная на неформальных нормах, становится важной частью современной экономической деятельности. Исследование экономической деятельности показывает важность социального капитала для развития конкурентоспособного предпринимательства. </w:t>
      </w:r>
    </w:p>
    <w:p w:rsidR="0024610D" w:rsidRPr="00AF4EFE" w:rsidRDefault="00806410" w:rsidP="001D720B">
      <w:pPr>
        <w:widowControl w:val="0"/>
        <w:spacing w:after="0" w:line="360" w:lineRule="auto"/>
        <w:ind w:firstLine="709"/>
        <w:jc w:val="both"/>
        <w:rPr>
          <w:rFonts w:ascii="Times New Roman" w:hAnsi="Times New Roman" w:cs="Times New Roman"/>
          <w:sz w:val="28"/>
          <w:szCs w:val="28"/>
        </w:rPr>
      </w:pPr>
      <w:r w:rsidRPr="00AF4EFE">
        <w:rPr>
          <w:rFonts w:ascii="Times New Roman" w:hAnsi="Times New Roman" w:cs="Times New Roman"/>
          <w:sz w:val="28"/>
          <w:szCs w:val="28"/>
        </w:rPr>
        <w:t>К</w:t>
      </w:r>
      <w:r w:rsidR="0024610D" w:rsidRPr="00AF4EFE">
        <w:rPr>
          <w:rFonts w:ascii="Times New Roman" w:hAnsi="Times New Roman" w:cs="Times New Roman"/>
          <w:sz w:val="28"/>
          <w:szCs w:val="28"/>
        </w:rPr>
        <w:t xml:space="preserve">онцепция социального капитала </w:t>
      </w:r>
      <w:r w:rsidRPr="00AF4EFE">
        <w:rPr>
          <w:rFonts w:ascii="Times New Roman" w:hAnsi="Times New Roman" w:cs="Times New Roman"/>
          <w:sz w:val="28"/>
          <w:szCs w:val="28"/>
        </w:rPr>
        <w:t xml:space="preserve">находит применение в исследовании </w:t>
      </w:r>
      <w:r w:rsidR="0024610D" w:rsidRPr="00AF4EFE">
        <w:rPr>
          <w:rFonts w:ascii="Times New Roman" w:hAnsi="Times New Roman" w:cs="Times New Roman"/>
          <w:sz w:val="28"/>
          <w:szCs w:val="28"/>
        </w:rPr>
        <w:t>так называем</w:t>
      </w:r>
      <w:r w:rsidR="00D52CB4" w:rsidRPr="00AF4EFE">
        <w:rPr>
          <w:rFonts w:ascii="Times New Roman" w:hAnsi="Times New Roman" w:cs="Times New Roman"/>
          <w:sz w:val="28"/>
          <w:szCs w:val="28"/>
        </w:rPr>
        <w:t>ой</w:t>
      </w:r>
      <w:r w:rsidR="0024610D" w:rsidRPr="00AF4EFE">
        <w:rPr>
          <w:rFonts w:ascii="Times New Roman" w:hAnsi="Times New Roman" w:cs="Times New Roman"/>
          <w:sz w:val="28"/>
          <w:szCs w:val="28"/>
        </w:rPr>
        <w:t xml:space="preserve"> </w:t>
      </w:r>
      <w:r w:rsidR="00AF4EFE">
        <w:rPr>
          <w:rFonts w:ascii="Times New Roman" w:hAnsi="Times New Roman" w:cs="Times New Roman"/>
          <w:sz w:val="28"/>
          <w:szCs w:val="28"/>
        </w:rPr>
        <w:t>«</w:t>
      </w:r>
      <w:r w:rsidR="00D52CB4" w:rsidRPr="00AF4EFE">
        <w:rPr>
          <w:rFonts w:ascii="Times New Roman" w:hAnsi="Times New Roman" w:cs="Times New Roman"/>
          <w:sz w:val="28"/>
          <w:szCs w:val="28"/>
        </w:rPr>
        <w:t xml:space="preserve">этнической </w:t>
      </w:r>
      <w:r w:rsidR="0024610D" w:rsidRPr="00AF4EFE">
        <w:rPr>
          <w:rFonts w:ascii="Times New Roman" w:hAnsi="Times New Roman" w:cs="Times New Roman"/>
          <w:sz w:val="28"/>
          <w:szCs w:val="28"/>
        </w:rPr>
        <w:t>экономик</w:t>
      </w:r>
      <w:r w:rsidR="00D52CB4" w:rsidRPr="00AF4EFE">
        <w:rPr>
          <w:rFonts w:ascii="Times New Roman" w:hAnsi="Times New Roman" w:cs="Times New Roman"/>
          <w:sz w:val="28"/>
          <w:szCs w:val="28"/>
        </w:rPr>
        <w:t>и</w:t>
      </w:r>
      <w:r w:rsidR="00AF4EFE">
        <w:rPr>
          <w:rFonts w:ascii="Times New Roman" w:hAnsi="Times New Roman" w:cs="Times New Roman"/>
          <w:sz w:val="28"/>
          <w:szCs w:val="28"/>
        </w:rPr>
        <w:t>»</w:t>
      </w:r>
      <w:r w:rsidR="0024610D" w:rsidRPr="00AF4EFE">
        <w:rPr>
          <w:rFonts w:ascii="Times New Roman" w:hAnsi="Times New Roman" w:cs="Times New Roman"/>
          <w:sz w:val="28"/>
          <w:szCs w:val="28"/>
        </w:rPr>
        <w:t xml:space="preserve">. </w:t>
      </w:r>
      <w:r w:rsidR="00D52CB4" w:rsidRPr="00AF4EFE">
        <w:rPr>
          <w:rFonts w:ascii="Times New Roman" w:hAnsi="Times New Roman" w:cs="Times New Roman"/>
          <w:sz w:val="28"/>
          <w:szCs w:val="28"/>
        </w:rPr>
        <w:t>Данный тер</w:t>
      </w:r>
      <w:r w:rsidR="0024610D" w:rsidRPr="00AF4EFE">
        <w:rPr>
          <w:rFonts w:ascii="Times New Roman" w:hAnsi="Times New Roman" w:cs="Times New Roman"/>
          <w:sz w:val="28"/>
          <w:szCs w:val="28"/>
        </w:rPr>
        <w:t>мин используется для характеристики специфических территориально-отраслевых сегментов экономики и субрынков труда, где среди занятых диспропорционально высока доля представителей той или иной этнической группы, существует большое количество предприятий малого и среднего бизнеса, обеспечивающих интересы данной этнической группы, и где бизнес-практика поддерживается системой связе</w:t>
      </w:r>
      <w:r w:rsidR="00DC3EA2" w:rsidRPr="00AF4EFE">
        <w:rPr>
          <w:rFonts w:ascii="Times New Roman" w:hAnsi="Times New Roman" w:cs="Times New Roman"/>
          <w:sz w:val="28"/>
          <w:szCs w:val="28"/>
        </w:rPr>
        <w:t>й внутри этнического сообщества [7, с.647].</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Некоторые этнические меньшинс</w:t>
      </w:r>
      <w:r w:rsidR="00AF4EFE">
        <w:rPr>
          <w:rFonts w:ascii="Times New Roman" w:hAnsi="Times New Roman" w:cs="Times New Roman"/>
          <w:sz w:val="28"/>
          <w:szCs w:val="28"/>
        </w:rPr>
        <w:t>тва создали весьма эффективные «</w:t>
      </w:r>
      <w:r w:rsidRPr="00AF4EFE">
        <w:rPr>
          <w:rFonts w:ascii="Times New Roman" w:hAnsi="Times New Roman" w:cs="Times New Roman"/>
          <w:sz w:val="28"/>
          <w:szCs w:val="28"/>
        </w:rPr>
        <w:t>анклавные</w:t>
      </w:r>
      <w:r w:rsidR="00AF4EFE">
        <w:rPr>
          <w:rFonts w:ascii="Times New Roman" w:hAnsi="Times New Roman" w:cs="Times New Roman"/>
          <w:sz w:val="28"/>
          <w:szCs w:val="28"/>
        </w:rPr>
        <w:t>»</w:t>
      </w:r>
      <w:r w:rsidRPr="00AF4EFE">
        <w:rPr>
          <w:rFonts w:ascii="Times New Roman" w:hAnsi="Times New Roman" w:cs="Times New Roman"/>
          <w:sz w:val="28"/>
          <w:szCs w:val="28"/>
        </w:rPr>
        <w:t xml:space="preserve"> </w:t>
      </w:r>
      <w:r w:rsidR="00D52CB4" w:rsidRPr="00AF4EFE">
        <w:rPr>
          <w:rFonts w:ascii="Times New Roman" w:hAnsi="Times New Roman" w:cs="Times New Roman"/>
          <w:sz w:val="28"/>
          <w:szCs w:val="28"/>
        </w:rPr>
        <w:t xml:space="preserve">секторы </w:t>
      </w:r>
      <w:r w:rsidRPr="00AF4EFE">
        <w:rPr>
          <w:rFonts w:ascii="Times New Roman" w:hAnsi="Times New Roman" w:cs="Times New Roman"/>
          <w:sz w:val="28"/>
          <w:szCs w:val="28"/>
        </w:rPr>
        <w:t xml:space="preserve">экономики </w:t>
      </w:r>
      <w:r w:rsidR="00D52CB4" w:rsidRPr="00AF4EFE">
        <w:rPr>
          <w:rFonts w:ascii="Times New Roman" w:hAnsi="Times New Roman" w:cs="Times New Roman"/>
          <w:sz w:val="28"/>
          <w:szCs w:val="28"/>
        </w:rPr>
        <w:t xml:space="preserve">этнических меньшинств </w:t>
      </w:r>
      <w:r w:rsidR="00DC3EA2" w:rsidRPr="00AF4EFE">
        <w:rPr>
          <w:rFonts w:ascii="Times New Roman" w:hAnsi="Times New Roman" w:cs="Times New Roman"/>
          <w:sz w:val="28"/>
          <w:szCs w:val="28"/>
        </w:rPr>
        <w:t>в Северной Америк</w:t>
      </w:r>
      <w:r w:rsidR="00D52CB4" w:rsidRPr="00AF4EFE">
        <w:rPr>
          <w:rFonts w:ascii="Times New Roman" w:hAnsi="Times New Roman" w:cs="Times New Roman"/>
          <w:sz w:val="28"/>
          <w:szCs w:val="28"/>
        </w:rPr>
        <w:t>е, странах</w:t>
      </w:r>
      <w:r w:rsidR="00DC3EA2" w:rsidRPr="00AF4EFE">
        <w:rPr>
          <w:rFonts w:ascii="Times New Roman" w:hAnsi="Times New Roman" w:cs="Times New Roman"/>
          <w:sz w:val="28"/>
          <w:szCs w:val="28"/>
        </w:rPr>
        <w:t xml:space="preserve"> Западной Европы</w:t>
      </w:r>
      <w:r w:rsidRPr="00AF4EFE">
        <w:rPr>
          <w:rFonts w:ascii="Times New Roman" w:hAnsi="Times New Roman" w:cs="Times New Roman"/>
          <w:sz w:val="28"/>
          <w:szCs w:val="28"/>
        </w:rPr>
        <w:t>. Так, в С</w:t>
      </w:r>
      <w:r w:rsidR="00D52CB4" w:rsidRPr="00AF4EFE">
        <w:rPr>
          <w:rFonts w:ascii="Times New Roman" w:hAnsi="Times New Roman" w:cs="Times New Roman"/>
          <w:sz w:val="28"/>
          <w:szCs w:val="28"/>
        </w:rPr>
        <w:t>ША</w:t>
      </w:r>
      <w:r w:rsidRPr="00AF4EFE">
        <w:rPr>
          <w:rFonts w:ascii="Times New Roman" w:hAnsi="Times New Roman" w:cs="Times New Roman"/>
          <w:sz w:val="28"/>
          <w:szCs w:val="28"/>
        </w:rPr>
        <w:t xml:space="preserve"> исследователи отмечают успехи в развитии бизнеса </w:t>
      </w:r>
      <w:r w:rsidR="00DC3EA2" w:rsidRPr="00AF4EFE">
        <w:rPr>
          <w:rFonts w:ascii="Times New Roman" w:hAnsi="Times New Roman" w:cs="Times New Roman"/>
          <w:sz w:val="28"/>
          <w:szCs w:val="28"/>
        </w:rPr>
        <w:t>среди</w:t>
      </w:r>
      <w:r w:rsidRPr="00AF4EFE">
        <w:rPr>
          <w:rFonts w:ascii="Times New Roman" w:hAnsi="Times New Roman" w:cs="Times New Roman"/>
          <w:sz w:val="28"/>
          <w:szCs w:val="28"/>
        </w:rPr>
        <w:t xml:space="preserve"> недавних иммигрантов из стран восточной Азии – китайцев, корейцев, японцев. За несколько десятилетий интенсивной иммиграции в США средний уровень доходов этих этнических групп сначала сравнялся, а затем превысил средний уровень доходов большинства групп коренных американцев. В составе указанных этнических групп отмечается чрезвычайно высокая (до 60%) доля предпринимателей; кроме того, </w:t>
      </w:r>
      <w:r w:rsidRPr="00AF4EFE">
        <w:rPr>
          <w:rFonts w:ascii="Times New Roman" w:hAnsi="Times New Roman" w:cs="Times New Roman"/>
          <w:sz w:val="28"/>
          <w:szCs w:val="28"/>
        </w:rPr>
        <w:lastRenderedPageBreak/>
        <w:t xml:space="preserve">предприниматели, представляющие эти этнические группы, чаще, чем их коллеги из других этнических групп (включая коренных американцев) добиваются успеха в бизнесе </w:t>
      </w:r>
      <w:r w:rsidR="00331CFB" w:rsidRPr="00AF4EFE">
        <w:rPr>
          <w:rFonts w:ascii="Times New Roman" w:hAnsi="Times New Roman" w:cs="Times New Roman"/>
          <w:sz w:val="28"/>
          <w:szCs w:val="28"/>
        </w:rPr>
        <w:t xml:space="preserve">[7, c. </w:t>
      </w:r>
      <w:r w:rsidRPr="00AF4EFE">
        <w:rPr>
          <w:rFonts w:ascii="Times New Roman" w:hAnsi="Times New Roman" w:cs="Times New Roman"/>
          <w:sz w:val="28"/>
          <w:szCs w:val="28"/>
        </w:rPr>
        <w:t>6</w:t>
      </w:r>
      <w:r w:rsidR="00331CFB" w:rsidRPr="00AF4EFE">
        <w:rPr>
          <w:rFonts w:ascii="Times New Roman" w:hAnsi="Times New Roman" w:cs="Times New Roman"/>
          <w:sz w:val="28"/>
          <w:szCs w:val="28"/>
        </w:rPr>
        <w:t>5</w:t>
      </w:r>
      <w:r w:rsidRPr="00AF4EFE">
        <w:rPr>
          <w:rFonts w:ascii="Times New Roman" w:hAnsi="Times New Roman" w:cs="Times New Roman"/>
          <w:sz w:val="28"/>
          <w:szCs w:val="28"/>
        </w:rPr>
        <w:t xml:space="preserve">1].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Похожие особенности отличают и некоторые сообщества российских национальных меньшинств из числа этнических мигрантов. </w:t>
      </w:r>
      <w:r w:rsidR="00DC3EA2" w:rsidRPr="00AF4EFE">
        <w:rPr>
          <w:rFonts w:ascii="Times New Roman" w:hAnsi="Times New Roman" w:cs="Times New Roman"/>
          <w:sz w:val="28"/>
          <w:szCs w:val="28"/>
        </w:rPr>
        <w:t>По</w:t>
      </w:r>
      <w:r w:rsidRPr="00AF4EFE">
        <w:rPr>
          <w:rFonts w:ascii="Times New Roman" w:hAnsi="Times New Roman" w:cs="Times New Roman"/>
          <w:sz w:val="28"/>
          <w:szCs w:val="28"/>
        </w:rPr>
        <w:t xml:space="preserve"> данным обследования мигрантов, проведенного в Москве, сразу после приезда в Москву в сфере торговли и обслуживания работало около 60%</w:t>
      </w:r>
      <w:r w:rsidR="008E71F7" w:rsidRPr="00AF4EFE">
        <w:rPr>
          <w:rFonts w:ascii="Times New Roman" w:hAnsi="Times New Roman" w:cs="Times New Roman"/>
          <w:sz w:val="28"/>
          <w:szCs w:val="28"/>
        </w:rPr>
        <w:t xml:space="preserve"> армян и до 90% азербайджанцев </w:t>
      </w:r>
      <w:r w:rsidRPr="00AF4EFE">
        <w:rPr>
          <w:rFonts w:ascii="Times New Roman" w:hAnsi="Times New Roman" w:cs="Times New Roman"/>
          <w:sz w:val="28"/>
          <w:szCs w:val="28"/>
        </w:rPr>
        <w:t>[2, c. 253].</w:t>
      </w:r>
    </w:p>
    <w:p w:rsidR="0024610D" w:rsidRPr="00AF4EFE" w:rsidRDefault="00DC3EA2"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Н</w:t>
      </w:r>
      <w:r w:rsidR="0024610D" w:rsidRPr="00AF4EFE">
        <w:rPr>
          <w:rFonts w:ascii="Times New Roman" w:hAnsi="Times New Roman" w:cs="Times New Roman"/>
          <w:sz w:val="28"/>
          <w:szCs w:val="28"/>
        </w:rPr>
        <w:t>екоторые ис</w:t>
      </w:r>
      <w:r w:rsidR="00DB390A">
        <w:rPr>
          <w:rFonts w:ascii="Times New Roman" w:hAnsi="Times New Roman" w:cs="Times New Roman"/>
          <w:sz w:val="28"/>
          <w:szCs w:val="28"/>
        </w:rPr>
        <w:t>следователи склонны говорить о «предпринимательском таланте»</w:t>
      </w:r>
      <w:r w:rsidR="0024610D" w:rsidRPr="00AF4EFE">
        <w:rPr>
          <w:rFonts w:ascii="Times New Roman" w:hAnsi="Times New Roman" w:cs="Times New Roman"/>
          <w:sz w:val="28"/>
          <w:szCs w:val="28"/>
        </w:rPr>
        <w:t xml:space="preserve"> тех иди иных этнических групп, трактуя его преимущественно в категориях культуры и этики. Однако данный подход не предложил какой-либо более или менее универсальной системы культурных черт, которые сопутствуют предпринимательскому успеху. Трактовка предпринимательского успеха как результата действия преимущественно культурных факторов не об</w:t>
      </w:r>
      <w:r w:rsidR="00014B19" w:rsidRPr="00AF4EFE">
        <w:rPr>
          <w:rFonts w:ascii="Times New Roman" w:hAnsi="Times New Roman" w:cs="Times New Roman"/>
          <w:sz w:val="28"/>
          <w:szCs w:val="28"/>
        </w:rPr>
        <w:t>ъясняет</w:t>
      </w:r>
      <w:r w:rsidR="0024610D" w:rsidRPr="00AF4EFE">
        <w:rPr>
          <w:rFonts w:ascii="Times New Roman" w:hAnsi="Times New Roman" w:cs="Times New Roman"/>
          <w:sz w:val="28"/>
          <w:szCs w:val="28"/>
        </w:rPr>
        <w:t xml:space="preserve"> </w:t>
      </w:r>
      <w:r w:rsidR="00014B19" w:rsidRPr="00AF4EFE">
        <w:rPr>
          <w:rFonts w:ascii="Times New Roman" w:hAnsi="Times New Roman" w:cs="Times New Roman"/>
          <w:sz w:val="28"/>
          <w:szCs w:val="28"/>
        </w:rPr>
        <w:t xml:space="preserve">известные факты, согласно которым </w:t>
      </w:r>
      <w:r w:rsidR="0024610D" w:rsidRPr="00AF4EFE">
        <w:rPr>
          <w:rFonts w:ascii="Times New Roman" w:hAnsi="Times New Roman" w:cs="Times New Roman"/>
          <w:sz w:val="28"/>
          <w:szCs w:val="28"/>
        </w:rPr>
        <w:t xml:space="preserve">близкие по своей культуре этнические группы оказываются </w:t>
      </w:r>
      <w:r w:rsidR="00E12297" w:rsidRPr="00AF4EFE">
        <w:rPr>
          <w:rFonts w:ascii="Times New Roman" w:hAnsi="Times New Roman" w:cs="Times New Roman"/>
          <w:sz w:val="28"/>
          <w:szCs w:val="28"/>
        </w:rPr>
        <w:t>нередко</w:t>
      </w:r>
      <w:r w:rsidR="0024610D" w:rsidRPr="00AF4EFE">
        <w:rPr>
          <w:rFonts w:ascii="Times New Roman" w:hAnsi="Times New Roman" w:cs="Times New Roman"/>
          <w:sz w:val="28"/>
          <w:szCs w:val="28"/>
        </w:rPr>
        <w:t xml:space="preserve"> несопоставимыми по своим успехам в бизнесе, </w:t>
      </w:r>
      <w:r w:rsidR="00014B19" w:rsidRPr="00AF4EFE">
        <w:rPr>
          <w:rFonts w:ascii="Times New Roman" w:hAnsi="Times New Roman" w:cs="Times New Roman"/>
          <w:sz w:val="28"/>
          <w:szCs w:val="28"/>
        </w:rPr>
        <w:t xml:space="preserve">а </w:t>
      </w:r>
      <w:r w:rsidR="0024610D" w:rsidRPr="00AF4EFE">
        <w:rPr>
          <w:rFonts w:ascii="Times New Roman" w:hAnsi="Times New Roman" w:cs="Times New Roman"/>
          <w:sz w:val="28"/>
          <w:szCs w:val="28"/>
        </w:rPr>
        <w:t xml:space="preserve">представители этнических групп с радикально различающимися культурными ценностями и традициями зачастую демонстрируют похожие стратегии </w:t>
      </w:r>
      <w:r w:rsidR="00014B19" w:rsidRPr="00AF4EFE">
        <w:rPr>
          <w:rFonts w:ascii="Times New Roman" w:hAnsi="Times New Roman" w:cs="Times New Roman"/>
          <w:sz w:val="28"/>
          <w:szCs w:val="28"/>
        </w:rPr>
        <w:t xml:space="preserve">успешного </w:t>
      </w:r>
      <w:r w:rsidR="0024610D" w:rsidRPr="00AF4EFE">
        <w:rPr>
          <w:rFonts w:ascii="Times New Roman" w:hAnsi="Times New Roman" w:cs="Times New Roman"/>
          <w:sz w:val="28"/>
          <w:szCs w:val="28"/>
        </w:rPr>
        <w:t>предпринимательского поведения.</w:t>
      </w:r>
      <w:r w:rsidRPr="00AF4EFE">
        <w:rPr>
          <w:rFonts w:ascii="Times New Roman" w:hAnsi="Times New Roman" w:cs="Times New Roman"/>
          <w:sz w:val="28"/>
          <w:szCs w:val="28"/>
        </w:rPr>
        <w:t xml:space="preserve"> </w:t>
      </w:r>
      <w:r w:rsidR="0024610D" w:rsidRPr="00AF4EFE">
        <w:rPr>
          <w:rFonts w:ascii="Times New Roman" w:hAnsi="Times New Roman" w:cs="Times New Roman"/>
          <w:sz w:val="28"/>
          <w:szCs w:val="28"/>
        </w:rPr>
        <w:t>Например, в США статистика фиксирует, что уровень развития и успешность предпринимательства среди кубинцев, пуэрториканцев и гаитянцев, имеющих сходные культурные традиции,  несопоставим: первые являются одной из лидирующих групп в этом отношении, тогда как две последние этнические группы относятся к чис</w:t>
      </w:r>
      <w:r w:rsidRPr="00AF4EFE">
        <w:rPr>
          <w:rFonts w:ascii="Times New Roman" w:hAnsi="Times New Roman" w:cs="Times New Roman"/>
          <w:sz w:val="28"/>
          <w:szCs w:val="28"/>
        </w:rPr>
        <w:t xml:space="preserve">лу наименее успешных в бизнесе </w:t>
      </w:r>
      <w:r w:rsidR="0024610D" w:rsidRPr="00AF4EFE">
        <w:rPr>
          <w:rFonts w:ascii="Times New Roman" w:hAnsi="Times New Roman" w:cs="Times New Roman"/>
          <w:sz w:val="28"/>
          <w:szCs w:val="28"/>
        </w:rPr>
        <w:t>[</w:t>
      </w:r>
      <w:r w:rsidR="00BD2C03" w:rsidRPr="00AF4EFE">
        <w:rPr>
          <w:rFonts w:ascii="Times New Roman" w:hAnsi="Times New Roman" w:cs="Times New Roman"/>
          <w:sz w:val="28"/>
          <w:szCs w:val="28"/>
        </w:rPr>
        <w:t>7</w:t>
      </w:r>
      <w:r w:rsidR="001D720B" w:rsidRPr="00AF4EFE">
        <w:rPr>
          <w:rFonts w:ascii="Times New Roman" w:hAnsi="Times New Roman" w:cs="Times New Roman"/>
          <w:sz w:val="28"/>
          <w:szCs w:val="28"/>
        </w:rPr>
        <w:t>, с. 647-67</w:t>
      </w:r>
      <w:r w:rsidR="0024610D" w:rsidRPr="00AF4EFE">
        <w:rPr>
          <w:rFonts w:ascii="Times New Roman" w:hAnsi="Times New Roman" w:cs="Times New Roman"/>
          <w:sz w:val="28"/>
          <w:szCs w:val="28"/>
        </w:rPr>
        <w:t>]</w:t>
      </w:r>
      <w:r w:rsidRPr="00AF4EFE">
        <w:rPr>
          <w:rFonts w:ascii="Times New Roman" w:hAnsi="Times New Roman" w:cs="Times New Roman"/>
          <w:sz w:val="28"/>
          <w:szCs w:val="28"/>
        </w:rPr>
        <w:t>.</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Представляется, что более убедительное объяснение успехов этнического предпринимательства способна дать концепция социального капитала. Она подчеркивает важность не самих по себе культурных факторов, а определенной комбинации, комплекса  предпринимательского взаимодействия, включающего в себя ценностные (ценности, ожидания), </w:t>
      </w:r>
      <w:r w:rsidRPr="00AF4EFE">
        <w:rPr>
          <w:rFonts w:ascii="Times New Roman" w:hAnsi="Times New Roman" w:cs="Times New Roman"/>
          <w:sz w:val="28"/>
          <w:szCs w:val="28"/>
        </w:rPr>
        <w:lastRenderedPageBreak/>
        <w:t xml:space="preserve">нормативные (нормы и санкции) и структурные (структура социальных связей) компоненты. Теория социального капитала </w:t>
      </w:r>
      <w:r w:rsidR="007470C9" w:rsidRPr="00AF4EFE">
        <w:rPr>
          <w:rFonts w:ascii="Times New Roman" w:hAnsi="Times New Roman" w:cs="Times New Roman"/>
          <w:sz w:val="28"/>
          <w:szCs w:val="28"/>
        </w:rPr>
        <w:t>подчеркивает</w:t>
      </w:r>
      <w:r w:rsidRPr="00AF4EFE">
        <w:rPr>
          <w:rFonts w:ascii="Times New Roman" w:hAnsi="Times New Roman" w:cs="Times New Roman"/>
          <w:sz w:val="28"/>
          <w:szCs w:val="28"/>
        </w:rPr>
        <w:t xml:space="preserve"> способност</w:t>
      </w:r>
      <w:r w:rsidR="007470C9" w:rsidRPr="00AF4EFE">
        <w:rPr>
          <w:rFonts w:ascii="Times New Roman" w:hAnsi="Times New Roman" w:cs="Times New Roman"/>
          <w:sz w:val="28"/>
          <w:szCs w:val="28"/>
        </w:rPr>
        <w:t>ь</w:t>
      </w:r>
      <w:r w:rsidRPr="00AF4EFE">
        <w:rPr>
          <w:rFonts w:ascii="Times New Roman" w:hAnsi="Times New Roman" w:cs="Times New Roman"/>
          <w:sz w:val="28"/>
          <w:szCs w:val="28"/>
        </w:rPr>
        <w:t xml:space="preserve"> социальных отношений выступать в роли капитала, </w:t>
      </w:r>
      <w:r w:rsidR="007470C9" w:rsidRPr="00AF4EFE">
        <w:rPr>
          <w:rFonts w:ascii="Times New Roman" w:hAnsi="Times New Roman" w:cs="Times New Roman"/>
          <w:sz w:val="28"/>
          <w:szCs w:val="28"/>
        </w:rPr>
        <w:t xml:space="preserve">что </w:t>
      </w:r>
      <w:r w:rsidRPr="00AF4EFE">
        <w:rPr>
          <w:rFonts w:ascii="Times New Roman" w:hAnsi="Times New Roman" w:cs="Times New Roman"/>
          <w:sz w:val="28"/>
          <w:szCs w:val="28"/>
        </w:rPr>
        <w:t xml:space="preserve">является ценным </w:t>
      </w:r>
      <w:r w:rsidR="007470C9" w:rsidRPr="00AF4EFE">
        <w:rPr>
          <w:rFonts w:ascii="Times New Roman" w:hAnsi="Times New Roman" w:cs="Times New Roman"/>
          <w:sz w:val="28"/>
          <w:szCs w:val="28"/>
        </w:rPr>
        <w:t xml:space="preserve">тезисом для понимания успеха </w:t>
      </w:r>
      <w:r w:rsidRPr="00AF4EFE">
        <w:rPr>
          <w:rFonts w:ascii="Times New Roman" w:hAnsi="Times New Roman" w:cs="Times New Roman"/>
          <w:sz w:val="28"/>
          <w:szCs w:val="28"/>
        </w:rPr>
        <w:t>предпринимательской деятельности</w:t>
      </w:r>
      <w:r w:rsidR="007470C9" w:rsidRPr="00AF4EFE">
        <w:rPr>
          <w:rFonts w:ascii="Times New Roman" w:hAnsi="Times New Roman" w:cs="Times New Roman"/>
          <w:sz w:val="28"/>
          <w:szCs w:val="28"/>
        </w:rPr>
        <w:t xml:space="preserve"> этнических меньшинств</w:t>
      </w:r>
      <w:r w:rsidRPr="00AF4EFE">
        <w:rPr>
          <w:rFonts w:ascii="Times New Roman" w:hAnsi="Times New Roman" w:cs="Times New Roman"/>
          <w:sz w:val="28"/>
          <w:szCs w:val="28"/>
        </w:rPr>
        <w:t xml:space="preserve">.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Исследователи выделяют разнообразные </w:t>
      </w:r>
      <w:r w:rsidR="00DC3EA2" w:rsidRPr="00AF4EFE">
        <w:rPr>
          <w:rFonts w:ascii="Times New Roman" w:hAnsi="Times New Roman" w:cs="Times New Roman"/>
          <w:sz w:val="28"/>
          <w:szCs w:val="28"/>
        </w:rPr>
        <w:t>компоненты</w:t>
      </w:r>
      <w:r w:rsidRPr="00AF4EFE">
        <w:rPr>
          <w:rFonts w:ascii="Times New Roman" w:hAnsi="Times New Roman" w:cs="Times New Roman"/>
          <w:sz w:val="28"/>
          <w:szCs w:val="28"/>
        </w:rPr>
        <w:t xml:space="preserve"> социального капитала: обязательства и ожидания, нормы, сопровождаемые санкциями, доверие, система родства, этические нормы. Наибольшее значение имеет категория доверия как базовая характеристика, свидетельствующая о наличии социального капитала</w:t>
      </w:r>
      <w:r w:rsidR="007470C9" w:rsidRPr="00AF4EFE">
        <w:rPr>
          <w:rFonts w:ascii="Times New Roman" w:hAnsi="Times New Roman" w:cs="Times New Roman"/>
          <w:sz w:val="28"/>
          <w:szCs w:val="28"/>
        </w:rPr>
        <w:t>, его можно ра</w:t>
      </w:r>
      <w:r w:rsidRPr="00AF4EFE">
        <w:rPr>
          <w:rFonts w:ascii="Times New Roman" w:hAnsi="Times New Roman" w:cs="Times New Roman"/>
          <w:sz w:val="28"/>
          <w:szCs w:val="28"/>
        </w:rPr>
        <w:t xml:space="preserve">ссматривать как обобщенную форму социального капитала. </w:t>
      </w:r>
      <w:r w:rsidR="0003705D" w:rsidRPr="00AF4EFE">
        <w:rPr>
          <w:rFonts w:ascii="Times New Roman" w:hAnsi="Times New Roman" w:cs="Times New Roman"/>
          <w:sz w:val="28"/>
          <w:szCs w:val="28"/>
        </w:rPr>
        <w:t>В</w:t>
      </w:r>
      <w:r w:rsidRPr="00AF4EFE">
        <w:rPr>
          <w:rFonts w:ascii="Times New Roman" w:hAnsi="Times New Roman" w:cs="Times New Roman"/>
          <w:sz w:val="28"/>
          <w:szCs w:val="28"/>
        </w:rPr>
        <w:t>ажно выделить структурный компонент отношений доверия - круг лиц, на которых оно, и определить, по какому принципу образован этот кру</w:t>
      </w:r>
      <w:r w:rsidR="00DB390A">
        <w:rPr>
          <w:rFonts w:ascii="Times New Roman" w:hAnsi="Times New Roman" w:cs="Times New Roman"/>
          <w:sz w:val="28"/>
          <w:szCs w:val="28"/>
        </w:rPr>
        <w:t>г. Так как членство в подобных «кругах доверия»</w:t>
      </w:r>
      <w:r w:rsidRPr="00AF4EFE">
        <w:rPr>
          <w:rFonts w:ascii="Times New Roman" w:hAnsi="Times New Roman" w:cs="Times New Roman"/>
          <w:sz w:val="28"/>
          <w:szCs w:val="28"/>
        </w:rPr>
        <w:t xml:space="preserve"> не всегда является унаследованным, то способность к спонтанному объединению, созданию новых подобных групп для решения коллективных целей, следует считать важной формой социального капитала. Наконец, поскольку ожидания и этические нормы являются эффективными способами регулирования уровня доверия и средством санкционирования, то </w:t>
      </w:r>
      <w:r w:rsidR="007470C9" w:rsidRPr="00AF4EFE">
        <w:rPr>
          <w:rFonts w:ascii="Times New Roman" w:hAnsi="Times New Roman" w:cs="Times New Roman"/>
          <w:sz w:val="28"/>
          <w:szCs w:val="28"/>
        </w:rPr>
        <w:t>их</w:t>
      </w:r>
      <w:r w:rsidRPr="00AF4EFE">
        <w:rPr>
          <w:rFonts w:ascii="Times New Roman" w:hAnsi="Times New Roman" w:cs="Times New Roman"/>
          <w:sz w:val="28"/>
          <w:szCs w:val="28"/>
        </w:rPr>
        <w:t xml:space="preserve"> также можно рассматривать как форму её социального капитала.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Сравнительные исследования подчеркивают своеобразие предпринимательских отношений у восточноазиатских народов: японцев, китайцев, корейцев. Предпринимательская практика трех этнических групп в значительной мере опирается на доверительные отношения, а также на специфические способы поддержания социальных отношений, представленные системой </w:t>
      </w:r>
      <w:r w:rsidRPr="00AF4EFE">
        <w:rPr>
          <w:rFonts w:ascii="Times New Roman" w:hAnsi="Times New Roman" w:cs="Times New Roman"/>
          <w:i/>
          <w:sz w:val="28"/>
          <w:szCs w:val="28"/>
        </w:rPr>
        <w:t>гуаньси</w:t>
      </w:r>
      <w:r w:rsidRPr="00AF4EFE">
        <w:rPr>
          <w:rFonts w:ascii="Times New Roman" w:hAnsi="Times New Roman" w:cs="Times New Roman"/>
          <w:sz w:val="28"/>
          <w:szCs w:val="28"/>
        </w:rPr>
        <w:t xml:space="preserve"> у китайцев, принципами </w:t>
      </w:r>
      <w:r w:rsidRPr="00AF4EFE">
        <w:rPr>
          <w:rFonts w:ascii="Times New Roman" w:hAnsi="Times New Roman" w:cs="Times New Roman"/>
          <w:i/>
          <w:sz w:val="28"/>
          <w:szCs w:val="28"/>
        </w:rPr>
        <w:t>ва</w:t>
      </w:r>
      <w:r w:rsidRPr="00AF4EFE">
        <w:rPr>
          <w:rFonts w:ascii="Times New Roman" w:hAnsi="Times New Roman" w:cs="Times New Roman"/>
          <w:sz w:val="28"/>
          <w:szCs w:val="28"/>
        </w:rPr>
        <w:t xml:space="preserve"> и </w:t>
      </w:r>
      <w:r w:rsidRPr="00AF4EFE">
        <w:rPr>
          <w:rFonts w:ascii="Times New Roman" w:hAnsi="Times New Roman" w:cs="Times New Roman"/>
          <w:i/>
          <w:sz w:val="28"/>
          <w:szCs w:val="28"/>
        </w:rPr>
        <w:t>гири</w:t>
      </w:r>
      <w:r w:rsidRPr="00AF4EFE">
        <w:rPr>
          <w:rFonts w:ascii="Times New Roman" w:hAnsi="Times New Roman" w:cs="Times New Roman"/>
          <w:sz w:val="28"/>
          <w:szCs w:val="28"/>
        </w:rPr>
        <w:t xml:space="preserve"> у японцев, принципом </w:t>
      </w:r>
      <w:r w:rsidRPr="00AF4EFE">
        <w:rPr>
          <w:rFonts w:ascii="Times New Roman" w:hAnsi="Times New Roman" w:cs="Times New Roman"/>
          <w:i/>
          <w:sz w:val="28"/>
          <w:szCs w:val="28"/>
        </w:rPr>
        <w:t>инхва</w:t>
      </w:r>
      <w:r w:rsidRPr="00AF4EFE">
        <w:rPr>
          <w:rFonts w:ascii="Times New Roman" w:hAnsi="Times New Roman" w:cs="Times New Roman"/>
          <w:sz w:val="28"/>
          <w:szCs w:val="28"/>
        </w:rPr>
        <w:t xml:space="preserve"> у корейцев.</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При анализе практики </w:t>
      </w:r>
      <w:r w:rsidRPr="00AF4EFE">
        <w:rPr>
          <w:rFonts w:ascii="Times New Roman" w:hAnsi="Times New Roman" w:cs="Times New Roman"/>
          <w:sz w:val="28"/>
          <w:szCs w:val="28"/>
          <w:u w:val="single"/>
        </w:rPr>
        <w:t>китайских предпринимателей</w:t>
      </w:r>
      <w:r w:rsidRPr="00AF4EFE">
        <w:rPr>
          <w:rFonts w:ascii="Times New Roman" w:hAnsi="Times New Roman" w:cs="Times New Roman"/>
          <w:sz w:val="28"/>
          <w:szCs w:val="28"/>
        </w:rPr>
        <w:t xml:space="preserve"> необходимо отметить влияние конфуцианских традиций на их деловую этику. Конфуцианство, являющееся одновременно этической системой и религиозным учением, тщательно регламентирует повседневную жизнь </w:t>
      </w:r>
      <w:r w:rsidRPr="00AF4EFE">
        <w:rPr>
          <w:rFonts w:ascii="Times New Roman" w:hAnsi="Times New Roman" w:cs="Times New Roman"/>
          <w:sz w:val="28"/>
          <w:szCs w:val="28"/>
        </w:rPr>
        <w:lastRenderedPageBreak/>
        <w:t xml:space="preserve">человека. Долгое время оно оставалось господствующей идеологией в Китае и среди китайских общин во всем мире. Существует несколько базовых этических принципов конфуцианства, регулирующих межличностные отношения: уважение к старшим, поощрение гармоничных отношений с окружающими, преданность долгу. Важными конфуцианскими ценностями являются семья и образование. Конфуцианство высоко ценит поддержание вертикальных отношений в обществе, таких как отношения между отцом и сыном, старшими и младшими; оно подчеркивает лояльность к власти, например к власти в семье, общине и государстве.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Для китайского предпринимателя, как и для китайской культуры в целом, характерна ориентация на человека, семью и централизацию власти. Ориентация на человека означает, что человек является центром внимания, отсюда – большой интерес к эмоциям и установлению доверительных личных отношений. Все деловые решения должны принимать во внимание эмоциональный фактор, соображения дружбы, лояльности и надежности. Важный фактор успешных деловых отношений – сохранение лица (уважения, престижа). Сохранение лица, например, означает, что человеку не следует открыто не соглашаться с идеями старшего в китайском деловом сообществе. Это понятие используется для </w:t>
      </w:r>
      <w:r w:rsidR="007470C9" w:rsidRPr="00AF4EFE">
        <w:rPr>
          <w:rFonts w:ascii="Times New Roman" w:hAnsi="Times New Roman" w:cs="Times New Roman"/>
          <w:sz w:val="28"/>
          <w:szCs w:val="28"/>
        </w:rPr>
        <w:t>«</w:t>
      </w:r>
      <w:r w:rsidRPr="00AF4EFE">
        <w:rPr>
          <w:rFonts w:ascii="Times New Roman" w:hAnsi="Times New Roman" w:cs="Times New Roman"/>
          <w:sz w:val="28"/>
          <w:szCs w:val="28"/>
        </w:rPr>
        <w:t>насаждения чувства групповой ответственности и служит в качестве посреднической силы в социальных отношениях</w:t>
      </w:r>
      <w:r w:rsidR="007470C9" w:rsidRPr="00AF4EFE">
        <w:rPr>
          <w:rFonts w:ascii="Times New Roman" w:hAnsi="Times New Roman" w:cs="Times New Roman"/>
          <w:sz w:val="28"/>
          <w:szCs w:val="28"/>
        </w:rPr>
        <w:t xml:space="preserve">» </w:t>
      </w:r>
      <w:r w:rsidRPr="00AF4EFE">
        <w:rPr>
          <w:rFonts w:ascii="Times New Roman" w:hAnsi="Times New Roman" w:cs="Times New Roman"/>
          <w:sz w:val="28"/>
          <w:szCs w:val="28"/>
        </w:rPr>
        <w:t>[</w:t>
      </w:r>
      <w:r w:rsidR="00331CFB" w:rsidRPr="00AF4EFE">
        <w:rPr>
          <w:rFonts w:ascii="Times New Roman" w:hAnsi="Times New Roman" w:cs="Times New Roman"/>
          <w:sz w:val="28"/>
          <w:szCs w:val="28"/>
        </w:rPr>
        <w:t>8</w:t>
      </w:r>
      <w:r w:rsidRPr="00AF4EFE">
        <w:rPr>
          <w:rFonts w:ascii="Times New Roman" w:hAnsi="Times New Roman" w:cs="Times New Roman"/>
          <w:sz w:val="28"/>
          <w:szCs w:val="28"/>
        </w:rPr>
        <w:t>, c. 205].</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Экономическая единица в китайском бизнесе – не индивидуум, а расширенная семья, включающая в себя представителей нескольких поколений и нескольких малых семей (домовладений). Централизация власти, характерная для китайского бизнеса, копирует тип отношений в семье. Централизация проявляется в преобладании линейной системы управления, имеющей только два уровня: босс, сосредотачивающей всю полноту власти, и наемные работники, представленные членами семьи, родственниками, друзьями и аутсайдерами, то есть не родственниками, привлеченными в семейный бизнес. </w:t>
      </w:r>
      <w:r w:rsidR="00BD4F7C" w:rsidRPr="00AF4EFE">
        <w:rPr>
          <w:rFonts w:ascii="Times New Roman" w:hAnsi="Times New Roman" w:cs="Times New Roman"/>
          <w:sz w:val="28"/>
          <w:szCs w:val="28"/>
        </w:rPr>
        <w:t>Б</w:t>
      </w:r>
      <w:r w:rsidRPr="00AF4EFE">
        <w:rPr>
          <w:rFonts w:ascii="Times New Roman" w:hAnsi="Times New Roman" w:cs="Times New Roman"/>
          <w:sz w:val="28"/>
          <w:szCs w:val="28"/>
        </w:rPr>
        <w:t xml:space="preserve">осс обязан заботиться о благосостоянии работников, а </w:t>
      </w:r>
      <w:r w:rsidRPr="00AF4EFE">
        <w:rPr>
          <w:rFonts w:ascii="Times New Roman" w:hAnsi="Times New Roman" w:cs="Times New Roman"/>
          <w:sz w:val="28"/>
          <w:szCs w:val="28"/>
        </w:rPr>
        <w:lastRenderedPageBreak/>
        <w:t xml:space="preserve">работники обязаны быть лояльными и послушными по отношению к боссу. </w:t>
      </w:r>
      <w:r w:rsidR="00BD4F7C" w:rsidRPr="00AF4EFE">
        <w:rPr>
          <w:rFonts w:ascii="Times New Roman" w:hAnsi="Times New Roman" w:cs="Times New Roman"/>
          <w:sz w:val="28"/>
          <w:szCs w:val="28"/>
        </w:rPr>
        <w:t xml:space="preserve">Как правило, основатель компании или его наследник осуществляет личный контроль над подчиненными. </w:t>
      </w:r>
      <w:r w:rsidRPr="00AF4EFE">
        <w:rPr>
          <w:rFonts w:ascii="Times New Roman" w:hAnsi="Times New Roman" w:cs="Times New Roman"/>
          <w:sz w:val="28"/>
          <w:szCs w:val="28"/>
        </w:rPr>
        <w:t>Даже сравнительно крупные китайские компании, имеют подобную управленческую структуру.</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Указанные особенности дополняются своеобразным структурным компонентом взаимоотношений в форме </w:t>
      </w:r>
      <w:r w:rsidRPr="00AF4EFE">
        <w:rPr>
          <w:rFonts w:ascii="Times New Roman" w:hAnsi="Times New Roman" w:cs="Times New Roman"/>
          <w:i/>
          <w:sz w:val="28"/>
          <w:szCs w:val="28"/>
        </w:rPr>
        <w:t>гуаньси</w:t>
      </w:r>
      <w:r w:rsidRPr="00AF4EFE">
        <w:rPr>
          <w:rFonts w:ascii="Times New Roman" w:hAnsi="Times New Roman" w:cs="Times New Roman"/>
          <w:sz w:val="28"/>
          <w:szCs w:val="28"/>
        </w:rPr>
        <w:t xml:space="preserve">. Понятие </w:t>
      </w:r>
      <w:r w:rsidRPr="00AF4EFE">
        <w:rPr>
          <w:rFonts w:ascii="Times New Roman" w:hAnsi="Times New Roman" w:cs="Times New Roman"/>
          <w:i/>
          <w:sz w:val="28"/>
          <w:szCs w:val="28"/>
        </w:rPr>
        <w:t>гуаньси</w:t>
      </w:r>
      <w:r w:rsidRPr="00AF4EFE">
        <w:rPr>
          <w:rFonts w:ascii="Times New Roman" w:hAnsi="Times New Roman" w:cs="Times New Roman"/>
          <w:sz w:val="28"/>
          <w:szCs w:val="28"/>
        </w:rPr>
        <w:t xml:space="preserve"> (буквально: связь, отношение) обозначает тип социальной связи, основанной на системе взаимных услуг и обязательств. Эти отношения образуют разветвленную сеть контактов, участниками которых могут быть сотни и тысячи людей. Сеть контактов конструируется по принципу землячества, общности карьеры, образования, принадлежности к одной и той же религиозной или политической организации.  Различные сети контактов пересекаются, поэтому участник одной сети может становиться членом новых сетей отношений, увеличивая тем самым свой личный потенциал </w:t>
      </w:r>
      <w:r w:rsidRPr="00AF4EFE">
        <w:rPr>
          <w:rFonts w:ascii="Times New Roman" w:hAnsi="Times New Roman" w:cs="Times New Roman"/>
          <w:i/>
          <w:sz w:val="28"/>
          <w:szCs w:val="28"/>
        </w:rPr>
        <w:t>гуаньси</w:t>
      </w:r>
      <w:r w:rsidRPr="00AF4EFE">
        <w:rPr>
          <w:rFonts w:ascii="Times New Roman" w:hAnsi="Times New Roman" w:cs="Times New Roman"/>
          <w:sz w:val="28"/>
          <w:szCs w:val="28"/>
        </w:rPr>
        <w:t xml:space="preserve">. Таким образом, </w:t>
      </w:r>
      <w:r w:rsidRPr="00AF4EFE">
        <w:rPr>
          <w:rFonts w:ascii="Times New Roman" w:hAnsi="Times New Roman" w:cs="Times New Roman"/>
          <w:i/>
          <w:sz w:val="28"/>
          <w:szCs w:val="28"/>
        </w:rPr>
        <w:t xml:space="preserve">гуаньси </w:t>
      </w:r>
      <w:r w:rsidRPr="00AF4EFE">
        <w:rPr>
          <w:rFonts w:ascii="Times New Roman" w:hAnsi="Times New Roman" w:cs="Times New Roman"/>
          <w:sz w:val="28"/>
          <w:szCs w:val="28"/>
        </w:rPr>
        <w:t xml:space="preserve">представляет собой не семейно-родственные отношения, а тип социальной связи, позволяющей генерировать ресурсы больших групп людей. </w:t>
      </w:r>
      <w:r w:rsidR="00BD4F7C" w:rsidRPr="00AF4EFE">
        <w:rPr>
          <w:rFonts w:ascii="Times New Roman" w:hAnsi="Times New Roman" w:cs="Times New Roman"/>
          <w:i/>
          <w:sz w:val="28"/>
          <w:szCs w:val="28"/>
        </w:rPr>
        <w:t>Г</w:t>
      </w:r>
      <w:r w:rsidRPr="00AF4EFE">
        <w:rPr>
          <w:rFonts w:ascii="Times New Roman" w:hAnsi="Times New Roman" w:cs="Times New Roman"/>
          <w:i/>
          <w:sz w:val="28"/>
          <w:szCs w:val="28"/>
        </w:rPr>
        <w:t>уаньси</w:t>
      </w:r>
      <w:r w:rsidRPr="00AF4EFE">
        <w:rPr>
          <w:rFonts w:ascii="Times New Roman" w:hAnsi="Times New Roman" w:cs="Times New Roman"/>
          <w:sz w:val="28"/>
          <w:szCs w:val="28"/>
        </w:rPr>
        <w:t xml:space="preserve"> активно используются китайскими бизнесменами для обеспечения источников инвестиций, получения политической поддержки бизнеса, обеспечения доступа к деловой информации, налаживания сбыта. </w:t>
      </w:r>
    </w:p>
    <w:p w:rsidR="004C3359"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u w:val="single"/>
        </w:rPr>
        <w:t>Японские предприниматели</w:t>
      </w:r>
      <w:r w:rsidRPr="00AF4EFE">
        <w:rPr>
          <w:rFonts w:ascii="Times New Roman" w:hAnsi="Times New Roman" w:cs="Times New Roman"/>
          <w:sz w:val="28"/>
          <w:szCs w:val="28"/>
        </w:rPr>
        <w:t xml:space="preserve"> в своей деловой культуре и бизнес - практике имеют как некоторые общие черты с чертами своих китайских коллег, так и разительные отличия от них. Конфуцианские ценности сильны у японских предпринимателей, среди которых высоко ценятся трудолюбие, прагматизм, упорство, уважение к страшим и лояльность к власти. Важно отметить, что деловой этике японцев присуща подчеркнутая лояльность к социальным группам, участниками которых они выступают, развитое чувство служебного долга. Указанные соображения в определенном смысле преобладает над семейными и родственными обязательствами.  Среди японских иммигрантов в США преобладает тип малой семьи,</w:t>
      </w:r>
      <w:r w:rsidR="004C3359" w:rsidRPr="00AF4EFE">
        <w:rPr>
          <w:rFonts w:ascii="Times New Roman" w:hAnsi="Times New Roman" w:cs="Times New Roman"/>
          <w:sz w:val="28"/>
          <w:szCs w:val="28"/>
        </w:rPr>
        <w:t xml:space="preserve"> в</w:t>
      </w:r>
      <w:r w:rsidRPr="00AF4EFE">
        <w:rPr>
          <w:rFonts w:ascii="Times New Roman" w:hAnsi="Times New Roman" w:cs="Times New Roman"/>
          <w:sz w:val="28"/>
          <w:szCs w:val="28"/>
        </w:rPr>
        <w:t xml:space="preserve">озможности </w:t>
      </w:r>
      <w:r w:rsidRPr="00AF4EFE">
        <w:rPr>
          <w:rFonts w:ascii="Times New Roman" w:hAnsi="Times New Roman" w:cs="Times New Roman"/>
          <w:sz w:val="28"/>
          <w:szCs w:val="28"/>
        </w:rPr>
        <w:lastRenderedPageBreak/>
        <w:t>расширения бизнеса по китайскому образцу - за счет вовлечения все большего круга родственников, здесь весьма ограничены. Если китайский бизнес, в сущности, является семейным делом, то японский предприниматель в большей степени ориентирован на организационные цели. Высокий уровень доверия внутри фирмы и между деловыми партнерами, свойственный японскому бизнесу, не утрачивается при переходе от уровня малых фирм к крупным компаниям. Уровень взаимного доверия и солидарности в подобных группах сопоставим, с его уровнем в семье, а подчас и более высок. В целом японские предприниматели в значительно большей степени, чем их китайские коллеги, доверяют не столько родственным связям, сколько репутации индивидов, принадлежност</w:t>
      </w:r>
      <w:r w:rsidR="007470C9" w:rsidRPr="00AF4EFE">
        <w:rPr>
          <w:rFonts w:ascii="Times New Roman" w:hAnsi="Times New Roman" w:cs="Times New Roman"/>
          <w:sz w:val="28"/>
          <w:szCs w:val="28"/>
        </w:rPr>
        <w:t>ь</w:t>
      </w:r>
      <w:r w:rsidRPr="00AF4EFE">
        <w:rPr>
          <w:rFonts w:ascii="Times New Roman" w:hAnsi="Times New Roman" w:cs="Times New Roman"/>
          <w:sz w:val="28"/>
          <w:szCs w:val="28"/>
        </w:rPr>
        <w:t xml:space="preserve"> к </w:t>
      </w:r>
      <w:r w:rsidR="007470C9" w:rsidRPr="00AF4EFE">
        <w:rPr>
          <w:rFonts w:ascii="Times New Roman" w:hAnsi="Times New Roman" w:cs="Times New Roman"/>
          <w:sz w:val="28"/>
          <w:szCs w:val="28"/>
        </w:rPr>
        <w:t>компании или учебному заведению</w:t>
      </w:r>
      <w:r w:rsidRPr="00AF4EFE">
        <w:rPr>
          <w:rFonts w:ascii="Times New Roman" w:hAnsi="Times New Roman" w:cs="Times New Roman"/>
          <w:sz w:val="28"/>
          <w:szCs w:val="28"/>
        </w:rPr>
        <w:t xml:space="preserve">. </w:t>
      </w:r>
      <w:r w:rsidR="004C3359" w:rsidRPr="00AF4EFE">
        <w:rPr>
          <w:rFonts w:ascii="Times New Roman" w:hAnsi="Times New Roman" w:cs="Times New Roman"/>
          <w:sz w:val="28"/>
          <w:szCs w:val="28"/>
        </w:rPr>
        <w:t>Подобная</w:t>
      </w:r>
      <w:r w:rsidRPr="00AF4EFE">
        <w:rPr>
          <w:rFonts w:ascii="Times New Roman" w:hAnsi="Times New Roman" w:cs="Times New Roman"/>
          <w:sz w:val="28"/>
          <w:szCs w:val="28"/>
        </w:rPr>
        <w:t xml:space="preserve"> модель отношений, преобладающая в японских фирмах, способна охватить большие группы людей, не связанных родством.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Одним из важных факторов, определяющих японскую модель предпринимательских взаимоотношений, является принцип гармонии (яп.: </w:t>
      </w:r>
      <w:r w:rsidRPr="00AF4EFE">
        <w:rPr>
          <w:rFonts w:ascii="Times New Roman" w:hAnsi="Times New Roman" w:cs="Times New Roman"/>
          <w:i/>
          <w:sz w:val="28"/>
          <w:szCs w:val="28"/>
        </w:rPr>
        <w:t>ва</w:t>
      </w:r>
      <w:r w:rsidR="00DB390A">
        <w:rPr>
          <w:rFonts w:ascii="Times New Roman" w:hAnsi="Times New Roman" w:cs="Times New Roman"/>
          <w:sz w:val="28"/>
          <w:szCs w:val="28"/>
        </w:rPr>
        <w:t xml:space="preserve"> – «гармония, мир»</w:t>
      </w:r>
      <w:r w:rsidRPr="00AF4EFE">
        <w:rPr>
          <w:rFonts w:ascii="Times New Roman" w:hAnsi="Times New Roman" w:cs="Times New Roman"/>
          <w:sz w:val="28"/>
          <w:szCs w:val="28"/>
        </w:rPr>
        <w:t xml:space="preserve">). Этот принцип ориентирует участников взаимодействия на избежание конфликта, предполагает чуткость к интересам партнера и понимание его положения. Большую роль играют в деловой практике этические нормы взаимных обязательств, долга (яп.: </w:t>
      </w:r>
      <w:r w:rsidRPr="00AF4EFE">
        <w:rPr>
          <w:rFonts w:ascii="Times New Roman" w:hAnsi="Times New Roman" w:cs="Times New Roman"/>
          <w:i/>
          <w:sz w:val="28"/>
          <w:szCs w:val="28"/>
        </w:rPr>
        <w:t>гири</w:t>
      </w:r>
      <w:r w:rsidRPr="00AF4EFE">
        <w:rPr>
          <w:rFonts w:ascii="Times New Roman" w:hAnsi="Times New Roman" w:cs="Times New Roman"/>
          <w:sz w:val="28"/>
          <w:szCs w:val="28"/>
        </w:rPr>
        <w:t xml:space="preserve">). Они ориентирует японского предпринимателя на соблюдение представлений о честности и справедливости отношений с деловыми партнерами [3, c.141]. </w:t>
      </w:r>
      <w:r w:rsidR="004C3359" w:rsidRPr="00AF4EFE">
        <w:rPr>
          <w:rFonts w:ascii="Times New Roman" w:hAnsi="Times New Roman" w:cs="Times New Roman"/>
          <w:sz w:val="28"/>
          <w:szCs w:val="28"/>
        </w:rPr>
        <w:t>С</w:t>
      </w:r>
      <w:r w:rsidRPr="00AF4EFE">
        <w:rPr>
          <w:rFonts w:ascii="Times New Roman" w:hAnsi="Times New Roman" w:cs="Times New Roman"/>
          <w:sz w:val="28"/>
          <w:szCs w:val="28"/>
        </w:rPr>
        <w:t xml:space="preserve">истема неформальных взаимных ожиданий универсальна: она пронизывает отношения между менеджментом и наемными работниками, деловыми партнерами, структурными подразделениями и группами работников. Взаимные ожидания в японской предпринимательской практике в значительной мере выполняют ту же функцию, что нормы права в практике западного бизнеса. Однако, в отличие от правового регулирования, гармонизация отношений на основе неформальных отношений обеспечивает больше возможностей для бесконфликтного и доверительного </w:t>
      </w:r>
      <w:r w:rsidRPr="00AF4EFE">
        <w:rPr>
          <w:rFonts w:ascii="Times New Roman" w:hAnsi="Times New Roman" w:cs="Times New Roman"/>
          <w:sz w:val="28"/>
          <w:szCs w:val="28"/>
        </w:rPr>
        <w:lastRenderedPageBreak/>
        <w:t xml:space="preserve">сотрудничества. Японские предприниматели редко сталкиваются с организованными конфликтами и открытой конфронтацией между менеджментом и персоналом фирмы. Отношения менеджеров и персонала, как правило, отличаются высоким уровнем доверия, что подтверждают многочисленные исследования.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Модель </w:t>
      </w:r>
      <w:r w:rsidRPr="00AF4EFE">
        <w:rPr>
          <w:rFonts w:ascii="Times New Roman" w:hAnsi="Times New Roman" w:cs="Times New Roman"/>
          <w:sz w:val="28"/>
          <w:szCs w:val="28"/>
          <w:u w:val="single"/>
        </w:rPr>
        <w:t>корейской предпринимательской традиции</w:t>
      </w:r>
      <w:r w:rsidRPr="00AF4EFE">
        <w:rPr>
          <w:rFonts w:ascii="Times New Roman" w:hAnsi="Times New Roman" w:cs="Times New Roman"/>
          <w:sz w:val="28"/>
          <w:szCs w:val="28"/>
        </w:rPr>
        <w:t xml:space="preserve"> имеет отличительные особенности в сфере деловой этики, в характере социальных связей и в способе их ст</w:t>
      </w:r>
      <w:r w:rsidR="00DB390A">
        <w:rPr>
          <w:rFonts w:ascii="Times New Roman" w:hAnsi="Times New Roman" w:cs="Times New Roman"/>
          <w:sz w:val="28"/>
          <w:szCs w:val="28"/>
        </w:rPr>
        <w:t>руктурирования. Так называемый «корейский тип бизнеса»</w:t>
      </w:r>
      <w:r w:rsidRPr="00AF4EFE">
        <w:rPr>
          <w:rFonts w:ascii="Times New Roman" w:hAnsi="Times New Roman" w:cs="Times New Roman"/>
          <w:sz w:val="28"/>
          <w:szCs w:val="28"/>
        </w:rPr>
        <w:t xml:space="preserve"> отличается строгой управленческой вертикалью, патерналистским руководством, клановым менеджментом, ориентацией на гармонизацию отношений, и личную лояльность.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Авторитарная модель управления, практикуемая корейскими предпринимателями, во многом копирует модель семейных отношений и напоминает китайский образец. Как и китайская семья, корейская семья является расширенной и многопоколенной. Наряду с принадлежностью к семье большое значение имеет принадлежность каждого индивида к большой патронимической группе (кор.: </w:t>
      </w:r>
      <w:r w:rsidRPr="00AF4EFE">
        <w:rPr>
          <w:rFonts w:ascii="Times New Roman" w:hAnsi="Times New Roman" w:cs="Times New Roman"/>
          <w:i/>
          <w:sz w:val="28"/>
          <w:szCs w:val="28"/>
        </w:rPr>
        <w:t>пон, понкван</w:t>
      </w:r>
      <w:r w:rsidRPr="00AF4EFE">
        <w:rPr>
          <w:rFonts w:ascii="Times New Roman" w:hAnsi="Times New Roman" w:cs="Times New Roman"/>
          <w:sz w:val="28"/>
          <w:szCs w:val="28"/>
        </w:rPr>
        <w:t>), состоящей из лиц, имеющих одну фамилию и ведущих свое происхождение из одной местности. Такая группа может начитывать несколько сотен  малых семей, а все её члены считаются близкими родственниками. В деловых отношениях система родственных связей позволяет чрезвычайно расширять круг лиц, на которых может быть распространено доверие.</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В практике корейского менеджмента преобладает коллективизм и культивирование семейных отношений; в принципе различия между семейными и деловыми отношениями почти не проводятся, поскольку первые служат основой вторых. Основой внутригрупповой стабильности служит соблюдение принципа </w:t>
      </w:r>
      <w:r w:rsidRPr="00AF4EFE">
        <w:rPr>
          <w:rFonts w:ascii="Times New Roman" w:hAnsi="Times New Roman" w:cs="Times New Roman"/>
          <w:i/>
          <w:sz w:val="28"/>
          <w:szCs w:val="28"/>
        </w:rPr>
        <w:t>инхва</w:t>
      </w:r>
      <w:r w:rsidRPr="00AF4EFE">
        <w:rPr>
          <w:rFonts w:ascii="Times New Roman" w:hAnsi="Times New Roman" w:cs="Times New Roman"/>
          <w:sz w:val="28"/>
          <w:szCs w:val="28"/>
        </w:rPr>
        <w:t xml:space="preserve"> – ориентация на поддержание гармоничных, бесконфликтных межличностных отношений. Социальные и деловые отношения строятся по принципу личных связей, которые имеют решающее значение для формирования любых социальных групп и </w:t>
      </w:r>
      <w:r w:rsidRPr="00AF4EFE">
        <w:rPr>
          <w:rFonts w:ascii="Times New Roman" w:hAnsi="Times New Roman" w:cs="Times New Roman"/>
          <w:sz w:val="28"/>
          <w:szCs w:val="28"/>
        </w:rPr>
        <w:lastRenderedPageBreak/>
        <w:t>объединений, выходящих за рамки семьи. Принцип личных связей и гармонизация отношений обеспечивают высокую степень сплоченности и корпоративной солидарности корейский групп, как малых фирм, так и больших компаний.  Такой тип взаимоотношений подкрепляется идеологически – посредством господствующих культурных норм, восходящих к конфуцианской традиции.</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Социальный капитал </w:t>
      </w:r>
      <w:r w:rsidR="005B721B" w:rsidRPr="00AF4EFE">
        <w:rPr>
          <w:rFonts w:ascii="Times New Roman" w:hAnsi="Times New Roman" w:cs="Times New Roman"/>
          <w:sz w:val="28"/>
          <w:szCs w:val="28"/>
        </w:rPr>
        <w:t xml:space="preserve">той или иной </w:t>
      </w:r>
      <w:r w:rsidR="00014B19" w:rsidRPr="00AF4EFE">
        <w:rPr>
          <w:rFonts w:ascii="Times New Roman" w:hAnsi="Times New Roman" w:cs="Times New Roman"/>
          <w:sz w:val="28"/>
          <w:szCs w:val="28"/>
        </w:rPr>
        <w:t xml:space="preserve">этнической общности </w:t>
      </w:r>
      <w:r w:rsidRPr="00AF4EFE">
        <w:rPr>
          <w:rFonts w:ascii="Times New Roman" w:hAnsi="Times New Roman" w:cs="Times New Roman"/>
          <w:sz w:val="28"/>
          <w:szCs w:val="28"/>
        </w:rPr>
        <w:t>может быть использован для предпринимательских целей: во-первых, с его помощью можно облегчить получение ресурсов, необходимых для открытия и поддержания бизнеса; во-вторых, он оказывается полезен для создания благоприятной внешней среды (налаживание связей бизнеса с партнерами, клиентами); в-третьих, его можно использовать для разрешения внутриорганизационных проблем.</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С точки зрения ресурсных возможностей социальный капитал позволяет аккумулировать финансовый потенциал многих людей для инвестирования его в бизнес. То же можно сказать и о других ресурсах – материальном капитале, информации, рабочей силе. Эта функция социального капитала, как будет показано далее, активно проявляется в практике этнического предпринимательства.</w:t>
      </w:r>
      <w:r w:rsidR="00731B7B" w:rsidRPr="00AF4EFE">
        <w:rPr>
          <w:rFonts w:ascii="Times New Roman" w:hAnsi="Times New Roman" w:cs="Times New Roman"/>
          <w:sz w:val="28"/>
          <w:szCs w:val="28"/>
        </w:rPr>
        <w:t xml:space="preserve"> </w:t>
      </w:r>
      <w:r w:rsidRPr="00AF4EFE">
        <w:rPr>
          <w:rFonts w:ascii="Times New Roman" w:hAnsi="Times New Roman" w:cs="Times New Roman"/>
          <w:sz w:val="28"/>
          <w:szCs w:val="28"/>
        </w:rPr>
        <w:t xml:space="preserve">С позиции влияния на внешнюю среду бизнеса социальный капитал может быть востребован для регулирования  отношений между субъектами предпринимательских отношений внутри этнического сообщества. Так, соблюдение контрактных обязательств, атмосфера доверия и высокая предсказуемость поведения деловых партнеров будет способствовать снижению </w:t>
      </w:r>
      <w:r w:rsidR="00014B19" w:rsidRPr="00AF4EFE">
        <w:rPr>
          <w:rFonts w:ascii="Times New Roman" w:hAnsi="Times New Roman" w:cs="Times New Roman"/>
          <w:sz w:val="28"/>
          <w:szCs w:val="28"/>
        </w:rPr>
        <w:t>транзакционных</w:t>
      </w:r>
      <w:r w:rsidRPr="00AF4EFE">
        <w:rPr>
          <w:rFonts w:ascii="Times New Roman" w:hAnsi="Times New Roman" w:cs="Times New Roman"/>
          <w:sz w:val="28"/>
          <w:szCs w:val="28"/>
        </w:rPr>
        <w:t xml:space="preserve"> издержек и рисков. </w:t>
      </w:r>
      <w:r w:rsidR="008E76E8" w:rsidRPr="00AF4EFE">
        <w:rPr>
          <w:rFonts w:ascii="Times New Roman" w:hAnsi="Times New Roman" w:cs="Times New Roman"/>
          <w:sz w:val="28"/>
          <w:szCs w:val="28"/>
        </w:rPr>
        <w:t>Велика роль социального капитала и в</w:t>
      </w:r>
      <w:r w:rsidRPr="00AF4EFE">
        <w:rPr>
          <w:rFonts w:ascii="Times New Roman" w:hAnsi="Times New Roman" w:cs="Times New Roman"/>
          <w:sz w:val="28"/>
          <w:szCs w:val="28"/>
        </w:rPr>
        <w:t xml:space="preserve"> области совершенствования внутренней среды предприятия. Он влияет на состояние трудовых отношений и эффективность управленческого взаимодействия в организации, на мотивацию персонала и многие другие аспекты менеджмента.</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История развития предпринимательства показывает, что </w:t>
      </w:r>
      <w:r w:rsidR="004C3359" w:rsidRPr="00AF4EFE">
        <w:rPr>
          <w:rFonts w:ascii="Times New Roman" w:hAnsi="Times New Roman" w:cs="Times New Roman"/>
          <w:sz w:val="28"/>
          <w:szCs w:val="28"/>
        </w:rPr>
        <w:t xml:space="preserve">для </w:t>
      </w:r>
      <w:r w:rsidRPr="00AF4EFE">
        <w:rPr>
          <w:rFonts w:ascii="Times New Roman" w:hAnsi="Times New Roman" w:cs="Times New Roman"/>
          <w:sz w:val="28"/>
          <w:szCs w:val="28"/>
        </w:rPr>
        <w:t>больш</w:t>
      </w:r>
      <w:r w:rsidR="004C3359" w:rsidRPr="00AF4EFE">
        <w:rPr>
          <w:rFonts w:ascii="Times New Roman" w:hAnsi="Times New Roman" w:cs="Times New Roman"/>
          <w:sz w:val="28"/>
          <w:szCs w:val="28"/>
        </w:rPr>
        <w:t>ей</w:t>
      </w:r>
      <w:r w:rsidRPr="00AF4EFE">
        <w:rPr>
          <w:rFonts w:ascii="Times New Roman" w:hAnsi="Times New Roman" w:cs="Times New Roman"/>
          <w:sz w:val="28"/>
          <w:szCs w:val="28"/>
        </w:rPr>
        <w:t xml:space="preserve"> </w:t>
      </w:r>
      <w:r w:rsidRPr="00AF4EFE">
        <w:rPr>
          <w:rFonts w:ascii="Times New Roman" w:hAnsi="Times New Roman" w:cs="Times New Roman"/>
          <w:sz w:val="28"/>
          <w:szCs w:val="28"/>
        </w:rPr>
        <w:lastRenderedPageBreak/>
        <w:t>част</w:t>
      </w:r>
      <w:r w:rsidR="004C3359" w:rsidRPr="00AF4EFE">
        <w:rPr>
          <w:rFonts w:ascii="Times New Roman" w:hAnsi="Times New Roman" w:cs="Times New Roman"/>
          <w:sz w:val="28"/>
          <w:szCs w:val="28"/>
        </w:rPr>
        <w:t xml:space="preserve">и </w:t>
      </w:r>
      <w:r w:rsidRPr="00AF4EFE">
        <w:rPr>
          <w:rFonts w:ascii="Times New Roman" w:hAnsi="Times New Roman" w:cs="Times New Roman"/>
          <w:sz w:val="28"/>
          <w:szCs w:val="28"/>
        </w:rPr>
        <w:t xml:space="preserve">предприятий малого бизнеса </w:t>
      </w:r>
      <w:r w:rsidR="004C3359" w:rsidRPr="00AF4EFE">
        <w:rPr>
          <w:rFonts w:ascii="Times New Roman" w:hAnsi="Times New Roman" w:cs="Times New Roman"/>
          <w:sz w:val="28"/>
          <w:szCs w:val="28"/>
        </w:rPr>
        <w:t>источником стартового капитала являются</w:t>
      </w:r>
      <w:r w:rsidRPr="00AF4EFE">
        <w:rPr>
          <w:rFonts w:ascii="Times New Roman" w:hAnsi="Times New Roman" w:cs="Times New Roman"/>
          <w:sz w:val="28"/>
          <w:szCs w:val="28"/>
        </w:rPr>
        <w:t xml:space="preserve"> личны</w:t>
      </w:r>
      <w:r w:rsidR="004C3359" w:rsidRPr="00AF4EFE">
        <w:rPr>
          <w:rFonts w:ascii="Times New Roman" w:hAnsi="Times New Roman" w:cs="Times New Roman"/>
          <w:sz w:val="28"/>
          <w:szCs w:val="28"/>
        </w:rPr>
        <w:t>е</w:t>
      </w:r>
      <w:r w:rsidRPr="00AF4EFE">
        <w:rPr>
          <w:rFonts w:ascii="Times New Roman" w:hAnsi="Times New Roman" w:cs="Times New Roman"/>
          <w:sz w:val="28"/>
          <w:szCs w:val="28"/>
        </w:rPr>
        <w:t xml:space="preserve"> сбережени</w:t>
      </w:r>
      <w:r w:rsidR="004C3359" w:rsidRPr="00AF4EFE">
        <w:rPr>
          <w:rFonts w:ascii="Times New Roman" w:hAnsi="Times New Roman" w:cs="Times New Roman"/>
          <w:sz w:val="28"/>
          <w:szCs w:val="28"/>
        </w:rPr>
        <w:t>я</w:t>
      </w:r>
      <w:r w:rsidRPr="00AF4EFE">
        <w:rPr>
          <w:rFonts w:ascii="Times New Roman" w:hAnsi="Times New Roman" w:cs="Times New Roman"/>
          <w:sz w:val="28"/>
          <w:szCs w:val="28"/>
        </w:rPr>
        <w:t xml:space="preserve">, получение банковского кредита является скорее исключением, чем правилом. Представители рассматриваемых </w:t>
      </w:r>
      <w:r w:rsidR="008E76E8" w:rsidRPr="00AF4EFE">
        <w:rPr>
          <w:rFonts w:ascii="Times New Roman" w:hAnsi="Times New Roman" w:cs="Times New Roman"/>
          <w:sz w:val="28"/>
          <w:szCs w:val="28"/>
        </w:rPr>
        <w:t xml:space="preserve">нами </w:t>
      </w:r>
      <w:r w:rsidRPr="00AF4EFE">
        <w:rPr>
          <w:rFonts w:ascii="Times New Roman" w:hAnsi="Times New Roman" w:cs="Times New Roman"/>
          <w:sz w:val="28"/>
          <w:szCs w:val="28"/>
        </w:rPr>
        <w:t>этнических меньшинств, являющиеся иммигрантами в первом поколении, обычно не располагают сколько-нибудь существенным стартовым капиталом, а возможности получения банковского кредита для них еще более ограничены, чем для коренных жителей страны. Тем не менее</w:t>
      </w:r>
      <w:r w:rsidR="00F61DF0" w:rsidRPr="00AF4EFE">
        <w:rPr>
          <w:rFonts w:ascii="Times New Roman" w:hAnsi="Times New Roman" w:cs="Times New Roman"/>
          <w:sz w:val="28"/>
          <w:szCs w:val="28"/>
        </w:rPr>
        <w:t xml:space="preserve">, </w:t>
      </w:r>
      <w:r w:rsidR="004C3359" w:rsidRPr="00AF4EFE">
        <w:rPr>
          <w:rFonts w:ascii="Times New Roman" w:hAnsi="Times New Roman" w:cs="Times New Roman"/>
          <w:sz w:val="28"/>
          <w:szCs w:val="28"/>
        </w:rPr>
        <w:t>китайцы</w:t>
      </w:r>
      <w:r w:rsidR="00415CC2" w:rsidRPr="00AF4EFE">
        <w:rPr>
          <w:rFonts w:ascii="Times New Roman" w:hAnsi="Times New Roman" w:cs="Times New Roman"/>
          <w:sz w:val="28"/>
          <w:szCs w:val="28"/>
        </w:rPr>
        <w:t>,</w:t>
      </w:r>
      <w:r w:rsidR="004C3359" w:rsidRPr="00AF4EFE">
        <w:rPr>
          <w:rFonts w:ascii="Times New Roman" w:hAnsi="Times New Roman" w:cs="Times New Roman"/>
          <w:sz w:val="28"/>
          <w:szCs w:val="28"/>
        </w:rPr>
        <w:t xml:space="preserve"> </w:t>
      </w:r>
      <w:r w:rsidR="00415CC2" w:rsidRPr="00AF4EFE">
        <w:rPr>
          <w:rFonts w:ascii="Times New Roman" w:hAnsi="Times New Roman" w:cs="Times New Roman"/>
          <w:sz w:val="28"/>
          <w:szCs w:val="28"/>
        </w:rPr>
        <w:t>к</w:t>
      </w:r>
      <w:r w:rsidR="004C3359" w:rsidRPr="00AF4EFE">
        <w:rPr>
          <w:rFonts w:ascii="Times New Roman" w:hAnsi="Times New Roman" w:cs="Times New Roman"/>
          <w:sz w:val="28"/>
          <w:szCs w:val="28"/>
        </w:rPr>
        <w:t>орейцы и японцы в США</w:t>
      </w:r>
      <w:r w:rsidRPr="00AF4EFE">
        <w:rPr>
          <w:rFonts w:ascii="Times New Roman" w:hAnsi="Times New Roman" w:cs="Times New Roman"/>
          <w:sz w:val="28"/>
          <w:szCs w:val="28"/>
        </w:rPr>
        <w:t xml:space="preserve"> открывают предприятия малого бизнеса </w:t>
      </w:r>
      <w:r w:rsidR="00F61DF0" w:rsidRPr="00AF4EFE">
        <w:rPr>
          <w:rFonts w:ascii="Times New Roman" w:hAnsi="Times New Roman" w:cs="Times New Roman"/>
          <w:sz w:val="28"/>
          <w:szCs w:val="28"/>
        </w:rPr>
        <w:t xml:space="preserve">значительно </w:t>
      </w:r>
      <w:r w:rsidRPr="00AF4EFE">
        <w:rPr>
          <w:rFonts w:ascii="Times New Roman" w:hAnsi="Times New Roman" w:cs="Times New Roman"/>
          <w:sz w:val="28"/>
          <w:szCs w:val="28"/>
        </w:rPr>
        <w:t>чаще, чем среднестатистические американцы [</w:t>
      </w:r>
      <w:r w:rsidR="00331CFB" w:rsidRPr="00AF4EFE">
        <w:rPr>
          <w:rFonts w:ascii="Times New Roman" w:hAnsi="Times New Roman" w:cs="Times New Roman"/>
          <w:sz w:val="28"/>
          <w:szCs w:val="28"/>
        </w:rPr>
        <w:t>7,  с. 653</w:t>
      </w:r>
      <w:r w:rsidR="00F61DF0" w:rsidRPr="00AF4EFE">
        <w:rPr>
          <w:rFonts w:ascii="Times New Roman" w:hAnsi="Times New Roman" w:cs="Times New Roman"/>
          <w:sz w:val="28"/>
          <w:szCs w:val="28"/>
        </w:rPr>
        <w:t>]</w:t>
      </w:r>
      <w:r w:rsidRPr="00AF4EFE">
        <w:rPr>
          <w:rFonts w:ascii="Times New Roman" w:hAnsi="Times New Roman" w:cs="Times New Roman"/>
          <w:sz w:val="28"/>
          <w:szCs w:val="28"/>
        </w:rPr>
        <w:t>.</w:t>
      </w:r>
    </w:p>
    <w:p w:rsidR="0024610D" w:rsidRPr="00AF4EFE" w:rsidRDefault="00731B7B"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Китайские, корейские и японские иммигранты в США научились</w:t>
      </w:r>
      <w:r w:rsidR="0024610D" w:rsidRPr="00AF4EFE">
        <w:rPr>
          <w:rFonts w:ascii="Times New Roman" w:hAnsi="Times New Roman" w:cs="Times New Roman"/>
          <w:sz w:val="28"/>
          <w:szCs w:val="28"/>
        </w:rPr>
        <w:t xml:space="preserve"> решать проблему поиска источников инвестирования бизнеса за счет создания </w:t>
      </w:r>
      <w:r w:rsidRPr="00AF4EFE">
        <w:rPr>
          <w:rFonts w:ascii="Times New Roman" w:hAnsi="Times New Roman" w:cs="Times New Roman"/>
          <w:sz w:val="28"/>
          <w:szCs w:val="28"/>
        </w:rPr>
        <w:t xml:space="preserve">неформальных </w:t>
      </w:r>
      <w:r w:rsidR="0024610D" w:rsidRPr="00AF4EFE">
        <w:rPr>
          <w:rFonts w:ascii="Times New Roman" w:hAnsi="Times New Roman" w:cs="Times New Roman"/>
          <w:sz w:val="28"/>
          <w:szCs w:val="28"/>
        </w:rPr>
        <w:t xml:space="preserve">кредитных ассоциаций. </w:t>
      </w:r>
      <w:r w:rsidR="002921A8" w:rsidRPr="00AF4EFE">
        <w:rPr>
          <w:rFonts w:ascii="Times New Roman" w:hAnsi="Times New Roman" w:cs="Times New Roman"/>
          <w:sz w:val="28"/>
          <w:szCs w:val="28"/>
        </w:rPr>
        <w:t>О</w:t>
      </w:r>
      <w:r w:rsidR="0024610D" w:rsidRPr="00AF4EFE">
        <w:rPr>
          <w:rFonts w:ascii="Times New Roman" w:hAnsi="Times New Roman" w:cs="Times New Roman"/>
          <w:sz w:val="28"/>
          <w:szCs w:val="28"/>
        </w:rPr>
        <w:t>бщий принцип их действия одинаков: участники такого объединения, состоящего из родственников или хороших знакомых, вносят одинаковую сумму из своих личных сбережений с тем, чтобы образовавшиеся средства передать для финансирования бизнеса одного из участников ассоциации. Обычно решение о том, кому выдать деньги, принимается путем жеребьевки или по заранее установленной очередности. После внесения новых сумм, финансируются другие участники ассоциации, так что со временем все ее участники получают одинаковый по объему денежный пул. На следующем цикле функционирования сумма вклада участн</w:t>
      </w:r>
      <w:r w:rsidR="00DB390A">
        <w:rPr>
          <w:rFonts w:ascii="Times New Roman" w:hAnsi="Times New Roman" w:cs="Times New Roman"/>
          <w:sz w:val="28"/>
          <w:szCs w:val="28"/>
        </w:rPr>
        <w:t>иков в эту своеобразную «кассу взаимопомощи»</w:t>
      </w:r>
      <w:r w:rsidR="0024610D" w:rsidRPr="00AF4EFE">
        <w:rPr>
          <w:rFonts w:ascii="Times New Roman" w:hAnsi="Times New Roman" w:cs="Times New Roman"/>
          <w:sz w:val="28"/>
          <w:szCs w:val="28"/>
        </w:rPr>
        <w:t xml:space="preserve"> и число ее участников могут возрастать, а сама организация приобретает черты кредитного учреждения: помещает деньги на счет, выплачивает проценты и т.д. </w:t>
      </w:r>
      <w:r w:rsidR="00F61DF0" w:rsidRPr="00AF4EFE">
        <w:rPr>
          <w:rFonts w:ascii="Times New Roman" w:hAnsi="Times New Roman" w:cs="Times New Roman"/>
          <w:sz w:val="28"/>
          <w:szCs w:val="28"/>
        </w:rPr>
        <w:t>[</w:t>
      </w:r>
      <w:r w:rsidR="00331CFB" w:rsidRPr="00AF4EFE">
        <w:rPr>
          <w:rFonts w:ascii="Times New Roman" w:hAnsi="Times New Roman" w:cs="Times New Roman"/>
          <w:sz w:val="28"/>
          <w:szCs w:val="28"/>
        </w:rPr>
        <w:t>5</w:t>
      </w:r>
      <w:r w:rsidR="00F61DF0" w:rsidRPr="00AF4EFE">
        <w:rPr>
          <w:rFonts w:ascii="Times New Roman" w:hAnsi="Times New Roman" w:cs="Times New Roman"/>
          <w:sz w:val="28"/>
          <w:szCs w:val="28"/>
        </w:rPr>
        <w:t>].</w:t>
      </w:r>
    </w:p>
    <w:p w:rsidR="0024610D" w:rsidRPr="00AF4EFE" w:rsidRDefault="008E76E8"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Д</w:t>
      </w:r>
      <w:r w:rsidR="0024610D" w:rsidRPr="00AF4EFE">
        <w:rPr>
          <w:rFonts w:ascii="Times New Roman" w:hAnsi="Times New Roman" w:cs="Times New Roman"/>
          <w:sz w:val="28"/>
          <w:szCs w:val="28"/>
        </w:rPr>
        <w:t xml:space="preserve">ля успешного функционирования такой кредитной ассоциации необходим высокий уровень доверия между её участниками. У рассматриваемых этнических групп данный ресурс обеспечивается за счет сильных родственных и социальных связей, ценность которых для индивидов чрезвычайно высока. Поэтому нарушение обязательств для участника такой ассоциации означает утрату многих социальных связей, которые </w:t>
      </w:r>
      <w:r w:rsidR="0024610D" w:rsidRPr="00AF4EFE">
        <w:rPr>
          <w:rFonts w:ascii="Times New Roman" w:hAnsi="Times New Roman" w:cs="Times New Roman"/>
          <w:sz w:val="28"/>
          <w:szCs w:val="28"/>
        </w:rPr>
        <w:lastRenderedPageBreak/>
        <w:t>представляются ему более важными, чем потенциальная выгода от обмана.</w:t>
      </w:r>
    </w:p>
    <w:p w:rsidR="0024610D" w:rsidRPr="00AF4EFE" w:rsidRDefault="00014B19"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Восточно</w:t>
      </w:r>
      <w:r w:rsidR="0024610D" w:rsidRPr="00AF4EFE">
        <w:rPr>
          <w:rFonts w:ascii="Times New Roman" w:hAnsi="Times New Roman" w:cs="Times New Roman"/>
          <w:sz w:val="28"/>
          <w:szCs w:val="28"/>
        </w:rPr>
        <w:t>азиатские народы создали и другие институты, позволяющие генерировать ресурсы, необходимые для развития этнического предпринимательства. Так, внутри этнических общин складывается своеобразный субрынок труда, где при найме рабочей силы предприниматель отдает предпочтение представителям своего этноса, полагаясь на большую надежность наемных работников, включенных в систему связей внутри этнического сообщества. Компенсацией работнику со стороны работодателя служит более комфортный психологический климат в организации (окружающие, помимо того, что говорят на том же языке и придерживаются тех же культурных ценностей, оказывают моральную поддержку нович</w:t>
      </w:r>
      <w:r w:rsidR="00D470D7" w:rsidRPr="00AF4EFE">
        <w:rPr>
          <w:rFonts w:ascii="Times New Roman" w:hAnsi="Times New Roman" w:cs="Times New Roman"/>
          <w:sz w:val="28"/>
          <w:szCs w:val="28"/>
        </w:rPr>
        <w:t>ку, помогая ему адаптироваться)</w:t>
      </w:r>
      <w:r w:rsidR="0024610D" w:rsidRPr="00AF4EFE">
        <w:rPr>
          <w:rFonts w:ascii="Times New Roman" w:hAnsi="Times New Roman" w:cs="Times New Roman"/>
          <w:sz w:val="28"/>
          <w:szCs w:val="28"/>
        </w:rPr>
        <w:t>. Таким образом, недавно прибывшие иммигранты мирятся с более низкими заработками, сокращая работодателю издержки на рабочую силу.</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Роль социального капитала чрезвычайно велика в обеспечении благоприятной среды для развития этнического предпринимательства. О зависимости между уровнем доверия внутри этнической группы и успехами бизнеса свидетельствует, например, сравнение результатов деятельности корейских и негритянских коммерсантов в кварталах проживания соответствующих этнических групп в городах США. Исследования свидетельствует о том, что корейские предприниматели – владельцы магазинов пользуются большим доверием своих клиентов. Корейские предприниматели придают большое значение поддержанию хороших отношений с жителями прилегающих кварталов, стремятся укрепить положительную репутацию бизнеса внутри своего этнического сообщества</w:t>
      </w:r>
      <w:r w:rsidR="008E76E8" w:rsidRPr="00AF4EFE">
        <w:rPr>
          <w:rFonts w:ascii="Times New Roman" w:hAnsi="Times New Roman" w:cs="Times New Roman"/>
          <w:sz w:val="28"/>
          <w:szCs w:val="28"/>
        </w:rPr>
        <w:t xml:space="preserve"> и за его пределами</w:t>
      </w:r>
      <w:r w:rsidRPr="00AF4EFE">
        <w:rPr>
          <w:rFonts w:ascii="Times New Roman" w:hAnsi="Times New Roman" w:cs="Times New Roman"/>
          <w:sz w:val="28"/>
          <w:szCs w:val="28"/>
        </w:rPr>
        <w:t xml:space="preserve">. </w:t>
      </w:r>
      <w:r w:rsidR="008E76E8" w:rsidRPr="00AF4EFE">
        <w:rPr>
          <w:rFonts w:ascii="Times New Roman" w:hAnsi="Times New Roman" w:cs="Times New Roman"/>
          <w:sz w:val="28"/>
          <w:szCs w:val="28"/>
        </w:rPr>
        <w:t>В свою очередь у</w:t>
      </w:r>
      <w:r w:rsidRPr="00AF4EFE">
        <w:rPr>
          <w:rFonts w:ascii="Times New Roman" w:hAnsi="Times New Roman" w:cs="Times New Roman"/>
          <w:sz w:val="28"/>
          <w:szCs w:val="28"/>
        </w:rPr>
        <w:t xml:space="preserve">ровень доверия в афроамериканских сообществах невысок, что влияет на взаимоотношения клиентов и коммерсантов. Последние придают меньшее значение репутации бизнеса, среди покупателей. В целом сопоставимые по ассортименту и ценам магазины, владельцами которых являются этнические корейцы, пользуются </w:t>
      </w:r>
      <w:r w:rsidRPr="00AF4EFE">
        <w:rPr>
          <w:rFonts w:ascii="Times New Roman" w:hAnsi="Times New Roman" w:cs="Times New Roman"/>
          <w:sz w:val="28"/>
          <w:szCs w:val="28"/>
        </w:rPr>
        <w:lastRenderedPageBreak/>
        <w:t xml:space="preserve">большей популярностью среди </w:t>
      </w:r>
      <w:r w:rsidR="002921A8" w:rsidRPr="00AF4EFE">
        <w:rPr>
          <w:rFonts w:ascii="Times New Roman" w:hAnsi="Times New Roman" w:cs="Times New Roman"/>
          <w:sz w:val="28"/>
          <w:szCs w:val="28"/>
        </w:rPr>
        <w:t>покупателей,</w:t>
      </w:r>
      <w:r w:rsidRPr="00AF4EFE">
        <w:rPr>
          <w:rFonts w:ascii="Times New Roman" w:hAnsi="Times New Roman" w:cs="Times New Roman"/>
          <w:sz w:val="28"/>
          <w:szCs w:val="28"/>
        </w:rPr>
        <w:t xml:space="preserve"> чем магазины, находящиеся в собственности афроамериканцев</w:t>
      </w:r>
      <w:r w:rsidR="00014B19" w:rsidRPr="00AF4EFE">
        <w:rPr>
          <w:rFonts w:ascii="Times New Roman" w:hAnsi="Times New Roman" w:cs="Times New Roman"/>
          <w:sz w:val="28"/>
          <w:szCs w:val="28"/>
        </w:rPr>
        <w:t xml:space="preserve"> </w:t>
      </w:r>
      <w:r w:rsidRPr="00AF4EFE">
        <w:rPr>
          <w:rFonts w:ascii="Times New Roman" w:hAnsi="Times New Roman" w:cs="Times New Roman"/>
          <w:sz w:val="28"/>
          <w:szCs w:val="28"/>
        </w:rPr>
        <w:t xml:space="preserve"> [</w:t>
      </w:r>
      <w:r w:rsidR="00331CFB" w:rsidRPr="00AF4EFE">
        <w:rPr>
          <w:rFonts w:ascii="Times New Roman" w:hAnsi="Times New Roman" w:cs="Times New Roman"/>
          <w:sz w:val="28"/>
          <w:szCs w:val="28"/>
        </w:rPr>
        <w:t>6</w:t>
      </w:r>
      <w:r w:rsidR="00F61DF0" w:rsidRPr="00AF4EFE">
        <w:rPr>
          <w:rFonts w:ascii="Times New Roman" w:hAnsi="Times New Roman" w:cs="Times New Roman"/>
          <w:sz w:val="28"/>
          <w:szCs w:val="28"/>
        </w:rPr>
        <w:t xml:space="preserve">, </w:t>
      </w:r>
      <w:r w:rsidR="00F61DF0" w:rsidRPr="00AF4EFE">
        <w:rPr>
          <w:rFonts w:ascii="Times New Roman" w:hAnsi="Times New Roman" w:cs="Times New Roman"/>
          <w:sz w:val="28"/>
          <w:szCs w:val="28"/>
          <w:lang w:val="en-US"/>
        </w:rPr>
        <w:t>c</w:t>
      </w:r>
      <w:r w:rsidR="00F61DF0" w:rsidRPr="00AF4EFE">
        <w:rPr>
          <w:rFonts w:ascii="Times New Roman" w:hAnsi="Times New Roman" w:cs="Times New Roman"/>
          <w:sz w:val="28"/>
          <w:szCs w:val="28"/>
        </w:rPr>
        <w:t>. 88-89</w:t>
      </w:r>
      <w:r w:rsidR="00014B19" w:rsidRPr="00AF4EFE">
        <w:rPr>
          <w:rFonts w:ascii="Times New Roman" w:hAnsi="Times New Roman" w:cs="Times New Roman"/>
          <w:sz w:val="28"/>
          <w:szCs w:val="28"/>
        </w:rPr>
        <w:t>].</w:t>
      </w:r>
      <w:r w:rsidRPr="00AF4EFE">
        <w:rPr>
          <w:rFonts w:ascii="Times New Roman" w:hAnsi="Times New Roman" w:cs="Times New Roman"/>
          <w:sz w:val="28"/>
          <w:szCs w:val="28"/>
        </w:rPr>
        <w:t xml:space="preserve"> </w:t>
      </w:r>
    </w:p>
    <w:p w:rsidR="0024610D" w:rsidRPr="00AF4EFE" w:rsidRDefault="00014B19"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Обобщая м</w:t>
      </w:r>
      <w:r w:rsidR="0024610D" w:rsidRPr="00AF4EFE">
        <w:rPr>
          <w:rFonts w:ascii="Times New Roman" w:hAnsi="Times New Roman" w:cs="Times New Roman"/>
          <w:sz w:val="28"/>
          <w:szCs w:val="28"/>
        </w:rPr>
        <w:t>ожно выделить следующие особенности, обеспечивающие конкурентные преимущества малого бизнеса этнических меньшинств.</w:t>
      </w:r>
    </w:p>
    <w:p w:rsidR="00F61DF0" w:rsidRPr="00AF4EFE" w:rsidRDefault="00D52CB4" w:rsidP="001D720B">
      <w:pPr>
        <w:pStyle w:val="a3"/>
        <w:widowControl w:val="0"/>
        <w:numPr>
          <w:ilvl w:val="0"/>
          <w:numId w:val="2"/>
        </w:numPr>
        <w:spacing w:after="0" w:line="360" w:lineRule="auto"/>
        <w:jc w:val="both"/>
        <w:rPr>
          <w:rFonts w:ascii="Times New Roman" w:hAnsi="Times New Roman" w:cs="Times New Roman"/>
          <w:sz w:val="28"/>
          <w:szCs w:val="28"/>
        </w:rPr>
      </w:pPr>
      <w:r w:rsidRPr="00AF4EFE">
        <w:rPr>
          <w:rFonts w:ascii="Times New Roman" w:hAnsi="Times New Roman" w:cs="Times New Roman"/>
          <w:sz w:val="28"/>
          <w:szCs w:val="28"/>
        </w:rPr>
        <w:t>высокий уровень доверия между участниками предприятия и возможность взаимного контроля поведения;</w:t>
      </w:r>
    </w:p>
    <w:p w:rsidR="00AC061F" w:rsidRPr="00AF4EFE" w:rsidRDefault="00D52CB4" w:rsidP="001D720B">
      <w:pPr>
        <w:pStyle w:val="a3"/>
        <w:widowControl w:val="0"/>
        <w:numPr>
          <w:ilvl w:val="0"/>
          <w:numId w:val="2"/>
        </w:numPr>
        <w:spacing w:after="0" w:line="360" w:lineRule="auto"/>
        <w:jc w:val="both"/>
        <w:rPr>
          <w:rFonts w:ascii="Times New Roman" w:hAnsi="Times New Roman" w:cs="Times New Roman"/>
          <w:sz w:val="28"/>
          <w:szCs w:val="28"/>
        </w:rPr>
      </w:pPr>
      <w:r w:rsidRPr="00AF4EFE">
        <w:rPr>
          <w:rFonts w:ascii="Times New Roman" w:hAnsi="Times New Roman" w:cs="Times New Roman"/>
          <w:sz w:val="28"/>
          <w:szCs w:val="28"/>
        </w:rPr>
        <w:t xml:space="preserve">низкая вероятность обременительного в экономическом отношении оппортунистического поведения персонала; </w:t>
      </w:r>
    </w:p>
    <w:p w:rsidR="0024610D" w:rsidRPr="00AF4EFE" w:rsidRDefault="00D52CB4" w:rsidP="001D720B">
      <w:pPr>
        <w:pStyle w:val="a3"/>
        <w:widowControl w:val="0"/>
        <w:numPr>
          <w:ilvl w:val="0"/>
          <w:numId w:val="2"/>
        </w:numPr>
        <w:spacing w:after="0" w:line="360" w:lineRule="auto"/>
        <w:jc w:val="both"/>
        <w:rPr>
          <w:rFonts w:ascii="Times New Roman" w:hAnsi="Times New Roman" w:cs="Times New Roman"/>
          <w:sz w:val="28"/>
          <w:szCs w:val="28"/>
        </w:rPr>
      </w:pPr>
      <w:r w:rsidRPr="00AF4EFE">
        <w:rPr>
          <w:rFonts w:ascii="Times New Roman" w:hAnsi="Times New Roman" w:cs="Times New Roman"/>
          <w:sz w:val="28"/>
          <w:szCs w:val="28"/>
        </w:rPr>
        <w:t xml:space="preserve">низкие расходы на контроль деятельности и материальное стимулирование персонала; </w:t>
      </w:r>
    </w:p>
    <w:p w:rsidR="0024610D" w:rsidRPr="00AF4EFE" w:rsidRDefault="00D52CB4" w:rsidP="001D720B">
      <w:pPr>
        <w:pStyle w:val="a3"/>
        <w:widowControl w:val="0"/>
        <w:numPr>
          <w:ilvl w:val="0"/>
          <w:numId w:val="2"/>
        </w:numPr>
        <w:spacing w:after="0" w:line="360" w:lineRule="auto"/>
        <w:jc w:val="both"/>
        <w:rPr>
          <w:rFonts w:ascii="Times New Roman" w:hAnsi="Times New Roman" w:cs="Times New Roman"/>
          <w:sz w:val="28"/>
          <w:szCs w:val="28"/>
        </w:rPr>
      </w:pPr>
      <w:r w:rsidRPr="00AF4EFE">
        <w:rPr>
          <w:rFonts w:ascii="Times New Roman" w:hAnsi="Times New Roman" w:cs="Times New Roman"/>
          <w:sz w:val="28"/>
          <w:szCs w:val="28"/>
        </w:rPr>
        <w:t xml:space="preserve">более полное использование человеческого капитала работников, что обусловлено </w:t>
      </w:r>
      <w:r w:rsidR="0024610D" w:rsidRPr="00AF4EFE">
        <w:rPr>
          <w:rFonts w:ascii="Times New Roman" w:hAnsi="Times New Roman" w:cs="Times New Roman"/>
          <w:sz w:val="28"/>
          <w:szCs w:val="28"/>
        </w:rPr>
        <w:t>высоким уровнем мотивации персонала.</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 xml:space="preserve">В целом, несмотря на то, что способы регулирования внутрифирменных отношений у трех этнических групп имеют некоторые различия, все они предполагают использование социального капитала, заключенного в этических нормах и в специфических межличностных отношениях. </w:t>
      </w:r>
    </w:p>
    <w:p w:rsidR="0024610D" w:rsidRPr="00AF4EFE" w:rsidRDefault="0024610D" w:rsidP="001D720B">
      <w:pPr>
        <w:widowControl w:val="0"/>
        <w:spacing w:after="0" w:line="360" w:lineRule="auto"/>
        <w:ind w:firstLine="708"/>
        <w:jc w:val="both"/>
        <w:rPr>
          <w:rFonts w:ascii="Times New Roman" w:hAnsi="Times New Roman" w:cs="Times New Roman"/>
          <w:sz w:val="28"/>
          <w:szCs w:val="28"/>
        </w:rPr>
      </w:pPr>
      <w:r w:rsidRPr="00AF4EFE">
        <w:rPr>
          <w:rFonts w:ascii="Times New Roman" w:hAnsi="Times New Roman" w:cs="Times New Roman"/>
          <w:sz w:val="28"/>
          <w:szCs w:val="28"/>
        </w:rPr>
        <w:t>Подводя итог следует отметить, что применение концепции социального капитала для анализа бизнес-практики этнических меньшинств китайского, японского и корейского происхождения в США показывает, что предпринимательский успех этих групп в значительной мере обусловлен использованием потенциала доверия, межличностных и межгрупповых связей. Использование социального капитала является одним из важных факторов высокой</w:t>
      </w:r>
      <w:r w:rsidRPr="00AF4EFE">
        <w:rPr>
          <w:rFonts w:ascii="Times New Roman" w:hAnsi="Times New Roman" w:cs="Times New Roman"/>
          <w:sz w:val="28"/>
          <w:szCs w:val="28"/>
        </w:rPr>
        <w:tab/>
        <w:t>конкурентоспособности предприятий различных национальных  меньшинств как в границах экономики этнических анклавов, так и за её пределами</w:t>
      </w:r>
      <w:r w:rsidR="00AF4EFE">
        <w:rPr>
          <w:rFonts w:ascii="Times New Roman" w:hAnsi="Times New Roman" w:cs="Times New Roman"/>
          <w:sz w:val="28"/>
          <w:szCs w:val="28"/>
        </w:rPr>
        <w:t>.</w:t>
      </w:r>
    </w:p>
    <w:p w:rsidR="0024610D" w:rsidRPr="00AF4EFE" w:rsidRDefault="008E71F7" w:rsidP="00AF4EFE">
      <w:pPr>
        <w:widowControl w:val="0"/>
        <w:spacing w:before="360" w:after="0" w:line="360" w:lineRule="auto"/>
        <w:ind w:firstLine="360"/>
        <w:rPr>
          <w:rFonts w:ascii="Times New Roman" w:hAnsi="Times New Roman" w:cs="Times New Roman"/>
          <w:b/>
          <w:sz w:val="28"/>
          <w:szCs w:val="28"/>
        </w:rPr>
      </w:pPr>
      <w:r w:rsidRPr="00AF4EFE">
        <w:rPr>
          <w:rFonts w:ascii="Times New Roman" w:hAnsi="Times New Roman" w:cs="Times New Roman"/>
          <w:b/>
          <w:sz w:val="28"/>
          <w:szCs w:val="28"/>
        </w:rPr>
        <w:t>Литература</w:t>
      </w:r>
      <w:r w:rsidR="00AF4EFE" w:rsidRPr="00AF4EFE">
        <w:rPr>
          <w:rFonts w:ascii="Times New Roman" w:hAnsi="Times New Roman" w:cs="Times New Roman"/>
          <w:b/>
          <w:sz w:val="28"/>
          <w:szCs w:val="28"/>
        </w:rPr>
        <w:t>:</w:t>
      </w:r>
    </w:p>
    <w:p w:rsidR="0024610D" w:rsidRPr="00AF4EFE" w:rsidRDefault="00AF4EFE" w:rsidP="00AF4EFE">
      <w:pPr>
        <w:widowControl w:val="0"/>
        <w:spacing w:after="0" w:line="360" w:lineRule="auto"/>
        <w:ind w:firstLine="360"/>
        <w:jc w:val="both"/>
        <w:rPr>
          <w:rFonts w:ascii="Times New Roman" w:hAnsi="Times New Roman" w:cs="Times New Roman"/>
          <w:sz w:val="28"/>
          <w:szCs w:val="28"/>
        </w:rPr>
      </w:pPr>
      <w:r w:rsidRPr="00AF4EFE">
        <w:rPr>
          <w:rFonts w:ascii="Times New Roman" w:hAnsi="Times New Roman" w:cs="Times New Roman"/>
          <w:sz w:val="28"/>
          <w:szCs w:val="28"/>
        </w:rPr>
        <w:t>1.</w:t>
      </w:r>
      <w:r>
        <w:rPr>
          <w:rFonts w:ascii="Times New Roman" w:hAnsi="Times New Roman" w:cs="Times New Roman"/>
          <w:sz w:val="28"/>
          <w:szCs w:val="28"/>
        </w:rPr>
        <w:t xml:space="preserve"> </w:t>
      </w:r>
      <w:r w:rsidR="0024610D" w:rsidRPr="00AF4EFE">
        <w:rPr>
          <w:rFonts w:ascii="Times New Roman" w:hAnsi="Times New Roman" w:cs="Times New Roman"/>
          <w:sz w:val="28"/>
          <w:szCs w:val="28"/>
        </w:rPr>
        <w:t xml:space="preserve">Коулман Д. Капитал социальный и человеческий // Общественные науки и современность. 2001, № 3.- С. </w:t>
      </w:r>
      <w:r w:rsidR="00F61DF0" w:rsidRPr="00AF4EFE">
        <w:rPr>
          <w:rFonts w:ascii="Times New Roman" w:hAnsi="Times New Roman" w:cs="Times New Roman"/>
          <w:sz w:val="28"/>
          <w:szCs w:val="28"/>
        </w:rPr>
        <w:t>121-</w:t>
      </w:r>
      <w:r w:rsidR="0024610D" w:rsidRPr="00AF4EFE">
        <w:rPr>
          <w:rFonts w:ascii="Times New Roman" w:hAnsi="Times New Roman" w:cs="Times New Roman"/>
          <w:sz w:val="28"/>
          <w:szCs w:val="28"/>
        </w:rPr>
        <w:t>1</w:t>
      </w:r>
      <w:r w:rsidR="00F61DF0" w:rsidRPr="00AF4EFE">
        <w:rPr>
          <w:rFonts w:ascii="Times New Roman" w:hAnsi="Times New Roman" w:cs="Times New Roman"/>
          <w:sz w:val="28"/>
          <w:szCs w:val="28"/>
        </w:rPr>
        <w:t>39</w:t>
      </w:r>
      <w:r w:rsidR="0024610D" w:rsidRPr="00AF4EFE">
        <w:rPr>
          <w:rFonts w:ascii="Times New Roman" w:hAnsi="Times New Roman" w:cs="Times New Roman"/>
          <w:sz w:val="28"/>
          <w:szCs w:val="28"/>
        </w:rPr>
        <w:t>.</w:t>
      </w:r>
    </w:p>
    <w:p w:rsidR="0024610D" w:rsidRPr="00AF4EFE" w:rsidRDefault="00AF4EFE" w:rsidP="00AF4EFE">
      <w:pPr>
        <w:widowControl w:val="0"/>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4610D" w:rsidRPr="00AF4EFE">
        <w:rPr>
          <w:rFonts w:ascii="Times New Roman" w:hAnsi="Times New Roman" w:cs="Times New Roman"/>
          <w:sz w:val="28"/>
          <w:szCs w:val="28"/>
        </w:rPr>
        <w:t>Остапенко Л.В., Субботина И.А., Юраков А.В. Москва многонациональная: парадоксы столичной жизни // Гастарбайтерство. Факторы выталкивания и притяжения / Отв. ред. М.Н. Губогло. М.: Старый сад, 2006.</w:t>
      </w:r>
    </w:p>
    <w:p w:rsidR="0024610D" w:rsidRPr="00DB390A" w:rsidRDefault="00AF4EFE" w:rsidP="00AF4EFE">
      <w:pPr>
        <w:widowControl w:val="0"/>
        <w:spacing w:after="0"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3. </w:t>
      </w:r>
      <w:r w:rsidR="0024610D" w:rsidRPr="00AF4EFE">
        <w:rPr>
          <w:rFonts w:ascii="Times New Roman" w:hAnsi="Times New Roman" w:cs="Times New Roman"/>
          <w:sz w:val="28"/>
          <w:szCs w:val="28"/>
        </w:rPr>
        <w:t>Пронников В.А., Ладанов И.Д. Японцы (этнопсихологические очерки). М</w:t>
      </w:r>
      <w:r w:rsidR="0024610D" w:rsidRPr="00DB390A">
        <w:rPr>
          <w:rFonts w:ascii="Times New Roman" w:hAnsi="Times New Roman" w:cs="Times New Roman"/>
          <w:sz w:val="28"/>
          <w:szCs w:val="28"/>
          <w:lang w:val="en-US"/>
        </w:rPr>
        <w:t xml:space="preserve">.: </w:t>
      </w:r>
      <w:r w:rsidR="0024610D" w:rsidRPr="00AF4EFE">
        <w:rPr>
          <w:rFonts w:ascii="Times New Roman" w:hAnsi="Times New Roman" w:cs="Times New Roman"/>
          <w:sz w:val="28"/>
          <w:szCs w:val="28"/>
        </w:rPr>
        <w:t>Издательство</w:t>
      </w:r>
      <w:r w:rsidR="0024610D" w:rsidRPr="00DB390A">
        <w:rPr>
          <w:rFonts w:ascii="Times New Roman" w:hAnsi="Times New Roman" w:cs="Times New Roman"/>
          <w:sz w:val="28"/>
          <w:szCs w:val="28"/>
          <w:lang w:val="en-US"/>
        </w:rPr>
        <w:t xml:space="preserve"> “</w:t>
      </w:r>
      <w:r w:rsidR="0024610D" w:rsidRPr="00AF4EFE">
        <w:rPr>
          <w:rFonts w:ascii="Times New Roman" w:hAnsi="Times New Roman" w:cs="Times New Roman"/>
          <w:sz w:val="28"/>
          <w:szCs w:val="28"/>
        </w:rPr>
        <w:t>ВиМ</w:t>
      </w:r>
      <w:r w:rsidR="0024610D" w:rsidRPr="00DB390A">
        <w:rPr>
          <w:rFonts w:ascii="Times New Roman" w:hAnsi="Times New Roman" w:cs="Times New Roman"/>
          <w:sz w:val="28"/>
          <w:szCs w:val="28"/>
          <w:lang w:val="en-US"/>
        </w:rPr>
        <w:t xml:space="preserve">”, 1996. </w:t>
      </w:r>
      <w:r w:rsidR="00BD2C03" w:rsidRPr="00DB390A">
        <w:rPr>
          <w:rFonts w:ascii="Times New Roman" w:hAnsi="Times New Roman" w:cs="Times New Roman"/>
          <w:sz w:val="28"/>
          <w:szCs w:val="28"/>
          <w:lang w:val="en-US"/>
        </w:rPr>
        <w:t xml:space="preserve">– 400 </w:t>
      </w:r>
      <w:r w:rsidR="00BD2C03" w:rsidRPr="00AF4EFE">
        <w:rPr>
          <w:rFonts w:ascii="Times New Roman" w:hAnsi="Times New Roman" w:cs="Times New Roman"/>
          <w:sz w:val="28"/>
          <w:szCs w:val="28"/>
        </w:rPr>
        <w:t>с</w:t>
      </w:r>
      <w:r w:rsidR="00BD2C03" w:rsidRPr="00DB390A">
        <w:rPr>
          <w:rFonts w:ascii="Times New Roman" w:hAnsi="Times New Roman" w:cs="Times New Roman"/>
          <w:sz w:val="28"/>
          <w:szCs w:val="28"/>
          <w:lang w:val="en-US"/>
        </w:rPr>
        <w:t>.</w:t>
      </w:r>
    </w:p>
    <w:p w:rsidR="0024610D" w:rsidRPr="00AF4EFE" w:rsidRDefault="00AF4EFE" w:rsidP="00AF4EFE">
      <w:pPr>
        <w:widowControl w:val="0"/>
        <w:spacing w:after="0" w:line="360" w:lineRule="auto"/>
        <w:ind w:firstLine="360"/>
        <w:jc w:val="both"/>
        <w:rPr>
          <w:rFonts w:ascii="Times New Roman" w:hAnsi="Times New Roman" w:cs="Times New Roman"/>
          <w:sz w:val="28"/>
          <w:szCs w:val="28"/>
          <w:lang w:val="en-US"/>
        </w:rPr>
      </w:pPr>
      <w:r w:rsidRPr="00AF4EFE">
        <w:rPr>
          <w:rFonts w:ascii="Times New Roman" w:hAnsi="Times New Roman" w:cs="Times New Roman"/>
          <w:sz w:val="28"/>
          <w:szCs w:val="28"/>
          <w:lang w:val="en-US"/>
        </w:rPr>
        <w:t xml:space="preserve">4. </w:t>
      </w:r>
      <w:r w:rsidR="0024610D" w:rsidRPr="00AF4EFE">
        <w:rPr>
          <w:rFonts w:ascii="Times New Roman" w:hAnsi="Times New Roman" w:cs="Times New Roman"/>
          <w:sz w:val="28"/>
          <w:szCs w:val="28"/>
          <w:lang w:val="en-US"/>
        </w:rPr>
        <w:t>Bourdieu P. Forms of Capital // Handbook of Theory and Research for the Sociology of Education /Ed. by D.J. Richardso</w:t>
      </w:r>
      <w:r w:rsidR="00BD2C03" w:rsidRPr="00AF4EFE">
        <w:rPr>
          <w:rFonts w:ascii="Times New Roman" w:hAnsi="Times New Roman" w:cs="Times New Roman"/>
          <w:sz w:val="28"/>
          <w:szCs w:val="28"/>
          <w:lang w:val="en-US"/>
        </w:rPr>
        <w:t>n. New York: Greenwood, 1983. P</w:t>
      </w:r>
      <w:r w:rsidR="0024610D" w:rsidRPr="00AF4EFE">
        <w:rPr>
          <w:rFonts w:ascii="Times New Roman" w:hAnsi="Times New Roman" w:cs="Times New Roman"/>
          <w:sz w:val="28"/>
          <w:szCs w:val="28"/>
          <w:lang w:val="en-US"/>
        </w:rPr>
        <w:t>. 241-158.</w:t>
      </w:r>
    </w:p>
    <w:p w:rsidR="0024610D" w:rsidRPr="00AF4EFE" w:rsidRDefault="00AF4EFE" w:rsidP="00AF4EFE">
      <w:pPr>
        <w:widowControl w:val="0"/>
        <w:spacing w:after="0" w:line="360" w:lineRule="auto"/>
        <w:ind w:firstLine="360"/>
        <w:jc w:val="both"/>
        <w:rPr>
          <w:rFonts w:ascii="Times New Roman" w:hAnsi="Times New Roman" w:cs="Times New Roman"/>
          <w:sz w:val="28"/>
          <w:szCs w:val="28"/>
          <w:lang w:val="en-US"/>
        </w:rPr>
      </w:pPr>
      <w:r w:rsidRPr="00AF4EFE">
        <w:rPr>
          <w:rFonts w:ascii="Times New Roman" w:hAnsi="Times New Roman" w:cs="Times New Roman"/>
          <w:sz w:val="28"/>
          <w:szCs w:val="28"/>
          <w:lang w:val="en-US"/>
        </w:rPr>
        <w:t xml:space="preserve">5. </w:t>
      </w:r>
      <w:r w:rsidR="0024610D" w:rsidRPr="00AF4EFE">
        <w:rPr>
          <w:rFonts w:ascii="Times New Roman" w:hAnsi="Times New Roman" w:cs="Times New Roman"/>
          <w:sz w:val="28"/>
          <w:szCs w:val="28"/>
          <w:lang w:val="en-US"/>
        </w:rPr>
        <w:t>Fukuyama F. Trust: The Social Virtues and the Creation of Prosperity. London: Hamish Hamilton, 1995.</w:t>
      </w:r>
    </w:p>
    <w:p w:rsidR="0024610D" w:rsidRPr="00AF4EFE" w:rsidRDefault="00AF4EFE" w:rsidP="00AF4EFE">
      <w:pPr>
        <w:widowControl w:val="0"/>
        <w:spacing w:after="0" w:line="360" w:lineRule="auto"/>
        <w:ind w:firstLine="360"/>
        <w:jc w:val="both"/>
        <w:rPr>
          <w:rFonts w:ascii="Times New Roman" w:hAnsi="Times New Roman" w:cs="Times New Roman"/>
          <w:sz w:val="28"/>
          <w:szCs w:val="28"/>
          <w:lang w:val="en-US"/>
        </w:rPr>
      </w:pPr>
      <w:r w:rsidRPr="00AF4EFE">
        <w:rPr>
          <w:rFonts w:ascii="Times New Roman" w:hAnsi="Times New Roman" w:cs="Times New Roman"/>
          <w:sz w:val="28"/>
          <w:szCs w:val="28"/>
          <w:lang w:val="en-US"/>
        </w:rPr>
        <w:t xml:space="preserve">6. </w:t>
      </w:r>
      <w:r w:rsidR="0024610D" w:rsidRPr="00AF4EFE">
        <w:rPr>
          <w:rFonts w:ascii="Times New Roman" w:hAnsi="Times New Roman" w:cs="Times New Roman"/>
          <w:sz w:val="28"/>
          <w:szCs w:val="28"/>
          <w:lang w:val="en-US"/>
        </w:rPr>
        <w:t>Lee J. From Civil Relations to Racial Conflict: Merchant-Customer Interactions in Urban America// American Sociological Review. Vol. 67, № 1 (February 2002). P. 84-91.</w:t>
      </w:r>
    </w:p>
    <w:p w:rsidR="0024610D" w:rsidRPr="00AF4EFE" w:rsidRDefault="00AF4EFE" w:rsidP="00AF4EFE">
      <w:pPr>
        <w:widowControl w:val="0"/>
        <w:spacing w:after="0" w:line="360" w:lineRule="auto"/>
        <w:ind w:firstLine="360"/>
        <w:jc w:val="both"/>
        <w:rPr>
          <w:rFonts w:ascii="Times New Roman" w:hAnsi="Times New Roman" w:cs="Times New Roman"/>
          <w:sz w:val="28"/>
          <w:szCs w:val="28"/>
          <w:lang w:val="en-US"/>
        </w:rPr>
      </w:pPr>
      <w:r w:rsidRPr="00AF4EFE">
        <w:rPr>
          <w:rFonts w:ascii="Times New Roman" w:hAnsi="Times New Roman" w:cs="Times New Roman"/>
          <w:sz w:val="28"/>
          <w:szCs w:val="28"/>
          <w:lang w:val="en-US"/>
        </w:rPr>
        <w:t xml:space="preserve">7. </w:t>
      </w:r>
      <w:r w:rsidR="0024610D" w:rsidRPr="00AF4EFE">
        <w:rPr>
          <w:rFonts w:ascii="Times New Roman" w:hAnsi="Times New Roman" w:cs="Times New Roman"/>
          <w:sz w:val="28"/>
          <w:szCs w:val="28"/>
          <w:lang w:val="en-US"/>
        </w:rPr>
        <w:t>Light I., Karageorgis S. The Ethnic Economy// The Handbook of Economic Sociology /Ed. By Neil J. Smelser and Richard Swedberg. Princeton, NJ: Princeton University Press, 1994. P.</w:t>
      </w:r>
      <w:r w:rsidR="00331CFB" w:rsidRPr="00AF4EFE">
        <w:rPr>
          <w:rFonts w:ascii="Times New Roman" w:hAnsi="Times New Roman" w:cs="Times New Roman"/>
          <w:sz w:val="28"/>
          <w:szCs w:val="28"/>
          <w:lang w:val="en-US"/>
        </w:rPr>
        <w:t xml:space="preserve"> </w:t>
      </w:r>
      <w:r w:rsidR="0024610D" w:rsidRPr="00AF4EFE">
        <w:rPr>
          <w:rFonts w:ascii="Times New Roman" w:hAnsi="Times New Roman" w:cs="Times New Roman"/>
          <w:sz w:val="28"/>
          <w:szCs w:val="28"/>
          <w:lang w:val="en-US"/>
        </w:rPr>
        <w:t>647-671.</w:t>
      </w:r>
    </w:p>
    <w:p w:rsidR="0054351B" w:rsidRPr="00AF4EFE" w:rsidRDefault="00AF4EFE" w:rsidP="00AF4EFE">
      <w:pPr>
        <w:widowControl w:val="0"/>
        <w:spacing w:after="0" w:line="360" w:lineRule="auto"/>
        <w:ind w:firstLine="360"/>
        <w:jc w:val="both"/>
        <w:rPr>
          <w:rFonts w:ascii="Times New Roman" w:hAnsi="Times New Roman" w:cs="Times New Roman"/>
          <w:sz w:val="28"/>
          <w:szCs w:val="28"/>
        </w:rPr>
      </w:pPr>
      <w:r w:rsidRPr="00AF4EFE">
        <w:rPr>
          <w:rFonts w:ascii="Times New Roman" w:hAnsi="Times New Roman" w:cs="Times New Roman"/>
          <w:sz w:val="28"/>
          <w:szCs w:val="28"/>
          <w:lang w:val="en-US"/>
        </w:rPr>
        <w:t>8.</w:t>
      </w:r>
      <w:bookmarkStart w:id="0" w:name="_GoBack"/>
      <w:bookmarkEnd w:id="0"/>
      <w:r w:rsidR="0024610D" w:rsidRPr="00AF4EFE">
        <w:rPr>
          <w:rFonts w:ascii="Times New Roman" w:hAnsi="Times New Roman" w:cs="Times New Roman"/>
          <w:sz w:val="28"/>
          <w:szCs w:val="28"/>
          <w:lang w:val="en-US"/>
        </w:rPr>
        <w:t>Volery T., Mensik S. The  Influence of Religion, Culture and Relationships in Ethnic Chinese, Japanese, and Korean Entrepreneurs. // Entrepreneurship: East Meets West. The Eighth Annual ENDEC World Conference on Entrepreneurship. September 4-5, 1997. Proceedings. Los Angeles, California. P. 20</w:t>
      </w:r>
      <w:r w:rsidR="00BD2C03" w:rsidRPr="00AF4EFE">
        <w:rPr>
          <w:rFonts w:ascii="Times New Roman" w:hAnsi="Times New Roman" w:cs="Times New Roman"/>
          <w:sz w:val="28"/>
          <w:szCs w:val="28"/>
        </w:rPr>
        <w:t>3-211</w:t>
      </w:r>
      <w:r w:rsidR="0024610D" w:rsidRPr="00AF4EFE">
        <w:rPr>
          <w:rFonts w:ascii="Times New Roman" w:hAnsi="Times New Roman" w:cs="Times New Roman"/>
          <w:sz w:val="28"/>
          <w:szCs w:val="28"/>
        </w:rPr>
        <w:t>.</w:t>
      </w:r>
    </w:p>
    <w:sectPr w:rsidR="0054351B" w:rsidRPr="00AF4EFE" w:rsidSect="00D91D1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64" w:rsidRDefault="00E64764" w:rsidP="00F61DF0">
      <w:pPr>
        <w:spacing w:after="0" w:line="240" w:lineRule="auto"/>
      </w:pPr>
      <w:r>
        <w:separator/>
      </w:r>
    </w:p>
  </w:endnote>
  <w:endnote w:type="continuationSeparator" w:id="0">
    <w:p w:rsidR="00E64764" w:rsidRDefault="00E64764" w:rsidP="00F61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F0" w:rsidRDefault="00F61DF0">
    <w:pPr>
      <w:pStyle w:val="a6"/>
      <w:jc w:val="right"/>
    </w:pPr>
  </w:p>
  <w:p w:rsidR="00F61DF0" w:rsidRDefault="00F61D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64" w:rsidRDefault="00E64764" w:rsidP="00F61DF0">
      <w:pPr>
        <w:spacing w:after="0" w:line="240" w:lineRule="auto"/>
      </w:pPr>
      <w:r>
        <w:separator/>
      </w:r>
    </w:p>
  </w:footnote>
  <w:footnote w:type="continuationSeparator" w:id="0">
    <w:p w:rsidR="00E64764" w:rsidRDefault="00E64764" w:rsidP="00F61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75D2C"/>
    <w:multiLevelType w:val="hybridMultilevel"/>
    <w:tmpl w:val="76A62482"/>
    <w:lvl w:ilvl="0" w:tplc="4BA205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D3A1B80"/>
    <w:multiLevelType w:val="hybridMultilevel"/>
    <w:tmpl w:val="72BC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2469D4"/>
    <w:multiLevelType w:val="hybridMultilevel"/>
    <w:tmpl w:val="6526FD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24610D"/>
    <w:rsid w:val="00014B19"/>
    <w:rsid w:val="00015B73"/>
    <w:rsid w:val="0003705D"/>
    <w:rsid w:val="000B0AE7"/>
    <w:rsid w:val="00141240"/>
    <w:rsid w:val="00176AB3"/>
    <w:rsid w:val="001B23CC"/>
    <w:rsid w:val="001C5FA1"/>
    <w:rsid w:val="001D720B"/>
    <w:rsid w:val="001E21AF"/>
    <w:rsid w:val="00202C14"/>
    <w:rsid w:val="002035BE"/>
    <w:rsid w:val="0024610D"/>
    <w:rsid w:val="0027112C"/>
    <w:rsid w:val="002921A8"/>
    <w:rsid w:val="00295B14"/>
    <w:rsid w:val="002A0E4C"/>
    <w:rsid w:val="00304A07"/>
    <w:rsid w:val="00325C30"/>
    <w:rsid w:val="00331CFB"/>
    <w:rsid w:val="00335E33"/>
    <w:rsid w:val="003371D3"/>
    <w:rsid w:val="003714C4"/>
    <w:rsid w:val="00373BB2"/>
    <w:rsid w:val="00374B73"/>
    <w:rsid w:val="00386371"/>
    <w:rsid w:val="003C7FE0"/>
    <w:rsid w:val="00415CC2"/>
    <w:rsid w:val="00450C6B"/>
    <w:rsid w:val="004C3359"/>
    <w:rsid w:val="00527F3F"/>
    <w:rsid w:val="0054351B"/>
    <w:rsid w:val="005440CB"/>
    <w:rsid w:val="00556C67"/>
    <w:rsid w:val="00572040"/>
    <w:rsid w:val="005A6E1F"/>
    <w:rsid w:val="005B721B"/>
    <w:rsid w:val="006553EA"/>
    <w:rsid w:val="006B26D3"/>
    <w:rsid w:val="006B6C32"/>
    <w:rsid w:val="006E2340"/>
    <w:rsid w:val="00731B7B"/>
    <w:rsid w:val="007470C9"/>
    <w:rsid w:val="007676BA"/>
    <w:rsid w:val="007D0531"/>
    <w:rsid w:val="00806410"/>
    <w:rsid w:val="008713DD"/>
    <w:rsid w:val="0088499B"/>
    <w:rsid w:val="008A69DA"/>
    <w:rsid w:val="008B673B"/>
    <w:rsid w:val="008B6A0A"/>
    <w:rsid w:val="008E71F7"/>
    <w:rsid w:val="008E76E8"/>
    <w:rsid w:val="00930F19"/>
    <w:rsid w:val="00946C9B"/>
    <w:rsid w:val="00951AE1"/>
    <w:rsid w:val="00952717"/>
    <w:rsid w:val="00960368"/>
    <w:rsid w:val="00966898"/>
    <w:rsid w:val="009A381F"/>
    <w:rsid w:val="009B5E5E"/>
    <w:rsid w:val="00A12A60"/>
    <w:rsid w:val="00A151D1"/>
    <w:rsid w:val="00A15E94"/>
    <w:rsid w:val="00A2771C"/>
    <w:rsid w:val="00A478E9"/>
    <w:rsid w:val="00A91743"/>
    <w:rsid w:val="00AA1284"/>
    <w:rsid w:val="00AC061F"/>
    <w:rsid w:val="00AF4EFE"/>
    <w:rsid w:val="00B42698"/>
    <w:rsid w:val="00B47FCB"/>
    <w:rsid w:val="00B50D81"/>
    <w:rsid w:val="00B53370"/>
    <w:rsid w:val="00B53FE2"/>
    <w:rsid w:val="00B80796"/>
    <w:rsid w:val="00BA7349"/>
    <w:rsid w:val="00BB1C11"/>
    <w:rsid w:val="00BB39CB"/>
    <w:rsid w:val="00BD2C03"/>
    <w:rsid w:val="00BD4F7C"/>
    <w:rsid w:val="00C4188F"/>
    <w:rsid w:val="00C6621F"/>
    <w:rsid w:val="00C906A0"/>
    <w:rsid w:val="00CA2FE6"/>
    <w:rsid w:val="00CD0C7F"/>
    <w:rsid w:val="00CF1787"/>
    <w:rsid w:val="00D470D7"/>
    <w:rsid w:val="00D52CB4"/>
    <w:rsid w:val="00D91D18"/>
    <w:rsid w:val="00DB390A"/>
    <w:rsid w:val="00DC3EA2"/>
    <w:rsid w:val="00DD145F"/>
    <w:rsid w:val="00E12297"/>
    <w:rsid w:val="00E13921"/>
    <w:rsid w:val="00E211BD"/>
    <w:rsid w:val="00E318BC"/>
    <w:rsid w:val="00E64764"/>
    <w:rsid w:val="00E7275D"/>
    <w:rsid w:val="00E82410"/>
    <w:rsid w:val="00F04244"/>
    <w:rsid w:val="00F253EC"/>
    <w:rsid w:val="00F4322E"/>
    <w:rsid w:val="00F61DF0"/>
    <w:rsid w:val="00FA255C"/>
    <w:rsid w:val="00FA3FC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10D"/>
    <w:pPr>
      <w:ind w:left="720"/>
      <w:contextualSpacing/>
    </w:pPr>
  </w:style>
  <w:style w:type="paragraph" w:styleId="a4">
    <w:name w:val="header"/>
    <w:basedOn w:val="a"/>
    <w:link w:val="a5"/>
    <w:uiPriority w:val="99"/>
    <w:unhideWhenUsed/>
    <w:rsid w:val="00F61D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DF0"/>
  </w:style>
  <w:style w:type="paragraph" w:styleId="a6">
    <w:name w:val="footer"/>
    <w:basedOn w:val="a"/>
    <w:link w:val="a7"/>
    <w:uiPriority w:val="99"/>
    <w:unhideWhenUsed/>
    <w:rsid w:val="00F61D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10D"/>
    <w:pPr>
      <w:ind w:left="720"/>
      <w:contextualSpacing/>
    </w:pPr>
  </w:style>
  <w:style w:type="paragraph" w:styleId="a4">
    <w:name w:val="header"/>
    <w:basedOn w:val="a"/>
    <w:link w:val="a5"/>
    <w:uiPriority w:val="99"/>
    <w:unhideWhenUsed/>
    <w:rsid w:val="00F61D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DF0"/>
  </w:style>
  <w:style w:type="paragraph" w:styleId="a6">
    <w:name w:val="footer"/>
    <w:basedOn w:val="a"/>
    <w:link w:val="a7"/>
    <w:uiPriority w:val="99"/>
    <w:unhideWhenUsed/>
    <w:rsid w:val="00F61D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1D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3822</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лорс</dc:creator>
  <cp:lastModifiedBy>Marinochka</cp:lastModifiedBy>
  <cp:revision>9</cp:revision>
  <dcterms:created xsi:type="dcterms:W3CDTF">2017-06-22T09:17:00Z</dcterms:created>
  <dcterms:modified xsi:type="dcterms:W3CDTF">2017-10-11T11:04:00Z</dcterms:modified>
</cp:coreProperties>
</file>