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A5" w:rsidRPr="00672AB9" w:rsidRDefault="005C2A2B" w:rsidP="00672AB9">
      <w:pPr>
        <w:tabs>
          <w:tab w:val="left" w:pos="6521"/>
          <w:tab w:val="left" w:pos="7088"/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672AB9">
        <w:rPr>
          <w:rFonts w:ascii="Times New Roman" w:hAnsi="Times New Roman" w:cs="Times New Roman"/>
          <w:b/>
          <w:sz w:val="28"/>
          <w:szCs w:val="24"/>
        </w:rPr>
        <w:t xml:space="preserve">Будкина </w:t>
      </w:r>
      <w:r w:rsidR="00672AB9" w:rsidRPr="00672AB9">
        <w:rPr>
          <w:rFonts w:ascii="Times New Roman" w:hAnsi="Times New Roman" w:cs="Times New Roman"/>
          <w:b/>
          <w:sz w:val="28"/>
          <w:szCs w:val="24"/>
        </w:rPr>
        <w:t>Татьяна Андреевна,</w:t>
      </w:r>
    </w:p>
    <w:p w:rsidR="00672AB9" w:rsidRDefault="00672AB9" w:rsidP="00672AB9">
      <w:pPr>
        <w:tabs>
          <w:tab w:val="left" w:pos="6521"/>
          <w:tab w:val="left" w:pos="7088"/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672AB9">
        <w:rPr>
          <w:rFonts w:ascii="Times New Roman" w:hAnsi="Times New Roman" w:cs="Times New Roman"/>
          <w:b/>
          <w:sz w:val="28"/>
          <w:szCs w:val="24"/>
        </w:rPr>
        <w:t>студентка 4 курса направления подготовки «Социология»</w:t>
      </w:r>
    </w:p>
    <w:p w:rsidR="00672AB9" w:rsidRDefault="00672AB9" w:rsidP="00672AB9">
      <w:pPr>
        <w:tabs>
          <w:tab w:val="left" w:pos="6521"/>
          <w:tab w:val="left" w:pos="7088"/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672AB9" w:rsidRDefault="00672AB9" w:rsidP="00672AB9">
      <w:pPr>
        <w:tabs>
          <w:tab w:val="left" w:pos="6521"/>
          <w:tab w:val="left" w:pos="7088"/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Научный руководитель:</w:t>
      </w:r>
    </w:p>
    <w:p w:rsidR="00672AB9" w:rsidRDefault="00672AB9" w:rsidP="00672AB9">
      <w:pPr>
        <w:tabs>
          <w:tab w:val="left" w:pos="6521"/>
          <w:tab w:val="left" w:pos="7088"/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Коньков Александр Тимофеевич, </w:t>
      </w:r>
    </w:p>
    <w:p w:rsidR="00672AB9" w:rsidRPr="00672AB9" w:rsidRDefault="00672AB9" w:rsidP="00672AB9">
      <w:pPr>
        <w:tabs>
          <w:tab w:val="left" w:pos="6521"/>
          <w:tab w:val="left" w:pos="7088"/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доктор социологических наук, профессор</w:t>
      </w:r>
    </w:p>
    <w:p w:rsidR="00643BF6" w:rsidRPr="00643BF6" w:rsidRDefault="00643BF6" w:rsidP="00643BF6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2F64DC" w:rsidRDefault="004E0605" w:rsidP="00643B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4A5">
        <w:rPr>
          <w:rFonts w:ascii="Times New Roman" w:hAnsi="Times New Roman" w:cs="Times New Roman"/>
          <w:b/>
          <w:sz w:val="28"/>
          <w:szCs w:val="28"/>
        </w:rPr>
        <w:t xml:space="preserve">Мотивация предпринимательской деятельности </w:t>
      </w:r>
    </w:p>
    <w:p w:rsidR="004E0605" w:rsidRPr="001564A5" w:rsidRDefault="002F64DC" w:rsidP="00643B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Корсаковском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округе</w:t>
      </w:r>
    </w:p>
    <w:p w:rsidR="001A1EF2" w:rsidRDefault="001A1EF2" w:rsidP="00156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A2B" w:rsidRDefault="00181124" w:rsidP="00672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24">
        <w:rPr>
          <w:rFonts w:ascii="Times New Roman" w:hAnsi="Times New Roman" w:cs="Times New Roman"/>
          <w:sz w:val="28"/>
          <w:szCs w:val="28"/>
        </w:rPr>
        <w:t xml:space="preserve">В данной статье рассматривается изучение мотивации предпринимателей на примере Корсаковского городского округа. Описывается необходимость анализа мотиваций предпринимательства с целью создания эффективных мер по его развитию. Описываются теоретические и практические основы. Описано социологическое исследование предпринимателей на примере Корсаковского городского округа. </w:t>
      </w:r>
    </w:p>
    <w:p w:rsidR="00181124" w:rsidRPr="00181124" w:rsidRDefault="00181124" w:rsidP="001811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124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A2B" w:rsidRPr="005C2A2B">
        <w:rPr>
          <w:rFonts w:ascii="Times New Roman" w:hAnsi="Times New Roman" w:cs="Times New Roman"/>
          <w:sz w:val="28"/>
          <w:szCs w:val="28"/>
        </w:rPr>
        <w:t xml:space="preserve">мотивация, бизнес, предпринимательство, исследование, проблемы предпринимательства. </w:t>
      </w:r>
    </w:p>
    <w:p w:rsidR="00181124" w:rsidRDefault="00181124" w:rsidP="00181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A2B" w:rsidRPr="00C00806" w:rsidRDefault="005C2A2B" w:rsidP="005C2A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C00806">
        <w:rPr>
          <w:rFonts w:ascii="Times New Roman" w:hAnsi="Times New Roman" w:cs="Times New Roman"/>
          <w:b/>
          <w:i/>
          <w:sz w:val="28"/>
          <w:szCs w:val="28"/>
          <w:lang w:val="en-US"/>
        </w:rPr>
        <w:t>Budkina</w:t>
      </w:r>
      <w:proofErr w:type="spellEnd"/>
      <w:r w:rsidRPr="00672AB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00806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672AB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Pr="00C00806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672AB9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5C2A2B" w:rsidRDefault="005C2A2B" w:rsidP="005C2A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0080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The research supervisor</w:t>
      </w:r>
      <w:r w:rsidRPr="00C0080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- </w:t>
      </w:r>
      <w:proofErr w:type="spellStart"/>
      <w:r w:rsidRPr="00C00806">
        <w:rPr>
          <w:rFonts w:ascii="Times New Roman" w:hAnsi="Times New Roman" w:cs="Times New Roman"/>
          <w:b/>
          <w:i/>
          <w:sz w:val="28"/>
          <w:szCs w:val="28"/>
          <w:lang w:val="en-US"/>
        </w:rPr>
        <w:t>Konkov</w:t>
      </w:r>
      <w:proofErr w:type="spellEnd"/>
      <w:r w:rsidRPr="00C0080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C00806" w:rsidRPr="00C00806">
        <w:rPr>
          <w:rFonts w:ascii="Times New Roman" w:hAnsi="Times New Roman" w:cs="Times New Roman"/>
          <w:b/>
          <w:i/>
          <w:sz w:val="28"/>
          <w:szCs w:val="28"/>
          <w:lang w:val="en-US"/>
        </w:rPr>
        <w:t>A. T.</w:t>
      </w:r>
    </w:p>
    <w:p w:rsidR="00C00806" w:rsidRDefault="00C00806" w:rsidP="005C2A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0806" w:rsidRPr="002F64DC" w:rsidRDefault="00C00806" w:rsidP="00C008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08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Motivation of entrepreneurial activity in </w:t>
      </w:r>
      <w:proofErr w:type="spellStart"/>
      <w:r w:rsidRPr="00C00806">
        <w:rPr>
          <w:rFonts w:ascii="Times New Roman" w:hAnsi="Times New Roman" w:cs="Times New Roman"/>
          <w:b/>
          <w:sz w:val="28"/>
          <w:szCs w:val="28"/>
          <w:lang w:val="en-US"/>
        </w:rPr>
        <w:t>Korsakovsky</w:t>
      </w:r>
      <w:proofErr w:type="spellEnd"/>
      <w:r w:rsidRPr="00C008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district</w:t>
      </w:r>
      <w:bookmarkStart w:id="0" w:name="_GoBack"/>
      <w:bookmarkEnd w:id="0"/>
    </w:p>
    <w:p w:rsidR="00C00806" w:rsidRDefault="00C00806" w:rsidP="00C008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13D4" w:rsidRPr="00ED35B0" w:rsidRDefault="00C00806" w:rsidP="00ED3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0806">
        <w:rPr>
          <w:rFonts w:ascii="Times New Roman" w:hAnsi="Times New Roman" w:cs="Times New Roman"/>
          <w:sz w:val="28"/>
          <w:szCs w:val="28"/>
          <w:lang w:val="en-US"/>
        </w:rPr>
        <w:t xml:space="preserve">This article examines the motivation of entrepreneurs on the example of </w:t>
      </w:r>
      <w:proofErr w:type="spellStart"/>
      <w:r w:rsidRPr="00C00806">
        <w:rPr>
          <w:rFonts w:ascii="Times New Roman" w:hAnsi="Times New Roman" w:cs="Times New Roman"/>
          <w:sz w:val="28"/>
          <w:szCs w:val="28"/>
          <w:lang w:val="en-US"/>
        </w:rPr>
        <w:t>Korsakovsky</w:t>
      </w:r>
      <w:proofErr w:type="spellEnd"/>
      <w:r w:rsidRPr="00C00806">
        <w:rPr>
          <w:rFonts w:ascii="Times New Roman" w:hAnsi="Times New Roman" w:cs="Times New Roman"/>
          <w:sz w:val="28"/>
          <w:szCs w:val="28"/>
          <w:lang w:val="en-US"/>
        </w:rPr>
        <w:t xml:space="preserve"> district. The need to analyze entrepreneurial motivations for the purpose of creating effective measures for its development is described.</w:t>
      </w:r>
      <w:r w:rsidRPr="00C00806">
        <w:rPr>
          <w:lang w:val="en-US"/>
        </w:rPr>
        <w:t xml:space="preserve"> </w:t>
      </w:r>
      <w:r w:rsidRPr="00C00806">
        <w:rPr>
          <w:rFonts w:ascii="Times New Roman" w:hAnsi="Times New Roman" w:cs="Times New Roman"/>
          <w:sz w:val="28"/>
          <w:szCs w:val="28"/>
          <w:lang w:val="en-US"/>
        </w:rPr>
        <w:t>The theoretical and practical bases are described. A sociological study of entrepreneurs is described on the example of the Korsakov district</w:t>
      </w:r>
    </w:p>
    <w:p w:rsidR="00C00806" w:rsidRPr="00672AB9" w:rsidRDefault="00C413D4" w:rsidP="00C413D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413D4">
        <w:rPr>
          <w:rFonts w:ascii="Times New Roman" w:eastAsia="Calibri" w:hAnsi="Times New Roman" w:cs="Times New Roman"/>
          <w:b/>
          <w:sz w:val="28"/>
          <w:szCs w:val="28"/>
          <w:lang w:val="en-US"/>
        </w:rPr>
        <w:t>Key words:</w:t>
      </w:r>
      <w:r w:rsidRPr="00C413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413D4">
        <w:rPr>
          <w:rFonts w:ascii="Times New Roman" w:hAnsi="Times New Roman" w:cs="Times New Roman"/>
          <w:sz w:val="28"/>
          <w:szCs w:val="28"/>
          <w:lang w:val="en-US"/>
        </w:rPr>
        <w:t xml:space="preserve">motivation, business, entrepreneurship, social research,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413D4">
        <w:rPr>
          <w:rFonts w:ascii="Times New Roman" w:hAnsi="Times New Roman" w:cs="Times New Roman"/>
          <w:sz w:val="28"/>
          <w:szCs w:val="28"/>
          <w:lang w:val="en-US"/>
        </w:rPr>
        <w:t>roblems of entrepreneurship.</w:t>
      </w:r>
    </w:p>
    <w:p w:rsidR="004E0605" w:rsidRPr="000B5115" w:rsidRDefault="004E0605" w:rsidP="001564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B5115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Малое и среднее предпринимательство в </w:t>
      </w:r>
      <w:r w:rsidR="001A1EF2" w:rsidRPr="000B5115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России</w:t>
      </w:r>
      <w:r w:rsidRPr="000B511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играет важную роль в социально-экономическом развитии </w:t>
      </w:r>
      <w:r w:rsidR="001A1EF2" w:rsidRPr="000B5115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страны</w:t>
      </w:r>
      <w:r w:rsidR="002E78A5" w:rsidRPr="000B5115">
        <w:rPr>
          <w:rFonts w:ascii="Times New Roman" w:hAnsi="Times New Roman" w:cs="Times New Roman"/>
          <w:color w:val="000000"/>
          <w:spacing w:val="-5"/>
          <w:sz w:val="28"/>
          <w:szCs w:val="28"/>
        </w:rPr>
        <w:t>, для развития устойчивой рыночной экономике</w:t>
      </w:r>
      <w:r w:rsidRPr="000B5115">
        <w:rPr>
          <w:rFonts w:ascii="Times New Roman" w:hAnsi="Times New Roman" w:cs="Times New Roman"/>
          <w:color w:val="000000"/>
          <w:spacing w:val="-5"/>
          <w:sz w:val="28"/>
          <w:szCs w:val="28"/>
        </w:rPr>
        <w:t>. Успешное функционирование предпринимательства обеспечивает активное повышение уровня жизни населения. В связи с тем, что предприниматели имеют огромный потенциал, государство и местные органы самоуправления применяют специальные меры поддержки данного сектора для его развития</w:t>
      </w:r>
      <w:r w:rsidR="00C413D4" w:rsidRPr="000B511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C413D4" w:rsidRPr="000B5115">
        <w:rPr>
          <w:rFonts w:ascii="Times New Roman" w:eastAsia="Calibri" w:hAnsi="Times New Roman" w:cs="Times New Roman"/>
          <w:sz w:val="28"/>
          <w:szCs w:val="28"/>
        </w:rPr>
        <w:t>[</w:t>
      </w:r>
      <w:r w:rsidR="00C413D4" w:rsidRPr="000B5115">
        <w:rPr>
          <w:rFonts w:ascii="Times New Roman" w:hAnsi="Times New Roman" w:cs="Times New Roman"/>
          <w:sz w:val="28"/>
          <w:szCs w:val="28"/>
        </w:rPr>
        <w:t>2</w:t>
      </w:r>
      <w:r w:rsidR="00C413D4" w:rsidRPr="000B5115"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r w:rsidR="00C413D4" w:rsidRPr="000B5115">
        <w:rPr>
          <w:rFonts w:ascii="Times New Roman" w:hAnsi="Times New Roman" w:cs="Times New Roman"/>
          <w:sz w:val="28"/>
          <w:szCs w:val="28"/>
        </w:rPr>
        <w:t>148</w:t>
      </w:r>
      <w:r w:rsidR="00C413D4" w:rsidRPr="000B5115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4E4B87" w:rsidRPr="000B5115" w:rsidRDefault="004E0605" w:rsidP="001564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115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Тема социально-экономического развития предпринимательства, достаточно разработана относительно России, в основном по крупным городам и регионам.</w:t>
      </w:r>
      <w:r w:rsidR="00E80339" w:rsidRPr="000B511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C413D4" w:rsidRPr="000B511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E80339" w:rsidRPr="000B511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Так проблему мотивации предпринимателей в России </w:t>
      </w:r>
      <w:r w:rsidR="00E80339" w:rsidRPr="000B5115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изучали</w:t>
      </w:r>
      <w:r w:rsidRPr="000B5115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4E4B87" w:rsidRPr="000B5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Воронин В.П., </w:t>
      </w:r>
      <w:proofErr w:type="spellStart"/>
      <w:r w:rsidR="004E4B87" w:rsidRPr="000B5115">
        <w:rPr>
          <w:rFonts w:ascii="Times New Roman" w:hAnsi="Times New Roman" w:cs="Times New Roman"/>
          <w:color w:val="000000" w:themeColor="text1"/>
          <w:sz w:val="28"/>
          <w:szCs w:val="28"/>
        </w:rPr>
        <w:t>Олемская</w:t>
      </w:r>
      <w:proofErr w:type="spellEnd"/>
      <w:r w:rsidR="004E4B87" w:rsidRPr="000B5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Н.С.,</w:t>
      </w:r>
      <w:r w:rsidR="004E4B87" w:rsidRPr="000B5115">
        <w:rPr>
          <w:rFonts w:ascii="Times New Roman" w:hAnsi="Times New Roman" w:cs="Times New Roman"/>
          <w:sz w:val="28"/>
          <w:szCs w:val="28"/>
        </w:rPr>
        <w:t xml:space="preserve"> </w:t>
      </w:r>
      <w:r w:rsidR="004E4B87" w:rsidRPr="000B5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Позняков В.П.,  </w:t>
      </w:r>
      <w:hyperlink r:id="rId8" w:history="1">
        <w:r w:rsidR="004E4B87" w:rsidRPr="000B51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Растеряева Т.В.</w:t>
        </w:r>
      </w:hyperlink>
      <w:r w:rsidR="004E4B87" w:rsidRPr="000B5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Халин С.М., </w:t>
      </w:r>
      <w:hyperlink r:id="rId9" w:history="1">
        <w:proofErr w:type="spellStart"/>
        <w:r w:rsidR="004E4B87" w:rsidRPr="000B51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Хрупин</w:t>
        </w:r>
        <w:proofErr w:type="spellEnd"/>
        <w:r w:rsidR="004E4B87" w:rsidRPr="000B51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И.М.</w:t>
        </w:r>
      </w:hyperlink>
      <w:r w:rsidR="004E4B87" w:rsidRPr="000B5115">
        <w:rPr>
          <w:rFonts w:ascii="Times New Roman" w:hAnsi="Times New Roman" w:cs="Times New Roman"/>
          <w:color w:val="000000" w:themeColor="text1"/>
          <w:sz w:val="28"/>
          <w:szCs w:val="28"/>
        </w:rPr>
        <w:t>,  и т.д.</w:t>
      </w:r>
      <w:r w:rsidR="00C413D4" w:rsidRPr="000B5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D4" w:rsidRPr="000B5115">
        <w:rPr>
          <w:rFonts w:ascii="Times New Roman" w:eastAsia="Calibri" w:hAnsi="Times New Roman" w:cs="Times New Roman"/>
          <w:sz w:val="28"/>
          <w:szCs w:val="28"/>
        </w:rPr>
        <w:t>[</w:t>
      </w:r>
      <w:r w:rsidR="00C413D4" w:rsidRPr="000B5115">
        <w:rPr>
          <w:rFonts w:ascii="Times New Roman" w:hAnsi="Times New Roman" w:cs="Times New Roman"/>
          <w:sz w:val="28"/>
          <w:szCs w:val="28"/>
        </w:rPr>
        <w:t>1</w:t>
      </w:r>
      <w:r w:rsidR="00C413D4" w:rsidRPr="000B5115"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r w:rsidR="00C413D4" w:rsidRPr="000B5115">
        <w:rPr>
          <w:rFonts w:ascii="Times New Roman" w:hAnsi="Times New Roman" w:cs="Times New Roman"/>
          <w:sz w:val="28"/>
          <w:szCs w:val="28"/>
        </w:rPr>
        <w:t>68</w:t>
      </w:r>
      <w:r w:rsidR="00C413D4" w:rsidRPr="000B5115">
        <w:rPr>
          <w:rFonts w:ascii="Times New Roman" w:eastAsia="Calibri" w:hAnsi="Times New Roman" w:cs="Times New Roman"/>
          <w:sz w:val="28"/>
          <w:szCs w:val="28"/>
        </w:rPr>
        <w:t xml:space="preserve">].  </w:t>
      </w:r>
      <w:r w:rsidR="004E4B87" w:rsidRPr="000B5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Вышеперечисленные авторы, пришли к выводу, что </w:t>
      </w:r>
      <w:r w:rsidR="00C413D4" w:rsidRPr="000B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E4B87" w:rsidRPr="000B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сновным, ведущим мотивом выбора предпринимательства выступает стремление к созданию своего собственного дела, главной целью которого является достижение экономической независимости и самостоятельности и экономического успеха, связанного, с одной стороны, с получением высокого дохода, а с другой - с достижением высокой материальной обеспеченности</w:t>
      </w:r>
      <w:r w:rsidR="00C413D4" w:rsidRPr="000B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13D4" w:rsidRPr="000B5115">
        <w:rPr>
          <w:rFonts w:ascii="Times New Roman" w:eastAsia="Calibri" w:hAnsi="Times New Roman" w:cs="Times New Roman"/>
          <w:sz w:val="28"/>
          <w:szCs w:val="28"/>
        </w:rPr>
        <w:t>[</w:t>
      </w:r>
      <w:r w:rsidR="000B5115" w:rsidRPr="000B5115">
        <w:rPr>
          <w:rFonts w:ascii="Times New Roman" w:hAnsi="Times New Roman" w:cs="Times New Roman"/>
          <w:sz w:val="28"/>
          <w:szCs w:val="28"/>
        </w:rPr>
        <w:t>3</w:t>
      </w:r>
      <w:r w:rsidR="00C413D4" w:rsidRPr="000B5115"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r w:rsidR="000B5115" w:rsidRPr="000B5115">
        <w:rPr>
          <w:rFonts w:ascii="Times New Roman" w:hAnsi="Times New Roman" w:cs="Times New Roman"/>
          <w:sz w:val="28"/>
          <w:szCs w:val="28"/>
        </w:rPr>
        <w:t>521</w:t>
      </w:r>
      <w:r w:rsidR="00C413D4" w:rsidRPr="000B5115">
        <w:rPr>
          <w:rFonts w:ascii="Times New Roman" w:eastAsia="Calibri" w:hAnsi="Times New Roman" w:cs="Times New Roman"/>
          <w:sz w:val="28"/>
          <w:szCs w:val="28"/>
        </w:rPr>
        <w:t>].</w:t>
      </w:r>
      <w:r w:rsidR="004E4B87" w:rsidRPr="000B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тем, выявлены группы предпринимателей, для которых выбор предпринимательства носит вынужденный или случайный характер. Отличительными особенностями этой группы предпринимателей оказалось большая значимость мотива независимости и самостоятельности по сравнению с мотивом материальной обеспеченности, более низкая удовлетворенность предпринимательской деятельностью и более выраженная готовность уйти из нее</w:t>
      </w:r>
      <w:r w:rsidR="00C413D4" w:rsidRPr="000B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13D4" w:rsidRPr="000B5115">
        <w:rPr>
          <w:rFonts w:ascii="Times New Roman" w:eastAsia="Calibri" w:hAnsi="Times New Roman" w:cs="Times New Roman"/>
          <w:sz w:val="28"/>
          <w:szCs w:val="28"/>
        </w:rPr>
        <w:t>[</w:t>
      </w:r>
      <w:r w:rsidR="000B5115" w:rsidRPr="000B5115">
        <w:rPr>
          <w:rFonts w:ascii="Times New Roman" w:hAnsi="Times New Roman" w:cs="Times New Roman"/>
          <w:sz w:val="28"/>
          <w:szCs w:val="28"/>
        </w:rPr>
        <w:t>2</w:t>
      </w:r>
      <w:r w:rsidR="00C413D4" w:rsidRPr="000B5115"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r w:rsidR="000B5115" w:rsidRPr="000B5115">
        <w:rPr>
          <w:rFonts w:ascii="Times New Roman" w:hAnsi="Times New Roman" w:cs="Times New Roman"/>
          <w:sz w:val="28"/>
          <w:szCs w:val="28"/>
        </w:rPr>
        <w:t>150</w:t>
      </w:r>
      <w:r w:rsidR="00C413D4" w:rsidRPr="000B5115">
        <w:rPr>
          <w:rFonts w:ascii="Times New Roman" w:eastAsia="Calibri" w:hAnsi="Times New Roman" w:cs="Times New Roman"/>
          <w:sz w:val="28"/>
          <w:szCs w:val="28"/>
        </w:rPr>
        <w:t xml:space="preserve">]. </w:t>
      </w:r>
      <w:r w:rsidR="004E4B87" w:rsidRPr="000B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E0605" w:rsidRPr="001564A5" w:rsidRDefault="004E4B87" w:rsidP="001564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B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 целом, мотивация предпринимательства в России достаточно изучена, то </w:t>
      </w:r>
      <w:r w:rsidRPr="000B5115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="004E0605" w:rsidRPr="000B5115">
        <w:rPr>
          <w:rFonts w:ascii="Times New Roman" w:hAnsi="Times New Roman" w:cs="Times New Roman"/>
          <w:color w:val="000000"/>
          <w:spacing w:val="-5"/>
          <w:sz w:val="28"/>
          <w:szCs w:val="28"/>
        </w:rPr>
        <w:t>асательно Корсаковского городского округа, данная тема не является разработанной с социологической точки зрения. Основной упор на контролирование развития предпринимателей, администрация осуществляет путем сбора и обработки статистической информации, которая не может в полной мере</w:t>
      </w:r>
      <w:r w:rsidR="004E0605" w:rsidRPr="001564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4E0605" w:rsidRPr="001564A5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показать полноценную картину развития предпринимательства с социально-экономической стороны. </w:t>
      </w:r>
    </w:p>
    <w:p w:rsidR="00E95B30" w:rsidRPr="001564A5" w:rsidRDefault="004E0605" w:rsidP="001564A5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A5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Актуальность </w:t>
      </w:r>
      <w:r w:rsidR="00027C94" w:rsidRPr="001564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изучения мотивации предпринимателей достаточно велика. Ежегодно число желающих открыть свое дело падает. Не многие хотят нести груз ответственности предпринимательства, осознавая все риски и издержки, особенно в неустойчивой экономике. Для решения этого вопроса необходимо проводить анализ мотивации действующих субъектов, и понять, как привлечь людей с идеями в данный сектор. </w:t>
      </w:r>
      <w:r w:rsidRPr="001564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564A5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Цель исследования</w:t>
      </w:r>
      <w:r w:rsidRPr="001564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</w:t>
      </w:r>
      <w:r w:rsidRPr="001564A5">
        <w:rPr>
          <w:rFonts w:ascii="Times New Roman" w:hAnsi="Times New Roman" w:cs="Times New Roman"/>
          <w:sz w:val="28"/>
          <w:szCs w:val="28"/>
        </w:rPr>
        <w:t xml:space="preserve">рассмотреть основные мотивы занятия предпринимательством субъектами предпринимательской деятельности в КГО. </w:t>
      </w:r>
      <w:r w:rsidRPr="001564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</w:t>
      </w:r>
      <w:r w:rsidRPr="001564A5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задачи</w:t>
      </w:r>
      <w:r w:rsidRPr="001564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входит выявление экономических, социальных, жизненных и других условий, способствовавших созданию предпринимательства. </w:t>
      </w:r>
      <w:r w:rsidR="00E95B30" w:rsidRPr="001564A5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Объектом </w:t>
      </w:r>
      <w:r w:rsidR="00E95B30" w:rsidRPr="001564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данной работы являются предприниматели Корсаковского городского округа. </w:t>
      </w:r>
      <w:r w:rsidR="00E95B30" w:rsidRPr="001564A5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Предметом -</w:t>
      </w:r>
      <w:r w:rsidR="00E95B30" w:rsidRPr="001564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особенности мотивации предпринимателей округа. В рамках исследования проводилось количественное и качественное исследование. Для количественного исследования </w:t>
      </w:r>
      <w:r w:rsidR="00E95B30" w:rsidRPr="001564A5">
        <w:rPr>
          <w:rFonts w:ascii="Times New Roman" w:hAnsi="Times New Roman" w:cs="Times New Roman"/>
          <w:sz w:val="28"/>
          <w:szCs w:val="28"/>
        </w:rPr>
        <w:t xml:space="preserve">респонденты отбирались с помощью целенаправленной </w:t>
      </w:r>
      <w:r w:rsidR="00E95B30" w:rsidRPr="001564A5">
        <w:rPr>
          <w:rFonts w:ascii="Times New Roman" w:hAnsi="Times New Roman" w:cs="Times New Roman"/>
          <w:b/>
          <w:sz w:val="28"/>
          <w:szCs w:val="28"/>
        </w:rPr>
        <w:t>выборки</w:t>
      </w:r>
      <w:r w:rsidR="00E95B30" w:rsidRPr="001564A5">
        <w:rPr>
          <w:rFonts w:ascii="Times New Roman" w:hAnsi="Times New Roman" w:cs="Times New Roman"/>
          <w:sz w:val="28"/>
          <w:szCs w:val="28"/>
        </w:rPr>
        <w:t xml:space="preserve">, с использование квот. Квотная выборка будет осуществляться по сферам деятельности и форме предпринимательства. </w:t>
      </w:r>
      <w:bookmarkStart w:id="1" w:name="toppp"/>
      <w:r w:rsidR="00E95B30" w:rsidRPr="001564A5">
        <w:rPr>
          <w:rFonts w:ascii="Times New Roman" w:hAnsi="Times New Roman" w:cs="Times New Roman"/>
          <w:sz w:val="28"/>
          <w:szCs w:val="28"/>
        </w:rPr>
        <w:t xml:space="preserve">Объем выборочной совокупности </w:t>
      </w:r>
      <w:bookmarkEnd w:id="1"/>
      <w:r w:rsidR="00E95B30" w:rsidRPr="001564A5">
        <w:rPr>
          <w:rFonts w:ascii="Times New Roman" w:hAnsi="Times New Roman" w:cs="Times New Roman"/>
          <w:sz w:val="28"/>
          <w:szCs w:val="28"/>
        </w:rPr>
        <w:t xml:space="preserve">при ошибке выборки = 5% и доверительном интервале – 90% составит  231 респондент. В качественном методе проводилось глубинное интервью с 3 предпринимателями. Данные предприниматели должны были отвечать двум критериям: </w:t>
      </w:r>
      <w:r w:rsidR="00E95B30" w:rsidRPr="001564A5">
        <w:rPr>
          <w:rFonts w:ascii="Times New Roman" w:hAnsi="Times New Roman" w:cs="Times New Roman"/>
          <w:spacing w:val="-5"/>
          <w:sz w:val="28"/>
          <w:szCs w:val="28"/>
        </w:rPr>
        <w:t>работа в данном секторе более 10 лет, сами создававшие данное предприятие.</w:t>
      </w:r>
    </w:p>
    <w:p w:rsidR="007342FA" w:rsidRPr="001564A5" w:rsidRDefault="007342FA" w:rsidP="001564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Для анализа рассмотрения </w:t>
      </w:r>
      <w:r w:rsidRPr="001564A5">
        <w:rPr>
          <w:rFonts w:ascii="Times New Roman" w:hAnsi="Times New Roman" w:cs="Times New Roman"/>
          <w:sz w:val="28"/>
          <w:szCs w:val="28"/>
        </w:rPr>
        <w:t>основных мотивов занятия предпринимательством субъектами предпринимательской деятельности в КГО, был задан вопрос о том, что двигало ими  в создании своего дела. Данный вопрос был открытым и, суммировав все ответы респондентов, получили следующие данные. Частыми ответами респондентов стало желание самостоятельности,  самому отвечать за весь процесс развития бизнеса, а также нежелание работать на кого-то</w:t>
      </w:r>
      <w:r w:rsidR="00A44DF3" w:rsidRPr="001564A5">
        <w:rPr>
          <w:rFonts w:ascii="Times New Roman" w:hAnsi="Times New Roman" w:cs="Times New Roman"/>
          <w:sz w:val="28"/>
          <w:szCs w:val="28"/>
        </w:rPr>
        <w:t xml:space="preserve"> (25%)</w:t>
      </w:r>
      <w:r w:rsidRPr="001564A5">
        <w:rPr>
          <w:rFonts w:ascii="Times New Roman" w:hAnsi="Times New Roman" w:cs="Times New Roman"/>
          <w:sz w:val="28"/>
          <w:szCs w:val="28"/>
        </w:rPr>
        <w:t xml:space="preserve">. Многие предприниматели говорили о том, что основным мотивом в создании их деятельности стало получение </w:t>
      </w:r>
      <w:r w:rsidRPr="001564A5">
        <w:rPr>
          <w:rFonts w:ascii="Times New Roman" w:hAnsi="Times New Roman" w:cs="Times New Roman"/>
          <w:sz w:val="28"/>
          <w:szCs w:val="28"/>
        </w:rPr>
        <w:lastRenderedPageBreak/>
        <w:t>прибыли</w:t>
      </w:r>
      <w:r w:rsidR="00A44DF3" w:rsidRPr="001564A5">
        <w:rPr>
          <w:rFonts w:ascii="Times New Roman" w:hAnsi="Times New Roman" w:cs="Times New Roman"/>
          <w:sz w:val="28"/>
          <w:szCs w:val="28"/>
        </w:rPr>
        <w:t xml:space="preserve"> (14%)</w:t>
      </w:r>
      <w:r w:rsidRPr="001564A5">
        <w:rPr>
          <w:rFonts w:ascii="Times New Roman" w:hAnsi="Times New Roman" w:cs="Times New Roman"/>
          <w:sz w:val="28"/>
          <w:szCs w:val="28"/>
        </w:rPr>
        <w:t xml:space="preserve"> и нужда в финансах</w:t>
      </w:r>
      <w:r w:rsidR="00A44DF3" w:rsidRPr="001564A5">
        <w:rPr>
          <w:rFonts w:ascii="Times New Roman" w:hAnsi="Times New Roman" w:cs="Times New Roman"/>
          <w:sz w:val="28"/>
          <w:szCs w:val="28"/>
        </w:rPr>
        <w:t xml:space="preserve"> (10%)</w:t>
      </w:r>
      <w:r w:rsidRPr="001564A5">
        <w:rPr>
          <w:rFonts w:ascii="Times New Roman" w:hAnsi="Times New Roman" w:cs="Times New Roman"/>
          <w:sz w:val="28"/>
          <w:szCs w:val="28"/>
        </w:rPr>
        <w:t>. Часть предпринимателей, всегда мечтала заняться предпринимательством</w:t>
      </w:r>
      <w:r w:rsidR="00A44DF3" w:rsidRPr="001564A5">
        <w:rPr>
          <w:rFonts w:ascii="Times New Roman" w:hAnsi="Times New Roman" w:cs="Times New Roman"/>
          <w:sz w:val="28"/>
          <w:szCs w:val="28"/>
        </w:rPr>
        <w:t xml:space="preserve"> (7%)</w:t>
      </w:r>
      <w:r w:rsidRPr="001564A5">
        <w:rPr>
          <w:rFonts w:ascii="Times New Roman" w:hAnsi="Times New Roman" w:cs="Times New Roman"/>
          <w:sz w:val="28"/>
          <w:szCs w:val="28"/>
        </w:rPr>
        <w:t xml:space="preserve"> и вместе с этим заниматься любимым делом</w:t>
      </w:r>
      <w:r w:rsidR="00A44DF3" w:rsidRPr="001564A5">
        <w:rPr>
          <w:rFonts w:ascii="Times New Roman" w:hAnsi="Times New Roman" w:cs="Times New Roman"/>
          <w:sz w:val="28"/>
          <w:szCs w:val="28"/>
        </w:rPr>
        <w:t xml:space="preserve"> (7%)</w:t>
      </w:r>
      <w:r w:rsidRPr="001564A5">
        <w:rPr>
          <w:rFonts w:ascii="Times New Roman" w:hAnsi="Times New Roman" w:cs="Times New Roman"/>
          <w:sz w:val="28"/>
          <w:szCs w:val="28"/>
        </w:rPr>
        <w:t>, а также у них имелась потребность в самореализации</w:t>
      </w:r>
      <w:r w:rsidR="00A44DF3" w:rsidRPr="001564A5">
        <w:rPr>
          <w:rFonts w:ascii="Times New Roman" w:hAnsi="Times New Roman" w:cs="Times New Roman"/>
          <w:sz w:val="28"/>
          <w:szCs w:val="28"/>
        </w:rPr>
        <w:t xml:space="preserve"> (7%)</w:t>
      </w:r>
      <w:r w:rsidRPr="001564A5">
        <w:rPr>
          <w:rFonts w:ascii="Times New Roman" w:hAnsi="Times New Roman" w:cs="Times New Roman"/>
          <w:sz w:val="28"/>
          <w:szCs w:val="28"/>
        </w:rPr>
        <w:t>.  Малое количество предпринимателей пошли в данный сектор по причине отсутствия работы и безделья</w:t>
      </w:r>
      <w:r w:rsidR="00A44DF3" w:rsidRPr="001564A5">
        <w:rPr>
          <w:rFonts w:ascii="Times New Roman" w:hAnsi="Times New Roman" w:cs="Times New Roman"/>
          <w:sz w:val="28"/>
          <w:szCs w:val="28"/>
        </w:rPr>
        <w:t xml:space="preserve"> (5%)</w:t>
      </w:r>
      <w:r w:rsidRPr="001564A5">
        <w:rPr>
          <w:rFonts w:ascii="Times New Roman" w:hAnsi="Times New Roman" w:cs="Times New Roman"/>
          <w:sz w:val="28"/>
          <w:szCs w:val="28"/>
        </w:rPr>
        <w:t>. Единицы называли причинами ухода в предпринимательство пример знакомых</w:t>
      </w:r>
      <w:r w:rsidR="00A44DF3" w:rsidRPr="001564A5">
        <w:rPr>
          <w:rFonts w:ascii="Times New Roman" w:hAnsi="Times New Roman" w:cs="Times New Roman"/>
          <w:sz w:val="28"/>
          <w:szCs w:val="28"/>
        </w:rPr>
        <w:t xml:space="preserve"> (3%)</w:t>
      </w:r>
      <w:r w:rsidRPr="001564A5">
        <w:rPr>
          <w:rFonts w:ascii="Times New Roman" w:hAnsi="Times New Roman" w:cs="Times New Roman"/>
          <w:sz w:val="28"/>
          <w:szCs w:val="28"/>
        </w:rPr>
        <w:t>, сокращение с работы в 90-е</w:t>
      </w:r>
      <w:r w:rsidR="00A44DF3" w:rsidRPr="001564A5">
        <w:rPr>
          <w:rFonts w:ascii="Times New Roman" w:hAnsi="Times New Roman" w:cs="Times New Roman"/>
          <w:sz w:val="28"/>
          <w:szCs w:val="28"/>
        </w:rPr>
        <w:t xml:space="preserve"> (3%)</w:t>
      </w:r>
      <w:r w:rsidRPr="001564A5">
        <w:rPr>
          <w:rFonts w:ascii="Times New Roman" w:hAnsi="Times New Roman" w:cs="Times New Roman"/>
          <w:sz w:val="28"/>
          <w:szCs w:val="28"/>
        </w:rPr>
        <w:t>, а так же потребность в собственном росте в обществе</w:t>
      </w:r>
      <w:r w:rsidR="00A44DF3" w:rsidRPr="001564A5">
        <w:rPr>
          <w:rFonts w:ascii="Times New Roman" w:hAnsi="Times New Roman" w:cs="Times New Roman"/>
          <w:sz w:val="28"/>
          <w:szCs w:val="28"/>
        </w:rPr>
        <w:t xml:space="preserve"> (2%)</w:t>
      </w:r>
      <w:r w:rsidRPr="001564A5">
        <w:rPr>
          <w:rFonts w:ascii="Times New Roman" w:hAnsi="Times New Roman" w:cs="Times New Roman"/>
          <w:sz w:val="28"/>
          <w:szCs w:val="28"/>
        </w:rPr>
        <w:t>.</w:t>
      </w:r>
    </w:p>
    <w:p w:rsidR="007342FA" w:rsidRPr="001564A5" w:rsidRDefault="007342FA" w:rsidP="001564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A5">
        <w:rPr>
          <w:rFonts w:ascii="Times New Roman" w:hAnsi="Times New Roman" w:cs="Times New Roman"/>
          <w:sz w:val="28"/>
          <w:szCs w:val="28"/>
        </w:rPr>
        <w:t xml:space="preserve">Далее у </w:t>
      </w:r>
      <w:proofErr w:type="gramStart"/>
      <w:r w:rsidRPr="001564A5">
        <w:rPr>
          <w:rFonts w:ascii="Times New Roman" w:hAnsi="Times New Roman" w:cs="Times New Roman"/>
          <w:sz w:val="28"/>
          <w:szCs w:val="28"/>
        </w:rPr>
        <w:t>предпринимателей было уточнено насколько для них были</w:t>
      </w:r>
      <w:proofErr w:type="gramEnd"/>
      <w:r w:rsidRPr="001564A5">
        <w:rPr>
          <w:rFonts w:ascii="Times New Roman" w:hAnsi="Times New Roman" w:cs="Times New Roman"/>
          <w:sz w:val="28"/>
          <w:szCs w:val="28"/>
        </w:rPr>
        <w:t xml:space="preserve"> важны основные мотивы создания предприятия. Так большинство респондентов указывают очень важным мотивом стремление к финансовому благополучию</w:t>
      </w:r>
      <w:r w:rsidR="002C14D2" w:rsidRPr="001564A5">
        <w:rPr>
          <w:rFonts w:ascii="Times New Roman" w:hAnsi="Times New Roman" w:cs="Times New Roman"/>
          <w:sz w:val="28"/>
          <w:szCs w:val="28"/>
        </w:rPr>
        <w:t xml:space="preserve"> (79%)</w:t>
      </w:r>
      <w:r w:rsidRPr="001564A5">
        <w:rPr>
          <w:rFonts w:ascii="Times New Roman" w:hAnsi="Times New Roman" w:cs="Times New Roman"/>
          <w:sz w:val="28"/>
          <w:szCs w:val="28"/>
        </w:rPr>
        <w:t>, а также занятие любимым делом</w:t>
      </w:r>
      <w:r w:rsidR="002C14D2" w:rsidRPr="001564A5">
        <w:rPr>
          <w:rFonts w:ascii="Times New Roman" w:hAnsi="Times New Roman" w:cs="Times New Roman"/>
          <w:sz w:val="28"/>
          <w:szCs w:val="28"/>
        </w:rPr>
        <w:t>(64%)</w:t>
      </w:r>
      <w:r w:rsidRPr="001564A5">
        <w:rPr>
          <w:rFonts w:ascii="Times New Roman" w:hAnsi="Times New Roman" w:cs="Times New Roman"/>
          <w:sz w:val="28"/>
          <w:szCs w:val="28"/>
        </w:rPr>
        <w:t xml:space="preserve">. Желание самостоятельности </w:t>
      </w:r>
      <w:r w:rsidR="002C14D2" w:rsidRPr="001564A5">
        <w:rPr>
          <w:rFonts w:ascii="Times New Roman" w:hAnsi="Times New Roman" w:cs="Times New Roman"/>
          <w:sz w:val="28"/>
          <w:szCs w:val="28"/>
        </w:rPr>
        <w:t xml:space="preserve">(68%) </w:t>
      </w:r>
      <w:r w:rsidRPr="001564A5">
        <w:rPr>
          <w:rFonts w:ascii="Times New Roman" w:hAnsi="Times New Roman" w:cs="Times New Roman"/>
          <w:sz w:val="28"/>
          <w:szCs w:val="28"/>
        </w:rPr>
        <w:t>достаточно важно у предпринимателей Корсаковского городского округа. Работая на предприятии в качестве персонала, многие мечтают о стремлении стать хозяином своей судьбы</w:t>
      </w:r>
      <w:r w:rsidR="002C14D2" w:rsidRPr="001564A5">
        <w:rPr>
          <w:rFonts w:ascii="Times New Roman" w:hAnsi="Times New Roman" w:cs="Times New Roman"/>
          <w:sz w:val="28"/>
          <w:szCs w:val="28"/>
        </w:rPr>
        <w:t xml:space="preserve"> (53%)</w:t>
      </w:r>
      <w:r w:rsidRPr="001564A5">
        <w:rPr>
          <w:rFonts w:ascii="Times New Roman" w:hAnsi="Times New Roman" w:cs="Times New Roman"/>
          <w:sz w:val="28"/>
          <w:szCs w:val="28"/>
        </w:rPr>
        <w:t>. Предприниматели не исключение. Более половины опрошенный отмечают этот факт важным мотивом в создании предприятия. Вклад в развитие общества</w:t>
      </w:r>
      <w:r w:rsidR="002C14D2" w:rsidRPr="001564A5">
        <w:rPr>
          <w:rFonts w:ascii="Times New Roman" w:hAnsi="Times New Roman" w:cs="Times New Roman"/>
          <w:sz w:val="28"/>
          <w:szCs w:val="28"/>
        </w:rPr>
        <w:t xml:space="preserve"> (46%)</w:t>
      </w:r>
      <w:r w:rsidRPr="001564A5">
        <w:rPr>
          <w:rFonts w:ascii="Times New Roman" w:hAnsi="Times New Roman" w:cs="Times New Roman"/>
          <w:sz w:val="28"/>
          <w:szCs w:val="28"/>
        </w:rPr>
        <w:t xml:space="preserve"> в некоторой степени важен для ряда предпринимателей, которые хотят сделать жизнь людей лучше. Достаточно важной мотивацией половина процентов </w:t>
      </w:r>
      <w:proofErr w:type="gramStart"/>
      <w:r w:rsidRPr="001564A5">
        <w:rPr>
          <w:rFonts w:ascii="Times New Roman" w:hAnsi="Times New Roman" w:cs="Times New Roman"/>
          <w:sz w:val="28"/>
          <w:szCs w:val="28"/>
        </w:rPr>
        <w:t>опрошенный</w:t>
      </w:r>
      <w:proofErr w:type="gramEnd"/>
      <w:r w:rsidRPr="001564A5">
        <w:rPr>
          <w:rFonts w:ascii="Times New Roman" w:hAnsi="Times New Roman" w:cs="Times New Roman"/>
          <w:sz w:val="28"/>
          <w:szCs w:val="28"/>
        </w:rPr>
        <w:t xml:space="preserve"> выделяют мечту стать предпринимателем</w:t>
      </w:r>
      <w:r w:rsidR="002C14D2" w:rsidRPr="001564A5">
        <w:rPr>
          <w:rFonts w:ascii="Times New Roman" w:hAnsi="Times New Roman" w:cs="Times New Roman"/>
          <w:sz w:val="28"/>
          <w:szCs w:val="28"/>
        </w:rPr>
        <w:t xml:space="preserve"> (52%)</w:t>
      </w:r>
      <w:r w:rsidRPr="001564A5">
        <w:rPr>
          <w:rFonts w:ascii="Times New Roman" w:hAnsi="Times New Roman" w:cs="Times New Roman"/>
          <w:sz w:val="28"/>
          <w:szCs w:val="28"/>
        </w:rPr>
        <w:t>. Взаимосвязь с клиентами</w:t>
      </w:r>
      <w:r w:rsidR="002C14D2" w:rsidRPr="001564A5">
        <w:rPr>
          <w:rFonts w:ascii="Times New Roman" w:hAnsi="Times New Roman" w:cs="Times New Roman"/>
          <w:sz w:val="28"/>
          <w:szCs w:val="28"/>
        </w:rPr>
        <w:t xml:space="preserve"> (41%)</w:t>
      </w:r>
      <w:r w:rsidRPr="001564A5">
        <w:rPr>
          <w:rFonts w:ascii="Times New Roman" w:hAnsi="Times New Roman" w:cs="Times New Roman"/>
          <w:sz w:val="28"/>
          <w:szCs w:val="28"/>
        </w:rPr>
        <w:t xml:space="preserve"> маловажна предпринимателям, как мотивация к открытию своего дела. Большей части предпринимателей</w:t>
      </w:r>
      <w:r w:rsidR="002C14D2" w:rsidRPr="001564A5">
        <w:rPr>
          <w:rFonts w:ascii="Times New Roman" w:hAnsi="Times New Roman" w:cs="Times New Roman"/>
          <w:sz w:val="28"/>
          <w:szCs w:val="28"/>
        </w:rPr>
        <w:t xml:space="preserve"> (53%)</w:t>
      </w:r>
      <w:r w:rsidRPr="001564A5">
        <w:rPr>
          <w:rFonts w:ascii="Times New Roman" w:hAnsi="Times New Roman" w:cs="Times New Roman"/>
          <w:sz w:val="28"/>
          <w:szCs w:val="28"/>
        </w:rPr>
        <w:t xml:space="preserve"> стремление повысить свой социальный статус не является важной мотивацией при открытии своего дела. Мнения о том, что мотивом создания предпринимательства для продвижения инноваций в производстве, разделились. Но </w:t>
      </w:r>
      <w:proofErr w:type="gramStart"/>
      <w:r w:rsidRPr="001564A5">
        <w:rPr>
          <w:rFonts w:ascii="Times New Roman" w:hAnsi="Times New Roman" w:cs="Times New Roman"/>
          <w:sz w:val="28"/>
          <w:szCs w:val="28"/>
        </w:rPr>
        <w:t>большая половина</w:t>
      </w:r>
      <w:proofErr w:type="gramEnd"/>
      <w:r w:rsidRPr="001564A5">
        <w:rPr>
          <w:rFonts w:ascii="Times New Roman" w:hAnsi="Times New Roman" w:cs="Times New Roman"/>
          <w:sz w:val="28"/>
          <w:szCs w:val="28"/>
        </w:rPr>
        <w:t xml:space="preserve"> не считает это основной мотивацией</w:t>
      </w:r>
      <w:r w:rsidR="002C14D2" w:rsidRPr="001564A5">
        <w:rPr>
          <w:rFonts w:ascii="Times New Roman" w:hAnsi="Times New Roman" w:cs="Times New Roman"/>
          <w:sz w:val="28"/>
          <w:szCs w:val="28"/>
        </w:rPr>
        <w:t xml:space="preserve"> (69%)</w:t>
      </w:r>
      <w:r w:rsidRPr="001564A5">
        <w:rPr>
          <w:rFonts w:ascii="Times New Roman" w:hAnsi="Times New Roman" w:cs="Times New Roman"/>
          <w:sz w:val="28"/>
          <w:szCs w:val="28"/>
        </w:rPr>
        <w:t xml:space="preserve">. Большинство </w:t>
      </w:r>
      <w:proofErr w:type="gramStart"/>
      <w:r w:rsidRPr="001564A5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1564A5">
        <w:rPr>
          <w:rFonts w:ascii="Times New Roman" w:hAnsi="Times New Roman" w:cs="Times New Roman"/>
          <w:sz w:val="28"/>
          <w:szCs w:val="28"/>
        </w:rPr>
        <w:t xml:space="preserve"> выделяет самым важным мотивом в создании своего дела самореализацию</w:t>
      </w:r>
      <w:r w:rsidR="002C14D2" w:rsidRPr="001564A5">
        <w:rPr>
          <w:rFonts w:ascii="Times New Roman" w:hAnsi="Times New Roman" w:cs="Times New Roman"/>
          <w:sz w:val="28"/>
          <w:szCs w:val="28"/>
        </w:rPr>
        <w:t xml:space="preserve"> (84%)</w:t>
      </w:r>
      <w:r w:rsidRPr="001564A5">
        <w:rPr>
          <w:rFonts w:ascii="Times New Roman" w:hAnsi="Times New Roman" w:cs="Times New Roman"/>
          <w:sz w:val="28"/>
          <w:szCs w:val="28"/>
        </w:rPr>
        <w:t>.</w:t>
      </w:r>
    </w:p>
    <w:p w:rsidR="007342FA" w:rsidRPr="001564A5" w:rsidRDefault="006E06DD" w:rsidP="001564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A5">
        <w:rPr>
          <w:rFonts w:ascii="Times New Roman" w:hAnsi="Times New Roman" w:cs="Times New Roman"/>
          <w:sz w:val="28"/>
          <w:szCs w:val="28"/>
        </w:rPr>
        <w:t xml:space="preserve">С целью получения более глубокой информации о мотивах предпринимательства, было проведено качественное исследование. </w:t>
      </w:r>
      <w:r w:rsidR="007342FA" w:rsidRPr="001564A5">
        <w:rPr>
          <w:rFonts w:ascii="Times New Roman" w:hAnsi="Times New Roman" w:cs="Times New Roman"/>
          <w:sz w:val="28"/>
          <w:szCs w:val="28"/>
        </w:rPr>
        <w:t>Беседа с предпринимателями, работающими на территории КГО более 10 лет, показал</w:t>
      </w:r>
      <w:r w:rsidR="009C1796" w:rsidRPr="001564A5">
        <w:rPr>
          <w:rFonts w:ascii="Times New Roman" w:hAnsi="Times New Roman" w:cs="Times New Roman"/>
          <w:sz w:val="28"/>
          <w:szCs w:val="28"/>
        </w:rPr>
        <w:t>а</w:t>
      </w:r>
      <w:r w:rsidR="007342FA" w:rsidRPr="001564A5">
        <w:rPr>
          <w:rFonts w:ascii="Times New Roman" w:hAnsi="Times New Roman" w:cs="Times New Roman"/>
          <w:sz w:val="28"/>
          <w:szCs w:val="28"/>
        </w:rPr>
        <w:t xml:space="preserve"> уникальность каждой мотивации предпринимателей при создании бизнеса. </w:t>
      </w:r>
    </w:p>
    <w:p w:rsidR="007342FA" w:rsidRPr="001564A5" w:rsidRDefault="00B57962" w:rsidP="00156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A5">
        <w:rPr>
          <w:rFonts w:ascii="Times New Roman" w:hAnsi="Times New Roman" w:cs="Times New Roman"/>
          <w:sz w:val="28"/>
          <w:szCs w:val="28"/>
        </w:rPr>
        <w:lastRenderedPageBreak/>
        <w:t xml:space="preserve">Ирина Николаевна (И.Н.), женщина 51 лет, занимается сферой косметических услуг 16 лет. </w:t>
      </w:r>
      <w:r w:rsidR="007342FA" w:rsidRPr="001564A5">
        <w:rPr>
          <w:rFonts w:ascii="Times New Roman" w:hAnsi="Times New Roman" w:cs="Times New Roman"/>
          <w:sz w:val="28"/>
          <w:szCs w:val="28"/>
        </w:rPr>
        <w:t xml:space="preserve"> </w:t>
      </w:r>
      <w:r w:rsidRPr="001564A5">
        <w:rPr>
          <w:rFonts w:ascii="Times New Roman" w:hAnsi="Times New Roman" w:cs="Times New Roman"/>
          <w:sz w:val="28"/>
          <w:szCs w:val="28"/>
        </w:rPr>
        <w:t xml:space="preserve">Мотивация для И.Н. для занятия предпринимательством, заключалась в том, что: </w:t>
      </w:r>
      <w:r w:rsidR="007342FA" w:rsidRPr="001564A5">
        <w:rPr>
          <w:rFonts w:ascii="Times New Roman" w:hAnsi="Times New Roman" w:cs="Times New Roman"/>
          <w:sz w:val="28"/>
          <w:szCs w:val="28"/>
        </w:rPr>
        <w:t>«В возрасте 36 лет у меня было много вопросов к себе: «Кто я? Чего я добилась?». Еще со школы хотела заниматься красотой. Нравилось очень. Но, опять же, в то время эта деятельность считалась неприличной. Это сейчас в России культ тела и красоты, а тогда: подстригли и подстригли. И вообще хотела делать людей лучше. Но общественное мнение взяло верх. Я достаточно хорошо училась и учителя говорили: «Иди на лингвиста. У тебя склонность к изучению языков</w:t>
      </w:r>
      <w:proofErr w:type="gramStart"/>
      <w:r w:rsidR="007342FA" w:rsidRPr="001564A5">
        <w:rPr>
          <w:rFonts w:ascii="Times New Roman" w:hAnsi="Times New Roman" w:cs="Times New Roman"/>
          <w:sz w:val="28"/>
          <w:szCs w:val="28"/>
        </w:rPr>
        <w:t>» […]</w:t>
      </w:r>
      <w:proofErr w:type="gramEnd"/>
      <w:r w:rsidR="007342FA" w:rsidRPr="001564A5">
        <w:rPr>
          <w:rFonts w:ascii="Times New Roman" w:hAnsi="Times New Roman" w:cs="Times New Roman"/>
          <w:sz w:val="28"/>
          <w:szCs w:val="28"/>
        </w:rPr>
        <w:t xml:space="preserve">Получила специальность «инженер» И так шаг за шагом я пришла к своей цели. Весомым толчком стала «перестройка», когда многие лишились работы. И поняла, что нужно идти к тому, чего я хочу». </w:t>
      </w:r>
    </w:p>
    <w:p w:rsidR="009C1796" w:rsidRPr="001564A5" w:rsidRDefault="00B57962" w:rsidP="001564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A5">
        <w:rPr>
          <w:rFonts w:ascii="Times New Roman" w:hAnsi="Times New Roman" w:cs="Times New Roman"/>
          <w:sz w:val="28"/>
          <w:szCs w:val="28"/>
        </w:rPr>
        <w:t>Александр Леонидович, мужчина 46 лет, занимается предпринимательством в сфере ремонта бытовой техники 17 лет</w:t>
      </w:r>
      <w:r w:rsidR="009C1796" w:rsidRPr="001564A5">
        <w:rPr>
          <w:rFonts w:ascii="Times New Roman" w:hAnsi="Times New Roman" w:cs="Times New Roman"/>
          <w:sz w:val="28"/>
          <w:szCs w:val="28"/>
        </w:rPr>
        <w:t>.</w:t>
      </w:r>
      <w:r w:rsidRPr="001564A5">
        <w:rPr>
          <w:rFonts w:ascii="Times New Roman" w:hAnsi="Times New Roman" w:cs="Times New Roman"/>
          <w:sz w:val="28"/>
          <w:szCs w:val="28"/>
        </w:rPr>
        <w:t xml:space="preserve"> Мотивация для А.Л. заключалось в том, что: </w:t>
      </w:r>
      <w:r w:rsidR="009C1796" w:rsidRPr="001564A5">
        <w:rPr>
          <w:rFonts w:ascii="Times New Roman" w:hAnsi="Times New Roman" w:cs="Times New Roman"/>
          <w:sz w:val="28"/>
          <w:szCs w:val="28"/>
        </w:rPr>
        <w:t xml:space="preserve">«Сама главная причина, как, наверное, у большинства предпринимателей, была нехватка финансов. Экономика шла вперед, и хотелось за ней успевать. Понимал, что в этой деятельности не бывает все гладко, но хотелось попробовать. И как видно все было сделано, не </w:t>
      </w:r>
      <w:proofErr w:type="gramStart"/>
      <w:r w:rsidR="009C1796" w:rsidRPr="001564A5">
        <w:rPr>
          <w:rFonts w:ascii="Times New Roman" w:hAnsi="Times New Roman" w:cs="Times New Roman"/>
          <w:sz w:val="28"/>
          <w:szCs w:val="28"/>
        </w:rPr>
        <w:t>зря</w:t>
      </w:r>
      <w:proofErr w:type="gramEnd"/>
      <w:r w:rsidR="009C1796" w:rsidRPr="001564A5">
        <w:rPr>
          <w:rFonts w:ascii="Times New Roman" w:hAnsi="Times New Roman" w:cs="Times New Roman"/>
          <w:sz w:val="28"/>
          <w:szCs w:val="28"/>
        </w:rPr>
        <w:t xml:space="preserve">… Безусловно -  стремление к самостоятельности. Хотелось работать самому на себя. Выполнять работу и получать столько, сколько заработал своим трудом именно я. Получать прибыль без посредников. Хотелось </w:t>
      </w:r>
      <w:proofErr w:type="spellStart"/>
      <w:r w:rsidR="009C1796" w:rsidRPr="001564A5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9C1796" w:rsidRPr="001564A5">
        <w:rPr>
          <w:rFonts w:ascii="Times New Roman" w:hAnsi="Times New Roman" w:cs="Times New Roman"/>
          <w:sz w:val="28"/>
          <w:szCs w:val="28"/>
        </w:rPr>
        <w:t xml:space="preserve">, понять, кто я есть. На самом деле мотивов и условий намного больше. Это и состояние общества подтолкнуло начать свою деятельность. И семейные условия, хотелось дать детям хорошее образование. Но самое главное - нехватка финансов». </w:t>
      </w:r>
    </w:p>
    <w:p w:rsidR="009C1796" w:rsidRPr="001564A5" w:rsidRDefault="00B57962" w:rsidP="00156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A5">
        <w:rPr>
          <w:rFonts w:ascii="Times New Roman" w:hAnsi="Times New Roman" w:cs="Times New Roman"/>
          <w:sz w:val="28"/>
          <w:szCs w:val="28"/>
        </w:rPr>
        <w:t xml:space="preserve">Виктор Петрович, мужчина 55 лет, </w:t>
      </w:r>
      <w:r w:rsidR="000326A7" w:rsidRPr="001564A5">
        <w:rPr>
          <w:rFonts w:ascii="Times New Roman" w:hAnsi="Times New Roman" w:cs="Times New Roman"/>
          <w:sz w:val="28"/>
          <w:szCs w:val="28"/>
        </w:rPr>
        <w:t>работающий в сфере транспорта 17 лет</w:t>
      </w:r>
      <w:r w:rsidR="009C1796" w:rsidRPr="001564A5">
        <w:rPr>
          <w:rFonts w:ascii="Times New Roman" w:hAnsi="Times New Roman" w:cs="Times New Roman"/>
          <w:sz w:val="28"/>
          <w:szCs w:val="28"/>
        </w:rPr>
        <w:t>.</w:t>
      </w:r>
      <w:r w:rsidR="000326A7" w:rsidRPr="001564A5">
        <w:rPr>
          <w:rFonts w:ascii="Times New Roman" w:hAnsi="Times New Roman" w:cs="Times New Roman"/>
          <w:sz w:val="28"/>
          <w:szCs w:val="28"/>
        </w:rPr>
        <w:t xml:space="preserve"> Для В.П. основной причиной прихода в сферу предпринимательства было следующее:</w:t>
      </w:r>
      <w:r w:rsidR="009C1796" w:rsidRPr="001564A5">
        <w:rPr>
          <w:rFonts w:ascii="Times New Roman" w:hAnsi="Times New Roman" w:cs="Times New Roman"/>
          <w:sz w:val="28"/>
          <w:szCs w:val="28"/>
        </w:rPr>
        <w:t xml:space="preserve"> «Была на самом деле одна причина и достаточно решающая – нехватка денег. Росли дети, хотелось обеспечивать семью и себя. Долго не мог найти работу, и в голову пришла идея создать что-то свое. Я по образованию </w:t>
      </w:r>
      <w:r w:rsidR="009C1796" w:rsidRPr="001564A5">
        <w:rPr>
          <w:rFonts w:ascii="Times New Roman" w:hAnsi="Times New Roman" w:cs="Times New Roman"/>
          <w:sz w:val="28"/>
          <w:szCs w:val="28"/>
        </w:rPr>
        <w:lastRenderedPageBreak/>
        <w:t>механик, и во многом проблем не возникло. Помогали друзья, которые в последствии и стали работать вместе со мной</w:t>
      </w:r>
      <w:proofErr w:type="gramStart"/>
      <w:r w:rsidR="009C1796" w:rsidRPr="001564A5">
        <w:rPr>
          <w:rFonts w:ascii="Times New Roman" w:hAnsi="Times New Roman" w:cs="Times New Roman"/>
          <w:sz w:val="28"/>
          <w:szCs w:val="28"/>
        </w:rPr>
        <w:t>. […]</w:t>
      </w:r>
      <w:proofErr w:type="gramEnd"/>
      <w:r w:rsidR="009C1796" w:rsidRPr="001564A5">
        <w:rPr>
          <w:rFonts w:ascii="Times New Roman" w:hAnsi="Times New Roman" w:cs="Times New Roman"/>
          <w:sz w:val="28"/>
          <w:szCs w:val="28"/>
        </w:rPr>
        <w:t>Отметил бы еще и то, что было желание самоутвердиться в жизни.  К 40 годам что-то хочется иметь свое и видеть результаты своего труда».</w:t>
      </w:r>
    </w:p>
    <w:p w:rsidR="00263405" w:rsidRPr="001564A5" w:rsidRDefault="009C1796" w:rsidP="001564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A5">
        <w:rPr>
          <w:rFonts w:ascii="Times New Roman" w:hAnsi="Times New Roman" w:cs="Times New Roman"/>
          <w:sz w:val="28"/>
          <w:szCs w:val="28"/>
        </w:rPr>
        <w:t xml:space="preserve">На основе данных, полученных количественным и качественным методом, </w:t>
      </w:r>
      <w:r w:rsidR="007342FA" w:rsidRPr="001564A5">
        <w:rPr>
          <w:rFonts w:ascii="Times New Roman" w:hAnsi="Times New Roman" w:cs="Times New Roman"/>
          <w:sz w:val="28"/>
          <w:szCs w:val="28"/>
        </w:rPr>
        <w:t xml:space="preserve">были выделены основные мотивы занятия предпринимательством субъектами предпринимательской деятельности в КГО. Анализ вопросов по заданной задаче показал, что в основном основными и важными мотивами создания предпринимательства являются желание самостоятельности, увеличение финансов. Менее респонденты хотели заниматься любимым делом, а также </w:t>
      </w:r>
      <w:proofErr w:type="spellStart"/>
      <w:r w:rsidR="007342FA" w:rsidRPr="001564A5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7342FA" w:rsidRPr="001564A5">
        <w:rPr>
          <w:rFonts w:ascii="Times New Roman" w:hAnsi="Times New Roman" w:cs="Times New Roman"/>
          <w:sz w:val="28"/>
          <w:szCs w:val="28"/>
        </w:rPr>
        <w:t xml:space="preserve"> в обществе. </w:t>
      </w:r>
      <w:r w:rsidRPr="001564A5">
        <w:rPr>
          <w:rFonts w:ascii="Times New Roman" w:hAnsi="Times New Roman" w:cs="Times New Roman"/>
          <w:sz w:val="28"/>
          <w:szCs w:val="28"/>
        </w:rPr>
        <w:t xml:space="preserve">Данные количественного анализа, показывают и беседы с предпринимателями, которые достаточно долго занимаются этой деятельностью. В беседе с ними удалось показать результаты количественных методов, но и дополнить данные. Так можно отметить, что на решение стать предпринимателями повлияли культурные, </w:t>
      </w:r>
      <w:proofErr w:type="gramStart"/>
      <w:r w:rsidRPr="001564A5">
        <w:rPr>
          <w:rFonts w:ascii="Times New Roman" w:hAnsi="Times New Roman" w:cs="Times New Roman"/>
          <w:sz w:val="28"/>
          <w:szCs w:val="28"/>
        </w:rPr>
        <w:t>экономические и социальные процессы</w:t>
      </w:r>
      <w:proofErr w:type="gramEnd"/>
      <w:r w:rsidRPr="001564A5">
        <w:rPr>
          <w:rFonts w:ascii="Times New Roman" w:hAnsi="Times New Roman" w:cs="Times New Roman"/>
          <w:sz w:val="28"/>
          <w:szCs w:val="28"/>
        </w:rPr>
        <w:t xml:space="preserve">, происходящие в обществе. </w:t>
      </w:r>
    </w:p>
    <w:p w:rsidR="007342FA" w:rsidRPr="001564A5" w:rsidRDefault="00263405" w:rsidP="001564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A5">
        <w:rPr>
          <w:rFonts w:ascii="Times New Roman" w:hAnsi="Times New Roman" w:cs="Times New Roman"/>
          <w:sz w:val="28"/>
          <w:szCs w:val="28"/>
        </w:rPr>
        <w:t xml:space="preserve">Таким образом, для каждого из предпринимателей, была своя ключевая мотивация. И в редких случаях причина создания бизнеса была одна. Ключевая мотивация обрастает потребностями личности, семьи и условиями, которые влияют на принятие решения о создании своего дела. </w:t>
      </w:r>
      <w:r w:rsidR="009C1796" w:rsidRPr="001564A5">
        <w:rPr>
          <w:rFonts w:ascii="Times New Roman" w:hAnsi="Times New Roman" w:cs="Times New Roman"/>
          <w:sz w:val="28"/>
          <w:szCs w:val="28"/>
        </w:rPr>
        <w:t xml:space="preserve"> </w:t>
      </w:r>
      <w:r w:rsidRPr="001564A5">
        <w:rPr>
          <w:rFonts w:ascii="Times New Roman" w:hAnsi="Times New Roman" w:cs="Times New Roman"/>
          <w:sz w:val="28"/>
          <w:szCs w:val="28"/>
        </w:rPr>
        <w:t xml:space="preserve">Рыночная экономика основывается на бизнесе. Безусловно, для повышения количества предпринимателей в регионах, необходимо изучать мотивацию людей работающих в данной сфере. Это должно </w:t>
      </w:r>
      <w:proofErr w:type="gramStart"/>
      <w:r w:rsidRPr="001564A5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1564A5">
        <w:rPr>
          <w:rFonts w:ascii="Times New Roman" w:hAnsi="Times New Roman" w:cs="Times New Roman"/>
          <w:sz w:val="28"/>
          <w:szCs w:val="28"/>
        </w:rPr>
        <w:t xml:space="preserve"> с целью создания реальных, а не номинальных мер поддержки бизнеса, которые позволят увеличить количество и качество предпринимательств.</w:t>
      </w:r>
    </w:p>
    <w:p w:rsidR="000326A7" w:rsidRDefault="000326A7" w:rsidP="002634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E4B51" w:rsidRPr="000B5115" w:rsidRDefault="003E4B51" w:rsidP="00672AB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B5115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="00672AB9">
        <w:rPr>
          <w:rFonts w:ascii="Times New Roman" w:hAnsi="Times New Roman" w:cs="Times New Roman"/>
          <w:b/>
          <w:sz w:val="28"/>
          <w:szCs w:val="24"/>
        </w:rPr>
        <w:t>:</w:t>
      </w:r>
    </w:p>
    <w:p w:rsidR="004E4B87" w:rsidRPr="00672AB9" w:rsidRDefault="00672AB9" w:rsidP="00672AB9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72AB9">
        <w:rPr>
          <w:rFonts w:ascii="Times New Roman" w:hAnsi="Times New Roman" w:cs="Times New Roman"/>
          <w:color w:val="000000" w:themeColor="text1"/>
          <w:sz w:val="28"/>
        </w:rPr>
        <w:tab/>
        <w:t xml:space="preserve">1. </w:t>
      </w:r>
      <w:r w:rsidR="004E4B87" w:rsidRPr="00672AB9">
        <w:rPr>
          <w:rFonts w:ascii="Times New Roman" w:hAnsi="Times New Roman" w:cs="Times New Roman"/>
          <w:color w:val="000000" w:themeColor="text1"/>
          <w:sz w:val="28"/>
        </w:rPr>
        <w:t xml:space="preserve">Воронин В.П., </w:t>
      </w:r>
      <w:proofErr w:type="spellStart"/>
      <w:r w:rsidR="004E4B87" w:rsidRPr="00672AB9">
        <w:rPr>
          <w:rFonts w:ascii="Times New Roman" w:hAnsi="Times New Roman" w:cs="Times New Roman"/>
          <w:color w:val="000000" w:themeColor="text1"/>
          <w:sz w:val="28"/>
        </w:rPr>
        <w:t>Олемская</w:t>
      </w:r>
      <w:proofErr w:type="spellEnd"/>
      <w:r w:rsidR="004E4B87" w:rsidRPr="00672AB9">
        <w:rPr>
          <w:rFonts w:ascii="Times New Roman" w:hAnsi="Times New Roman" w:cs="Times New Roman"/>
          <w:color w:val="000000" w:themeColor="text1"/>
          <w:sz w:val="28"/>
        </w:rPr>
        <w:t xml:space="preserve"> Н.С., </w:t>
      </w:r>
      <w:proofErr w:type="spellStart"/>
      <w:r w:rsidR="004E4B87" w:rsidRPr="00672AB9">
        <w:rPr>
          <w:rFonts w:ascii="Times New Roman" w:hAnsi="Times New Roman" w:cs="Times New Roman"/>
          <w:color w:val="000000" w:themeColor="text1"/>
          <w:sz w:val="28"/>
        </w:rPr>
        <w:t>Олемской</w:t>
      </w:r>
      <w:proofErr w:type="spellEnd"/>
      <w:r w:rsidR="004E4B87" w:rsidRPr="00672AB9">
        <w:rPr>
          <w:rFonts w:ascii="Times New Roman" w:hAnsi="Times New Roman" w:cs="Times New Roman"/>
          <w:color w:val="000000" w:themeColor="text1"/>
          <w:sz w:val="28"/>
        </w:rPr>
        <w:t xml:space="preserve"> М.В. Потребности, мотивы и стимулы в системе предпринимательства // Креативная эк</w:t>
      </w:r>
      <w:r w:rsidRPr="00672AB9">
        <w:rPr>
          <w:rFonts w:ascii="Times New Roman" w:hAnsi="Times New Roman" w:cs="Times New Roman"/>
          <w:color w:val="000000" w:themeColor="text1"/>
          <w:sz w:val="28"/>
        </w:rPr>
        <w:t>ономика. — 2009. — № 2 (26). — С</w:t>
      </w:r>
      <w:r w:rsidR="004E4B87" w:rsidRPr="00672AB9">
        <w:rPr>
          <w:rFonts w:ascii="Times New Roman" w:hAnsi="Times New Roman" w:cs="Times New Roman"/>
          <w:color w:val="000000" w:themeColor="text1"/>
          <w:sz w:val="28"/>
        </w:rPr>
        <w:t xml:space="preserve">. 66-70. </w:t>
      </w:r>
    </w:p>
    <w:p w:rsidR="00E95B30" w:rsidRPr="00672AB9" w:rsidRDefault="00672AB9" w:rsidP="00672AB9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ab/>
        <w:t xml:space="preserve">2. </w:t>
      </w:r>
      <w:r w:rsidR="00E95B30" w:rsidRPr="00672AB9">
        <w:rPr>
          <w:rFonts w:ascii="Times New Roman" w:hAnsi="Times New Roman" w:cs="Times New Roman"/>
          <w:color w:val="000000" w:themeColor="text1"/>
          <w:sz w:val="28"/>
        </w:rPr>
        <w:t xml:space="preserve">Мотивация современных российских предпринимателей / Г. Б. </w:t>
      </w:r>
      <w:proofErr w:type="spellStart"/>
      <w:r w:rsidR="00E95B30" w:rsidRPr="00672AB9">
        <w:rPr>
          <w:rFonts w:ascii="Times New Roman" w:hAnsi="Times New Roman" w:cs="Times New Roman"/>
          <w:color w:val="000000" w:themeColor="text1"/>
          <w:sz w:val="28"/>
        </w:rPr>
        <w:t>Кошарная</w:t>
      </w:r>
      <w:proofErr w:type="spellEnd"/>
      <w:r w:rsidR="00E95B30" w:rsidRPr="00672AB9">
        <w:rPr>
          <w:rFonts w:ascii="Times New Roman" w:hAnsi="Times New Roman" w:cs="Times New Roman"/>
          <w:color w:val="000000" w:themeColor="text1"/>
          <w:sz w:val="28"/>
        </w:rPr>
        <w:t xml:space="preserve"> // Известия высших учебных заведений. Поволжский регион. Общественные науки. - 2015. - № 4 (36). - С. 146-154.</w:t>
      </w:r>
      <w:r w:rsidR="00E95B30" w:rsidRPr="00672AB9">
        <w:rPr>
          <w:rStyle w:val="apple-converted-space"/>
          <w:rFonts w:ascii="Times New Roman" w:hAnsi="Times New Roman" w:cs="Times New Roman"/>
          <w:color w:val="000000" w:themeColor="text1"/>
          <w:sz w:val="28"/>
        </w:rPr>
        <w:t> </w:t>
      </w:r>
    </w:p>
    <w:p w:rsidR="004E0605" w:rsidRPr="00672AB9" w:rsidRDefault="00672AB9" w:rsidP="00672AB9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ab/>
        <w:t xml:space="preserve">3. </w:t>
      </w:r>
      <w:r w:rsidR="004E4B87" w:rsidRPr="00672AB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Позняков В.П. Предпринимательство как ценность и ценности российских предпринимателей / Россия  в </w:t>
      </w:r>
      <w:proofErr w:type="spellStart"/>
      <w:r w:rsidR="004E4B87" w:rsidRPr="00672AB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глобализирующемся</w:t>
      </w:r>
      <w:proofErr w:type="spellEnd"/>
      <w:r w:rsidR="004E4B87" w:rsidRPr="00672AB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мире: мировоззренческие и социокультурные аспекты / Отв. ред. В.С. Степин. Секция философии, социологии, психологии и права Отделения общественных наук РАН. М.: Наука, 2007. С. 513-528.</w:t>
      </w:r>
    </w:p>
    <w:p w:rsidR="004E0605" w:rsidRPr="00631ABD" w:rsidRDefault="004E0605" w:rsidP="004E0605">
      <w:pPr>
        <w:spacing w:after="0"/>
        <w:ind w:firstLine="709"/>
        <w:jc w:val="both"/>
        <w:rPr>
          <w:b/>
          <w:sz w:val="28"/>
          <w:szCs w:val="28"/>
        </w:rPr>
      </w:pPr>
    </w:p>
    <w:p w:rsidR="004E0605" w:rsidRDefault="004E0605" w:rsidP="004E0605">
      <w:pPr>
        <w:shd w:val="clear" w:color="auto" w:fill="FFFFFF"/>
        <w:spacing w:after="0"/>
        <w:ind w:firstLine="709"/>
        <w:jc w:val="both"/>
        <w:rPr>
          <w:color w:val="000000"/>
          <w:spacing w:val="-5"/>
          <w:sz w:val="28"/>
        </w:rPr>
      </w:pPr>
    </w:p>
    <w:p w:rsidR="004E0605" w:rsidRPr="004E0605" w:rsidRDefault="004E0605" w:rsidP="004E0605">
      <w:pPr>
        <w:jc w:val="center"/>
        <w:rPr>
          <w:rFonts w:ascii="Times New Roman" w:hAnsi="Times New Roman" w:cs="Times New Roman"/>
          <w:b/>
        </w:rPr>
      </w:pPr>
    </w:p>
    <w:sectPr w:rsidR="004E0605" w:rsidRPr="004E0605" w:rsidSect="001564A5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D9C" w:rsidRDefault="00957D9C" w:rsidP="001564A5">
      <w:pPr>
        <w:spacing w:after="0" w:line="240" w:lineRule="auto"/>
      </w:pPr>
      <w:r>
        <w:separator/>
      </w:r>
    </w:p>
  </w:endnote>
  <w:endnote w:type="continuationSeparator" w:id="0">
    <w:p w:rsidR="00957D9C" w:rsidRDefault="00957D9C" w:rsidP="0015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A5" w:rsidRDefault="001564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D9C" w:rsidRDefault="00957D9C" w:rsidP="001564A5">
      <w:pPr>
        <w:spacing w:after="0" w:line="240" w:lineRule="auto"/>
      </w:pPr>
      <w:r>
        <w:separator/>
      </w:r>
    </w:p>
  </w:footnote>
  <w:footnote w:type="continuationSeparator" w:id="0">
    <w:p w:rsidR="00957D9C" w:rsidRDefault="00957D9C" w:rsidP="00156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97F"/>
    <w:multiLevelType w:val="hybridMultilevel"/>
    <w:tmpl w:val="9C12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F6708"/>
    <w:multiLevelType w:val="hybridMultilevel"/>
    <w:tmpl w:val="B98C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928CA"/>
    <w:multiLevelType w:val="hybridMultilevel"/>
    <w:tmpl w:val="228A4CC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6272B93"/>
    <w:multiLevelType w:val="hybridMultilevel"/>
    <w:tmpl w:val="9F60B6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F9A2B51"/>
    <w:multiLevelType w:val="hybridMultilevel"/>
    <w:tmpl w:val="7FC4220A"/>
    <w:lvl w:ilvl="0" w:tplc="718A14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4D7E285E"/>
    <w:multiLevelType w:val="hybridMultilevel"/>
    <w:tmpl w:val="AB4AD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605"/>
    <w:rsid w:val="00027C94"/>
    <w:rsid w:val="000326A7"/>
    <w:rsid w:val="00073F90"/>
    <w:rsid w:val="000913AA"/>
    <w:rsid w:val="00096F5C"/>
    <w:rsid w:val="000B5115"/>
    <w:rsid w:val="001564A5"/>
    <w:rsid w:val="00181124"/>
    <w:rsid w:val="001A0CA8"/>
    <w:rsid w:val="001A1EF2"/>
    <w:rsid w:val="00263405"/>
    <w:rsid w:val="0027426D"/>
    <w:rsid w:val="00283795"/>
    <w:rsid w:val="002C14D2"/>
    <w:rsid w:val="002C343D"/>
    <w:rsid w:val="002E78A5"/>
    <w:rsid w:val="002F64DC"/>
    <w:rsid w:val="003958F8"/>
    <w:rsid w:val="003E4B51"/>
    <w:rsid w:val="004A086C"/>
    <w:rsid w:val="004B405D"/>
    <w:rsid w:val="004E0605"/>
    <w:rsid w:val="004E4B87"/>
    <w:rsid w:val="0055591D"/>
    <w:rsid w:val="005B70FF"/>
    <w:rsid w:val="005C2A2B"/>
    <w:rsid w:val="00643BF6"/>
    <w:rsid w:val="00672AB9"/>
    <w:rsid w:val="006A1E75"/>
    <w:rsid w:val="006E06DD"/>
    <w:rsid w:val="00704F30"/>
    <w:rsid w:val="007133C0"/>
    <w:rsid w:val="007342FA"/>
    <w:rsid w:val="007E5D7C"/>
    <w:rsid w:val="007E7D9C"/>
    <w:rsid w:val="008D39EC"/>
    <w:rsid w:val="00915B73"/>
    <w:rsid w:val="00957D9C"/>
    <w:rsid w:val="009779C8"/>
    <w:rsid w:val="009C1796"/>
    <w:rsid w:val="009E4E0C"/>
    <w:rsid w:val="00A04944"/>
    <w:rsid w:val="00A23C61"/>
    <w:rsid w:val="00A44DF3"/>
    <w:rsid w:val="00AB3137"/>
    <w:rsid w:val="00AD77FB"/>
    <w:rsid w:val="00B54FDD"/>
    <w:rsid w:val="00B57962"/>
    <w:rsid w:val="00C00806"/>
    <w:rsid w:val="00C413D4"/>
    <w:rsid w:val="00DA7A90"/>
    <w:rsid w:val="00E451DE"/>
    <w:rsid w:val="00E72094"/>
    <w:rsid w:val="00E80339"/>
    <w:rsid w:val="00E95B30"/>
    <w:rsid w:val="00E96358"/>
    <w:rsid w:val="00ED35B0"/>
    <w:rsid w:val="00F1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B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4B87"/>
  </w:style>
  <w:style w:type="paragraph" w:styleId="a5">
    <w:name w:val="header"/>
    <w:basedOn w:val="a"/>
    <w:link w:val="a6"/>
    <w:uiPriority w:val="99"/>
    <w:semiHidden/>
    <w:unhideWhenUsed/>
    <w:rsid w:val="0015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64A5"/>
  </w:style>
  <w:style w:type="paragraph" w:styleId="a7">
    <w:name w:val="footer"/>
    <w:basedOn w:val="a"/>
    <w:link w:val="a8"/>
    <w:uiPriority w:val="99"/>
    <w:unhideWhenUsed/>
    <w:rsid w:val="0015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science.ru/lib/3028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gscience.ru/lib/76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DAE8-64E2-467B-BBB7-200C0E33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Marinochka</cp:lastModifiedBy>
  <cp:revision>15</cp:revision>
  <cp:lastPrinted>2017-10-05T03:13:00Z</cp:lastPrinted>
  <dcterms:created xsi:type="dcterms:W3CDTF">2017-03-28T12:34:00Z</dcterms:created>
  <dcterms:modified xsi:type="dcterms:W3CDTF">2017-10-11T10:11:00Z</dcterms:modified>
</cp:coreProperties>
</file>