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322C99C3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Сахалинского государственного университета (заседание конкурсной комиссии </w:t>
      </w:r>
      <w:r w:rsidR="00AB046F" w:rsidRPr="00AB0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B03CFA" w:rsidRPr="0072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A24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B3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заседания конкурсной комиссии будет объявлено дополнительно на сайте </w:t>
      </w:r>
      <w:r w:rsidR="009E6D21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http://sakhgu.ru/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6E391A3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56DE7B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Прием заявок для участия в конкурсе</w:t>
      </w:r>
    </w:p>
    <w:p w14:paraId="36A1B401" w14:textId="2C886443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2.1. Дата начала приема заявок для участия в конкурсе: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0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30.0</w:t>
      </w:r>
      <w:r w:rsidR="00A24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C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7483615A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Электронный адрес СахГУ для подачи заявок: 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rector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sakhgu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</w:p>
    <w:p w14:paraId="6F3AB579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50E5DC" w14:textId="4C95B505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Дата окончания приема заявок для участия в конкурсе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AB0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29.0</w:t>
      </w:r>
      <w:r w:rsidR="002E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bookmarkStart w:id="0" w:name="_GoBack"/>
      <w:bookmarkEnd w:id="0"/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B3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C8EE8FC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218CF101" w14:textId="182B018A" w:rsidR="0070466F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4. Полные наименования должностей научных работников, на замещение которых объявляется конкурс:</w:t>
      </w:r>
    </w:p>
    <w:p w14:paraId="0B4DDBA9" w14:textId="2014107B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8955" w:type="dxa"/>
        <w:tblInd w:w="675" w:type="dxa"/>
        <w:tblLook w:val="04A0" w:firstRow="1" w:lastRow="0" w:firstColumn="1" w:lastColumn="0" w:noHBand="0" w:noVBand="1"/>
      </w:tblPr>
      <w:tblGrid>
        <w:gridCol w:w="880"/>
        <w:gridCol w:w="6979"/>
        <w:gridCol w:w="1096"/>
      </w:tblGrid>
      <w:tr w:rsidR="0070466F" w:rsidRPr="00B92006" w14:paraId="02F536DC" w14:textId="77777777" w:rsidTr="007B39AF">
        <w:tc>
          <w:tcPr>
            <w:tcW w:w="880" w:type="dxa"/>
          </w:tcPr>
          <w:p w14:paraId="44F09DF6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5DE8CFB7" w14:textId="02C6A163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  <w:r w:rsidR="00FC1E0E">
              <w:rPr>
                <w:rFonts w:ascii="Times New Roman" w:hAnsi="Times New Roman" w:cs="Times New Roman"/>
                <w:sz w:val="28"/>
                <w:szCs w:val="28"/>
              </w:rPr>
              <w:t>/подразделение</w:t>
            </w:r>
          </w:p>
        </w:tc>
        <w:tc>
          <w:tcPr>
            <w:tcW w:w="1096" w:type="dxa"/>
          </w:tcPr>
          <w:p w14:paraId="47758828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AB046F" w:rsidRPr="00B92006" w14:paraId="269E18C5" w14:textId="77777777" w:rsidTr="007B39AF">
        <w:tc>
          <w:tcPr>
            <w:tcW w:w="880" w:type="dxa"/>
          </w:tcPr>
          <w:p w14:paraId="34EAE5C1" w14:textId="77777777" w:rsidR="00AB046F" w:rsidRPr="00B92006" w:rsidRDefault="00AB046F" w:rsidP="007B39AF">
            <w:pPr>
              <w:pStyle w:val="a3"/>
              <w:numPr>
                <w:ilvl w:val="0"/>
                <w:numId w:val="30"/>
              </w:numPr>
              <w:ind w:hanging="1080"/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327CFADA" w14:textId="15FD3EEB" w:rsidR="00AB046F" w:rsidRDefault="00AB046F" w:rsidP="00B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 научно-исследовательской лаборатории «Электрохимические источники для возобновляемой энергетики»</w:t>
            </w:r>
          </w:p>
        </w:tc>
        <w:tc>
          <w:tcPr>
            <w:tcW w:w="1096" w:type="dxa"/>
          </w:tcPr>
          <w:p w14:paraId="7FB03995" w14:textId="018084F7" w:rsidR="00AB046F" w:rsidRDefault="00AB046F" w:rsidP="00AB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46CAC055" w14:textId="77777777" w:rsidR="009E6D21" w:rsidRPr="00B92006" w:rsidRDefault="009E6D21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0195C" w14:textId="4B644F7A" w:rsidR="007E74A6" w:rsidRPr="00B92006" w:rsidRDefault="007E74A6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 xml:space="preserve">5. </w:t>
      </w:r>
      <w:r w:rsidR="005C31C9" w:rsidRPr="00B92006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083B19" w:rsidRPr="00B92006">
        <w:rPr>
          <w:rFonts w:ascii="Times New Roman" w:hAnsi="Times New Roman" w:cs="Times New Roman"/>
          <w:sz w:val="28"/>
          <w:szCs w:val="28"/>
        </w:rPr>
        <w:t xml:space="preserve"> </w:t>
      </w:r>
      <w:r w:rsidR="001813D6" w:rsidRPr="00B92006">
        <w:rPr>
          <w:rFonts w:ascii="Times New Roman" w:hAnsi="Times New Roman" w:cs="Times New Roman"/>
          <w:sz w:val="28"/>
          <w:szCs w:val="28"/>
        </w:rPr>
        <w:t xml:space="preserve">к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должност</w:t>
      </w:r>
      <w:r w:rsidR="001813D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и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научных работников</w:t>
      </w:r>
      <w:r w:rsidR="00C421B8" w:rsidRPr="00B92006">
        <w:rPr>
          <w:rFonts w:ascii="Times New Roman" w:eastAsia="Arial Unicode MS" w:hAnsi="Times New Roman" w:cs="Times New Roman"/>
          <w:kern w:val="2"/>
          <w:sz w:val="28"/>
          <w:szCs w:val="28"/>
          <w:vertAlign w:val="superscript"/>
        </w:rPr>
        <w:t>1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, на замещение которых объявляется конкурс:</w:t>
      </w:r>
    </w:p>
    <w:p w14:paraId="66FC488F" w14:textId="5FA41149" w:rsidR="00AB046F" w:rsidRDefault="00AB046F" w:rsidP="00AB046F">
      <w:pPr>
        <w:tabs>
          <w:tab w:val="left" w:pos="996"/>
        </w:tabs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1C6">
        <w:rPr>
          <w:rFonts w:ascii="Times New Roman" w:hAnsi="Times New Roman" w:cs="Times New Roman"/>
          <w:b/>
          <w:bCs/>
          <w:sz w:val="28"/>
          <w:szCs w:val="28"/>
        </w:rPr>
        <w:t>МЛАДШИЙ НАУЧНЫЙ СОТРУДНИК</w:t>
      </w:r>
    </w:p>
    <w:p w14:paraId="6D70027A" w14:textId="77777777" w:rsidR="00AB046F" w:rsidRDefault="00AB046F" w:rsidP="00AB046F">
      <w:pPr>
        <w:tabs>
          <w:tab w:val="left" w:pos="9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6F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Научно-исследовательская лаборатория «Электрохимические </w:t>
      </w:r>
    </w:p>
    <w:p w14:paraId="34380140" w14:textId="0F87F288" w:rsidR="00AB046F" w:rsidRPr="00AB046F" w:rsidRDefault="00AB046F" w:rsidP="00AB046F">
      <w:pPr>
        <w:tabs>
          <w:tab w:val="left" w:pos="996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46F">
        <w:rPr>
          <w:rFonts w:ascii="Times New Roman" w:hAnsi="Times New Roman" w:cs="Times New Roman"/>
          <w:b/>
          <w:sz w:val="28"/>
          <w:szCs w:val="28"/>
        </w:rPr>
        <w:t>источники для возобновляемой энергетики»</w:t>
      </w:r>
    </w:p>
    <w:p w14:paraId="77788DC2" w14:textId="77777777" w:rsidR="00AB046F" w:rsidRPr="000331C6" w:rsidRDefault="00AB046F" w:rsidP="00AB046F">
      <w:pPr>
        <w:tabs>
          <w:tab w:val="left" w:pos="99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5.1. Общие (обязательные) требования</w:t>
      </w:r>
    </w:p>
    <w:p w14:paraId="66E33653" w14:textId="77777777" w:rsidR="00AB046F" w:rsidRPr="000331C6" w:rsidRDefault="00AB046F" w:rsidP="00AB046F">
      <w:pPr>
        <w:pStyle w:val="a3"/>
        <w:numPr>
          <w:ilvl w:val="0"/>
          <w:numId w:val="14"/>
        </w:numPr>
        <w:spacing w:before="120"/>
        <w:ind w:left="924" w:hanging="35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 xml:space="preserve">Должностные обязанности. </w:t>
      </w:r>
    </w:p>
    <w:p w14:paraId="35A7E8E4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 </w:t>
      </w:r>
    </w:p>
    <w:p w14:paraId="059E4B66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lastRenderedPageBreak/>
        <w:t xml:space="preserve">- Участвует в выполнении экспериментов, проводит наблюдения и измерения, составляет их описание и формулирует выводы. </w:t>
      </w:r>
    </w:p>
    <w:p w14:paraId="24BF2FFE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Изучает научно - техническую информацию, отечественный и зарубежный опыт по исследуемой тематике. </w:t>
      </w:r>
    </w:p>
    <w:p w14:paraId="55A0F5FE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Составляет отчеты (разделы отчета) по теме или ее разделу (этапу, заданию). </w:t>
      </w:r>
    </w:p>
    <w:p w14:paraId="1B09FF7F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- Участвует во внедрении результатов исследований и разработок.</w:t>
      </w:r>
    </w:p>
    <w:p w14:paraId="699B6607" w14:textId="77777777" w:rsidR="00AB046F" w:rsidRPr="000331C6" w:rsidRDefault="00AB046F" w:rsidP="00AB046F">
      <w:pPr>
        <w:pStyle w:val="a3"/>
        <w:numPr>
          <w:ilvl w:val="0"/>
          <w:numId w:val="14"/>
        </w:numPr>
        <w:spacing w:before="120"/>
        <w:ind w:left="788" w:hanging="221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Должен знать.</w:t>
      </w:r>
    </w:p>
    <w:p w14:paraId="09A611E8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- Цели и задачи проводимых исследований и разработок, отечественную и зарубежную информацию по этим исследованиям и разработкам.</w:t>
      </w:r>
    </w:p>
    <w:p w14:paraId="4309B252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- Современные методы и средства планирования и организации исследований, и разработок, проведения экспериментов и наблюдений, обобщения и обработки информации, в том числе с применением электронно-вычислительной техники.</w:t>
      </w:r>
    </w:p>
    <w:p w14:paraId="660AC0BD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- Основы трудового законодательства и организации труда.</w:t>
      </w:r>
    </w:p>
    <w:p w14:paraId="45910167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- Правила и нормы охраны труда.</w:t>
      </w:r>
    </w:p>
    <w:p w14:paraId="66EFB816" w14:textId="77777777" w:rsidR="00AB046F" w:rsidRPr="000331C6" w:rsidRDefault="00AB046F" w:rsidP="00AB046F">
      <w:pPr>
        <w:pStyle w:val="a3"/>
        <w:numPr>
          <w:ilvl w:val="0"/>
          <w:numId w:val="14"/>
        </w:numPr>
        <w:spacing w:before="120"/>
        <w:ind w:left="782" w:hanging="35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 xml:space="preserve">Требования к квалификации. </w:t>
      </w:r>
    </w:p>
    <w:p w14:paraId="157624DF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Высшее профессиональное образование и опыт работы по специальности не менее 3 лет. </w:t>
      </w:r>
    </w:p>
    <w:p w14:paraId="707142AB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При наличии ученой степени, окончании аспирантуры и прохождении стажировки - без предъявления требований к стажу работы. </w:t>
      </w:r>
    </w:p>
    <w:p w14:paraId="44179B26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-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14:paraId="58A7D28D" w14:textId="77777777" w:rsidR="00AB046F" w:rsidRPr="000331C6" w:rsidRDefault="00AB046F" w:rsidP="00AB046F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5.2. Специальные требования</w:t>
      </w:r>
    </w:p>
    <w:p w14:paraId="39454B95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31C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химия, физика, электроэнергетика и электротехника, инженерное дело, экология, технологии и технические науки.</w:t>
      </w:r>
    </w:p>
    <w:p w14:paraId="32715D3C" w14:textId="77777777" w:rsidR="00AB046F" w:rsidRPr="000331C6" w:rsidRDefault="00AB046F" w:rsidP="00AB046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Опыт работы по специальности не менее 1 года.</w:t>
      </w:r>
    </w:p>
    <w:p w14:paraId="421292ED" w14:textId="77777777" w:rsidR="00AB046F" w:rsidRPr="000331C6" w:rsidRDefault="00AB046F" w:rsidP="00AB046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навыка:</w:t>
      </w:r>
    </w:p>
    <w:p w14:paraId="5D9B568D" w14:textId="77777777" w:rsidR="00AB046F" w:rsidRPr="000331C6" w:rsidRDefault="00AB046F" w:rsidP="00AB046F">
      <w:pPr>
        <w:pStyle w:val="a3"/>
        <w:numPr>
          <w:ilvl w:val="0"/>
          <w:numId w:val="31"/>
        </w:numPr>
        <w:tabs>
          <w:tab w:val="left" w:pos="851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0331C6">
        <w:rPr>
          <w:sz w:val="28"/>
          <w:szCs w:val="28"/>
        </w:rPr>
        <w:t xml:space="preserve">Знание основ физической химии и электрохимии. </w:t>
      </w:r>
    </w:p>
    <w:p w14:paraId="2B5451DD" w14:textId="77777777" w:rsidR="00AB046F" w:rsidRPr="000331C6" w:rsidRDefault="00AB046F" w:rsidP="00AB046F">
      <w:pPr>
        <w:pStyle w:val="a3"/>
        <w:numPr>
          <w:ilvl w:val="0"/>
          <w:numId w:val="31"/>
        </w:numPr>
        <w:tabs>
          <w:tab w:val="left" w:pos="851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0331C6">
        <w:rPr>
          <w:sz w:val="28"/>
          <w:szCs w:val="28"/>
        </w:rPr>
        <w:t xml:space="preserve">Знание электрохимических устройств: типы, принцип работы, материалы. </w:t>
      </w:r>
    </w:p>
    <w:p w14:paraId="5CD561AD" w14:textId="77777777" w:rsidR="00AB046F" w:rsidRPr="000331C6" w:rsidRDefault="00AB046F" w:rsidP="00AB046F">
      <w:pPr>
        <w:pStyle w:val="a3"/>
        <w:numPr>
          <w:ilvl w:val="0"/>
          <w:numId w:val="31"/>
        </w:numPr>
        <w:tabs>
          <w:tab w:val="left" w:pos="851"/>
        </w:tabs>
        <w:spacing w:after="200"/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 xml:space="preserve">Знание экспериментальных методов анализа: </w:t>
      </w:r>
      <w:proofErr w:type="spellStart"/>
      <w:r w:rsidRPr="000331C6">
        <w:rPr>
          <w:sz w:val="28"/>
          <w:szCs w:val="28"/>
        </w:rPr>
        <w:t>импедансометрия</w:t>
      </w:r>
      <w:proofErr w:type="spellEnd"/>
      <w:r w:rsidRPr="000331C6">
        <w:rPr>
          <w:sz w:val="28"/>
          <w:szCs w:val="28"/>
        </w:rPr>
        <w:t xml:space="preserve">, </w:t>
      </w:r>
      <w:proofErr w:type="spellStart"/>
      <w:r w:rsidRPr="000331C6">
        <w:rPr>
          <w:sz w:val="28"/>
          <w:szCs w:val="28"/>
        </w:rPr>
        <w:t>вольтамперометрия</w:t>
      </w:r>
      <w:proofErr w:type="spellEnd"/>
      <w:r w:rsidRPr="000331C6">
        <w:rPr>
          <w:sz w:val="28"/>
          <w:szCs w:val="28"/>
        </w:rPr>
        <w:t xml:space="preserve">, синхронный термический анализ, ИК спектроскопия, рентгеноструктурный и </w:t>
      </w:r>
      <w:proofErr w:type="spellStart"/>
      <w:proofErr w:type="gramStart"/>
      <w:r w:rsidRPr="000331C6">
        <w:rPr>
          <w:sz w:val="28"/>
          <w:szCs w:val="28"/>
        </w:rPr>
        <w:t>рентгено</w:t>
      </w:r>
      <w:proofErr w:type="spellEnd"/>
      <w:r w:rsidRPr="000331C6">
        <w:rPr>
          <w:sz w:val="28"/>
          <w:szCs w:val="28"/>
        </w:rPr>
        <w:t>-фазовый</w:t>
      </w:r>
      <w:proofErr w:type="gramEnd"/>
      <w:r w:rsidRPr="000331C6">
        <w:rPr>
          <w:sz w:val="28"/>
          <w:szCs w:val="28"/>
        </w:rPr>
        <w:t xml:space="preserve"> анализы, ЯМР и др.</w:t>
      </w:r>
    </w:p>
    <w:p w14:paraId="01111440" w14:textId="77777777" w:rsidR="00AB046F" w:rsidRPr="000331C6" w:rsidRDefault="00AB046F" w:rsidP="00AB046F">
      <w:pPr>
        <w:pStyle w:val="a3"/>
        <w:numPr>
          <w:ilvl w:val="0"/>
          <w:numId w:val="31"/>
        </w:numPr>
        <w:tabs>
          <w:tab w:val="left" w:pos="851"/>
        </w:tabs>
        <w:spacing w:after="200"/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Знание специальных программ обработки полученных экспериментальных данных.</w:t>
      </w:r>
    </w:p>
    <w:p w14:paraId="07428C08" w14:textId="77777777" w:rsidR="00AB046F" w:rsidRPr="000331C6" w:rsidRDefault="00AB046F" w:rsidP="00AB046F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Навыки моделирования процессов в области альтернативной энергетики и конструкционных материалов для электрохимических устройств.</w:t>
      </w:r>
    </w:p>
    <w:p w14:paraId="1F02CBE7" w14:textId="77777777" w:rsidR="00AB046F" w:rsidRPr="000331C6" w:rsidRDefault="00AB046F" w:rsidP="00AB046F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Наличие не менее 3 публикаций (научных статей, тезисов докладов, патентов) по исследованиям в области альтернативных источников энергии, получению и хранению водорода.</w:t>
      </w:r>
    </w:p>
    <w:p w14:paraId="4955165A" w14:textId="77777777" w:rsidR="00AB046F" w:rsidRPr="000331C6" w:rsidRDefault="00AB046F" w:rsidP="00AB046F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6. Перечень количественных показателей результативности труда претендента (представляется в заявлении)</w:t>
      </w:r>
    </w:p>
    <w:p w14:paraId="60474A15" w14:textId="77777777" w:rsidR="00AB046F" w:rsidRPr="0050716B" w:rsidRDefault="00AB046F" w:rsidP="00AB046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50716B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lastRenderedPageBreak/>
        <w:t xml:space="preserve">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p w14:paraId="7A81F761" w14:textId="77777777" w:rsidR="00AB046F" w:rsidRPr="00AB046F" w:rsidRDefault="00AB046F" w:rsidP="00AB046F">
      <w:pPr>
        <w:tabs>
          <w:tab w:val="left" w:pos="993"/>
        </w:tabs>
        <w:jc w:val="both"/>
        <w:rPr>
          <w:rFonts w:eastAsia="Arial Unicode MS"/>
          <w:kern w:val="2"/>
          <w:sz w:val="28"/>
          <w:szCs w:val="28"/>
        </w:rPr>
      </w:pPr>
    </w:p>
    <w:p w14:paraId="49A0EA7B" w14:textId="5C50D296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23AB9BA3" w14:textId="77777777" w:rsidR="00AB046F" w:rsidRPr="0050716B" w:rsidRDefault="00AB046F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AB046F" w:rsidRPr="0050716B" w:rsidSect="007233AA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4F4FC" w14:textId="77777777" w:rsidR="00317AA3" w:rsidRDefault="00317AA3" w:rsidP="004B59A4">
      <w:pPr>
        <w:spacing w:after="0" w:line="240" w:lineRule="auto"/>
      </w:pPr>
      <w:r>
        <w:separator/>
      </w:r>
    </w:p>
  </w:endnote>
  <w:endnote w:type="continuationSeparator" w:id="0">
    <w:p w14:paraId="0396E873" w14:textId="77777777" w:rsidR="00317AA3" w:rsidRDefault="00317AA3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CEE75" w14:textId="77777777" w:rsidR="00317AA3" w:rsidRDefault="00317AA3" w:rsidP="004B59A4">
      <w:pPr>
        <w:spacing w:after="0" w:line="240" w:lineRule="auto"/>
      </w:pPr>
      <w:r>
        <w:separator/>
      </w:r>
    </w:p>
  </w:footnote>
  <w:footnote w:type="continuationSeparator" w:id="0">
    <w:p w14:paraId="49102282" w14:textId="77777777" w:rsidR="00317AA3" w:rsidRDefault="00317AA3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 w15:restartNumberingAfterBreak="0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C44DC"/>
    <w:multiLevelType w:val="hybridMultilevel"/>
    <w:tmpl w:val="F83A55D2"/>
    <w:lvl w:ilvl="0" w:tplc="4CE8C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2672C0"/>
    <w:multiLevelType w:val="hybridMultilevel"/>
    <w:tmpl w:val="08200918"/>
    <w:lvl w:ilvl="0" w:tplc="E124BF6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03631"/>
    <w:multiLevelType w:val="hybridMultilevel"/>
    <w:tmpl w:val="76BA4F62"/>
    <w:lvl w:ilvl="0" w:tplc="83B2B4B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6"/>
  </w:num>
  <w:num w:numId="4">
    <w:abstractNumId w:val="28"/>
  </w:num>
  <w:num w:numId="5">
    <w:abstractNumId w:val="1"/>
  </w:num>
  <w:num w:numId="6">
    <w:abstractNumId w:val="11"/>
  </w:num>
  <w:num w:numId="7">
    <w:abstractNumId w:val="30"/>
  </w:num>
  <w:num w:numId="8">
    <w:abstractNumId w:val="5"/>
  </w:num>
  <w:num w:numId="9">
    <w:abstractNumId w:val="24"/>
  </w:num>
  <w:num w:numId="10">
    <w:abstractNumId w:val="12"/>
  </w:num>
  <w:num w:numId="11">
    <w:abstractNumId w:val="2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3"/>
  </w:num>
  <w:num w:numId="15">
    <w:abstractNumId w:val="26"/>
  </w:num>
  <w:num w:numId="16">
    <w:abstractNumId w:val="21"/>
  </w:num>
  <w:num w:numId="17">
    <w:abstractNumId w:val="2"/>
  </w:num>
  <w:num w:numId="18">
    <w:abstractNumId w:val="15"/>
  </w:num>
  <w:num w:numId="19">
    <w:abstractNumId w:val="25"/>
  </w:num>
  <w:num w:numId="20">
    <w:abstractNumId w:val="16"/>
  </w:num>
  <w:num w:numId="21">
    <w:abstractNumId w:val="17"/>
  </w:num>
  <w:num w:numId="22">
    <w:abstractNumId w:val="10"/>
  </w:num>
  <w:num w:numId="23">
    <w:abstractNumId w:val="7"/>
  </w:num>
  <w:num w:numId="24">
    <w:abstractNumId w:val="19"/>
  </w:num>
  <w:num w:numId="25">
    <w:abstractNumId w:val="8"/>
  </w:num>
  <w:num w:numId="26">
    <w:abstractNumId w:val="4"/>
  </w:num>
  <w:num w:numId="27">
    <w:abstractNumId w:val="18"/>
  </w:num>
  <w:num w:numId="28">
    <w:abstractNumId w:val="29"/>
  </w:num>
  <w:num w:numId="29">
    <w:abstractNumId w:val="14"/>
  </w:num>
  <w:num w:numId="30">
    <w:abstractNumId w:val="9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343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85120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75E77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2E2DE4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13AD"/>
    <w:rsid w:val="00364637"/>
    <w:rsid w:val="003710DD"/>
    <w:rsid w:val="00374336"/>
    <w:rsid w:val="003A00DB"/>
    <w:rsid w:val="003A7ED7"/>
    <w:rsid w:val="003C6EA1"/>
    <w:rsid w:val="003E14C0"/>
    <w:rsid w:val="003E3748"/>
    <w:rsid w:val="003F4339"/>
    <w:rsid w:val="00401DC5"/>
    <w:rsid w:val="00410B97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40D0E"/>
    <w:rsid w:val="0055068E"/>
    <w:rsid w:val="005521E0"/>
    <w:rsid w:val="00557619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84A"/>
    <w:rsid w:val="006139E7"/>
    <w:rsid w:val="0062014A"/>
    <w:rsid w:val="006276CA"/>
    <w:rsid w:val="0063699E"/>
    <w:rsid w:val="00637676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33AA"/>
    <w:rsid w:val="007247EB"/>
    <w:rsid w:val="00726B5B"/>
    <w:rsid w:val="00732A41"/>
    <w:rsid w:val="0073650B"/>
    <w:rsid w:val="0074558C"/>
    <w:rsid w:val="00747A07"/>
    <w:rsid w:val="00767069"/>
    <w:rsid w:val="007836CE"/>
    <w:rsid w:val="00795A34"/>
    <w:rsid w:val="007B39AF"/>
    <w:rsid w:val="007B4D0A"/>
    <w:rsid w:val="007E50AC"/>
    <w:rsid w:val="007E74A6"/>
    <w:rsid w:val="007F4F60"/>
    <w:rsid w:val="007F6D2C"/>
    <w:rsid w:val="00806972"/>
    <w:rsid w:val="0081051B"/>
    <w:rsid w:val="00810AD3"/>
    <w:rsid w:val="008309D1"/>
    <w:rsid w:val="00841515"/>
    <w:rsid w:val="00842F28"/>
    <w:rsid w:val="008473AF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55658"/>
    <w:rsid w:val="00961C14"/>
    <w:rsid w:val="009726C9"/>
    <w:rsid w:val="00973E26"/>
    <w:rsid w:val="009804C8"/>
    <w:rsid w:val="00981505"/>
    <w:rsid w:val="009900F4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4994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B046F"/>
    <w:rsid w:val="00AC2CAC"/>
    <w:rsid w:val="00AC6182"/>
    <w:rsid w:val="00AC6B72"/>
    <w:rsid w:val="00AE2537"/>
    <w:rsid w:val="00AF424C"/>
    <w:rsid w:val="00B0033B"/>
    <w:rsid w:val="00B03CFA"/>
    <w:rsid w:val="00B17C58"/>
    <w:rsid w:val="00B41D09"/>
    <w:rsid w:val="00B41EBD"/>
    <w:rsid w:val="00B47577"/>
    <w:rsid w:val="00B63654"/>
    <w:rsid w:val="00B66B56"/>
    <w:rsid w:val="00B67B21"/>
    <w:rsid w:val="00B85A6B"/>
    <w:rsid w:val="00B92006"/>
    <w:rsid w:val="00B921A9"/>
    <w:rsid w:val="00B94AF7"/>
    <w:rsid w:val="00B95230"/>
    <w:rsid w:val="00BA6443"/>
    <w:rsid w:val="00BB61A3"/>
    <w:rsid w:val="00BD102D"/>
    <w:rsid w:val="00BD54C6"/>
    <w:rsid w:val="00BD6612"/>
    <w:rsid w:val="00BF29C4"/>
    <w:rsid w:val="00C07472"/>
    <w:rsid w:val="00C1164B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555C4"/>
    <w:rsid w:val="00D77FBD"/>
    <w:rsid w:val="00D84149"/>
    <w:rsid w:val="00D86C3A"/>
    <w:rsid w:val="00D87F5F"/>
    <w:rsid w:val="00D9262A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A6895"/>
    <w:rsid w:val="00FB51DB"/>
    <w:rsid w:val="00FB7F1E"/>
    <w:rsid w:val="00FC1E0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  <w15:docId w15:val="{8E8E1524-2D2F-4888-AE0F-DAC645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1897BC-37A2-4CF4-A2AB-A71F3A61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Бородулин Денис Александрович</dc:creator>
  <cp:lastModifiedBy>Момот Анна Борисовна</cp:lastModifiedBy>
  <cp:revision>3</cp:revision>
  <cp:lastPrinted>2021-10-13T04:09:00Z</cp:lastPrinted>
  <dcterms:created xsi:type="dcterms:W3CDTF">2025-05-27T06:39:00Z</dcterms:created>
  <dcterms:modified xsi:type="dcterms:W3CDTF">2025-05-27T06:40:00Z</dcterms:modified>
</cp:coreProperties>
</file>