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1D" w:rsidRPr="00077C1D" w:rsidRDefault="00077C1D" w:rsidP="00077C1D">
      <w:pPr>
        <w:shd w:val="clear" w:color="auto" w:fill="FFFFFF"/>
        <w:tabs>
          <w:tab w:val="left" w:pos="2995"/>
          <w:tab w:val="left" w:leader="underscore" w:pos="4008"/>
        </w:tabs>
        <w:ind w:left="6372"/>
        <w:jc w:val="both"/>
        <w:rPr>
          <w:b/>
        </w:rPr>
      </w:pPr>
      <w:bookmarkStart w:id="0" w:name="_GoBack"/>
      <w:bookmarkEnd w:id="0"/>
      <w:proofErr w:type="spellStart"/>
      <w:r>
        <w:rPr>
          <w:b/>
        </w:rPr>
        <w:t>Ковинько</w:t>
      </w:r>
      <w:proofErr w:type="spellEnd"/>
      <w:r>
        <w:rPr>
          <w:b/>
        </w:rPr>
        <w:t xml:space="preserve"> Н.С., ст. преп</w:t>
      </w:r>
      <w:r>
        <w:rPr>
          <w:b/>
        </w:rPr>
        <w:t>о</w:t>
      </w:r>
      <w:r>
        <w:rPr>
          <w:b/>
        </w:rPr>
        <w:t>даватель кафедры упра</w:t>
      </w:r>
      <w:r>
        <w:rPr>
          <w:b/>
        </w:rPr>
        <w:t>в</w:t>
      </w:r>
      <w:r>
        <w:rPr>
          <w:b/>
        </w:rPr>
        <w:t xml:space="preserve">ления </w:t>
      </w:r>
      <w:proofErr w:type="spellStart"/>
      <w:r>
        <w:rPr>
          <w:b/>
        </w:rPr>
        <w:t>ИПЭиУ</w:t>
      </w:r>
      <w:proofErr w:type="spellEnd"/>
      <w:r>
        <w:rPr>
          <w:b/>
        </w:rPr>
        <w:t xml:space="preserve"> СахГУ </w:t>
      </w:r>
    </w:p>
    <w:p w:rsidR="00077C1D" w:rsidRPr="00077C1D" w:rsidRDefault="00077C1D" w:rsidP="00077C1D">
      <w:pPr>
        <w:shd w:val="clear" w:color="auto" w:fill="FFFFFF"/>
        <w:tabs>
          <w:tab w:val="left" w:pos="2995"/>
          <w:tab w:val="left" w:leader="underscore" w:pos="4008"/>
        </w:tabs>
        <w:jc w:val="both"/>
        <w:rPr>
          <w:b/>
        </w:rPr>
      </w:pPr>
    </w:p>
    <w:p w:rsidR="00077C1D" w:rsidRPr="00077C1D" w:rsidRDefault="00077C1D" w:rsidP="00077C1D">
      <w:pPr>
        <w:shd w:val="clear" w:color="auto" w:fill="FFFFFF"/>
        <w:tabs>
          <w:tab w:val="left" w:pos="2995"/>
          <w:tab w:val="left" w:leader="underscore" w:pos="4008"/>
        </w:tabs>
        <w:jc w:val="both"/>
        <w:rPr>
          <w:b/>
        </w:rPr>
      </w:pPr>
    </w:p>
    <w:p w:rsidR="00077C1D" w:rsidRPr="000216A9" w:rsidRDefault="00077C1D" w:rsidP="00077C1D">
      <w:pPr>
        <w:shd w:val="clear" w:color="auto" w:fill="FFFFFF"/>
        <w:tabs>
          <w:tab w:val="left" w:pos="2995"/>
          <w:tab w:val="left" w:leader="underscore" w:pos="4008"/>
        </w:tabs>
        <w:jc w:val="center"/>
        <w:rPr>
          <w:b/>
        </w:rPr>
      </w:pPr>
      <w:r>
        <w:rPr>
          <w:b/>
        </w:rPr>
        <w:t>Современные формы «Управления персоналом»</w:t>
      </w:r>
      <w:r w:rsidRPr="000216A9">
        <w:rPr>
          <w:b/>
        </w:rPr>
        <w:t xml:space="preserve"> и внедрение их в практическую д</w:t>
      </w:r>
      <w:r w:rsidRPr="000216A9">
        <w:rPr>
          <w:b/>
        </w:rPr>
        <w:t>е</w:t>
      </w:r>
      <w:r w:rsidRPr="000216A9">
        <w:rPr>
          <w:b/>
        </w:rPr>
        <w:t>ятельность р</w:t>
      </w:r>
      <w:r w:rsidRPr="000216A9">
        <w:rPr>
          <w:b/>
        </w:rPr>
        <w:t>у</w:t>
      </w:r>
      <w:r w:rsidRPr="000216A9">
        <w:rPr>
          <w:b/>
        </w:rPr>
        <w:t>ководите</w:t>
      </w:r>
      <w:r>
        <w:rPr>
          <w:b/>
        </w:rPr>
        <w:t>лей структурных подразделений</w:t>
      </w:r>
    </w:p>
    <w:p w:rsidR="00077C1D" w:rsidRDefault="00077C1D" w:rsidP="00077C1D">
      <w:pPr>
        <w:shd w:val="clear" w:color="auto" w:fill="FFFFFF"/>
        <w:tabs>
          <w:tab w:val="left" w:pos="2995"/>
          <w:tab w:val="left" w:leader="underscore" w:pos="4008"/>
        </w:tabs>
        <w:jc w:val="both"/>
      </w:pPr>
    </w:p>
    <w:p w:rsidR="00077C1D" w:rsidRPr="00077C1D" w:rsidRDefault="00077C1D" w:rsidP="00077C1D">
      <w:pPr>
        <w:jc w:val="center"/>
      </w:pPr>
      <w:r w:rsidRPr="00077C1D">
        <w:t>Новые формы, технологии, методы и приемы, так или иначе оптимизирующие си</w:t>
      </w:r>
      <w:r w:rsidRPr="00077C1D">
        <w:t>с</w:t>
      </w:r>
      <w:r w:rsidR="00406B81">
        <w:t>тему управления персоналом</w:t>
      </w:r>
      <w:r>
        <w:t xml:space="preserve"> госслужбы:</w:t>
      </w:r>
    </w:p>
    <w:p w:rsidR="00077C1D" w:rsidRPr="00A10812" w:rsidRDefault="00077C1D" w:rsidP="00077C1D">
      <w:pPr>
        <w:rPr>
          <w:b/>
        </w:rPr>
      </w:pPr>
      <w:r w:rsidRPr="00A10812">
        <w:rPr>
          <w:b/>
        </w:rPr>
        <w:t>Общий список</w:t>
      </w:r>
      <w:r>
        <w:rPr>
          <w:b/>
        </w:rPr>
        <w:t>:</w:t>
      </w:r>
    </w:p>
    <w:p w:rsidR="00077C1D" w:rsidRPr="00A10812" w:rsidRDefault="00077C1D" w:rsidP="00077C1D">
      <w:pPr>
        <w:numPr>
          <w:ilvl w:val="0"/>
          <w:numId w:val="5"/>
        </w:numPr>
      </w:pPr>
      <w:r w:rsidRPr="00A10812">
        <w:t>Стратегические (концептуальные)</w:t>
      </w:r>
    </w:p>
    <w:p w:rsidR="00077C1D" w:rsidRPr="00A10812" w:rsidRDefault="00077C1D" w:rsidP="00077C1D">
      <w:pPr>
        <w:numPr>
          <w:ilvl w:val="0"/>
          <w:numId w:val="5"/>
        </w:numPr>
      </w:pPr>
      <w:r w:rsidRPr="00A10812">
        <w:t>Интеграционные технологии</w:t>
      </w:r>
    </w:p>
    <w:p w:rsidR="00077C1D" w:rsidRPr="00A10812" w:rsidRDefault="00077C1D" w:rsidP="00077C1D">
      <w:pPr>
        <w:numPr>
          <w:ilvl w:val="0"/>
          <w:numId w:val="5"/>
        </w:numPr>
      </w:pPr>
      <w:r w:rsidRPr="00A10812">
        <w:t>Экономические</w:t>
      </w:r>
    </w:p>
    <w:p w:rsidR="00077C1D" w:rsidRPr="00A10812" w:rsidRDefault="00077C1D" w:rsidP="00077C1D">
      <w:pPr>
        <w:numPr>
          <w:ilvl w:val="0"/>
          <w:numId w:val="5"/>
        </w:numPr>
      </w:pPr>
      <w:r w:rsidRPr="00A10812">
        <w:t>Организационные</w:t>
      </w:r>
    </w:p>
    <w:p w:rsidR="00077C1D" w:rsidRPr="00A10812" w:rsidRDefault="00077C1D" w:rsidP="00077C1D">
      <w:pPr>
        <w:numPr>
          <w:ilvl w:val="0"/>
          <w:numId w:val="5"/>
        </w:numPr>
      </w:pPr>
      <w:r w:rsidRPr="00A10812">
        <w:t>Технические</w:t>
      </w:r>
    </w:p>
    <w:p w:rsidR="00077C1D" w:rsidRPr="00A10812" w:rsidRDefault="00077C1D" w:rsidP="00077C1D">
      <w:pPr>
        <w:numPr>
          <w:ilvl w:val="0"/>
          <w:numId w:val="5"/>
        </w:numPr>
      </w:pPr>
      <w:r w:rsidRPr="00A10812">
        <w:t>Оценочные (процедурные)</w:t>
      </w:r>
    </w:p>
    <w:p w:rsidR="00077C1D" w:rsidRPr="00052BEC" w:rsidRDefault="00077C1D" w:rsidP="00077C1D">
      <w:pPr>
        <w:jc w:val="both"/>
        <w:rPr>
          <w:b/>
        </w:rPr>
      </w:pPr>
    </w:p>
    <w:p w:rsidR="00077C1D" w:rsidRPr="00052BEC" w:rsidRDefault="00077C1D" w:rsidP="00077C1D">
      <w:pPr>
        <w:numPr>
          <w:ilvl w:val="0"/>
          <w:numId w:val="2"/>
        </w:numPr>
        <w:rPr>
          <w:b/>
        </w:rPr>
      </w:pPr>
      <w:r w:rsidRPr="00052BEC">
        <w:rPr>
          <w:b/>
        </w:rPr>
        <w:t>Стратегические (концептуальные):</w:t>
      </w:r>
    </w:p>
    <w:p w:rsidR="00077C1D" w:rsidRPr="00052BEC" w:rsidRDefault="00077C1D" w:rsidP="00077C1D">
      <w:pPr>
        <w:rPr>
          <w:rFonts w:ascii="Times New Roman CYR" w:hAnsi="Times New Roman CYR" w:cs="Times New Roman CYR"/>
        </w:rPr>
      </w:pPr>
      <w:r w:rsidRPr="00052BEC">
        <w:t xml:space="preserve">- система </w:t>
      </w:r>
      <w:r w:rsidRPr="00052BEC">
        <w:rPr>
          <w:rFonts w:ascii="Times New Roman CYR" w:hAnsi="Times New Roman CYR" w:cs="Times New Roman CYR"/>
        </w:rPr>
        <w:t>нового государственного управления (</w:t>
      </w:r>
      <w:proofErr w:type="spellStart"/>
      <w:r w:rsidRPr="00052BEC">
        <w:rPr>
          <w:rFonts w:ascii="Times New Roman CYR" w:hAnsi="Times New Roman CYR" w:cs="Times New Roman CYR"/>
        </w:rPr>
        <w:t>New</w:t>
      </w:r>
      <w:proofErr w:type="spellEnd"/>
      <w:r w:rsidRPr="00052BEC">
        <w:rPr>
          <w:rFonts w:ascii="Times New Roman CYR" w:hAnsi="Times New Roman CYR" w:cs="Times New Roman CYR"/>
        </w:rPr>
        <w:t xml:space="preserve"> </w:t>
      </w:r>
      <w:proofErr w:type="spellStart"/>
      <w:r w:rsidRPr="00052BEC">
        <w:rPr>
          <w:rFonts w:ascii="Times New Roman CYR" w:hAnsi="Times New Roman CYR" w:cs="Times New Roman CYR"/>
        </w:rPr>
        <w:t>Public</w:t>
      </w:r>
      <w:proofErr w:type="spellEnd"/>
      <w:r w:rsidRPr="00052BEC">
        <w:rPr>
          <w:rFonts w:ascii="Times New Roman CYR" w:hAnsi="Times New Roman CYR" w:cs="Times New Roman CYR"/>
        </w:rPr>
        <w:t xml:space="preserve"> </w:t>
      </w:r>
      <w:proofErr w:type="spellStart"/>
      <w:r w:rsidRPr="00052BEC">
        <w:rPr>
          <w:rFonts w:ascii="Times New Roman CYR" w:hAnsi="Times New Roman CYR" w:cs="Times New Roman CYR"/>
        </w:rPr>
        <w:t>Management</w:t>
      </w:r>
      <w:proofErr w:type="spellEnd"/>
      <w:r w:rsidRPr="00052BEC">
        <w:rPr>
          <w:rFonts w:ascii="Times New Roman CYR" w:hAnsi="Times New Roman CYR" w:cs="Times New Roman CYR"/>
        </w:rPr>
        <w:t>, или с</w:t>
      </w:r>
      <w:r w:rsidRPr="00052BEC">
        <w:rPr>
          <w:rFonts w:ascii="Times New Roman CYR" w:hAnsi="Times New Roman CYR" w:cs="Times New Roman CYR"/>
        </w:rPr>
        <w:t>о</w:t>
      </w:r>
      <w:r w:rsidRPr="00052BEC">
        <w:rPr>
          <w:rFonts w:ascii="Times New Roman CYR" w:hAnsi="Times New Roman CYR" w:cs="Times New Roman CYR"/>
        </w:rPr>
        <w:t>кращенно - NPM);</w:t>
      </w:r>
    </w:p>
    <w:p w:rsidR="00077C1D" w:rsidRPr="00052BEC" w:rsidRDefault="00077C1D" w:rsidP="00077C1D">
      <w:r w:rsidRPr="00052BEC">
        <w:t>- новые методы традиционной бюрократической системы (персонализация и деперсонал</w:t>
      </w:r>
      <w:r w:rsidRPr="00052BEC">
        <w:t>и</w:t>
      </w:r>
      <w:r w:rsidRPr="00052BEC">
        <w:t xml:space="preserve">зация взаимодействия); </w:t>
      </w:r>
    </w:p>
    <w:p w:rsidR="00077C1D" w:rsidRPr="00052BEC" w:rsidRDefault="00077C1D" w:rsidP="00077C1D">
      <w:r w:rsidRPr="00052BEC">
        <w:t>- модернизация бюджетного планирования</w:t>
      </w:r>
    </w:p>
    <w:p w:rsidR="00077C1D" w:rsidRPr="00052BEC" w:rsidRDefault="00077C1D" w:rsidP="00077C1D">
      <w:r w:rsidRPr="00052BEC">
        <w:t>- макеты деятельности служащего нового поколения и модели его формирования и другие</w:t>
      </w:r>
    </w:p>
    <w:p w:rsidR="00077C1D" w:rsidRPr="00052BEC" w:rsidRDefault="00077C1D" w:rsidP="00077C1D">
      <w:pPr>
        <w:rPr>
          <w:b/>
        </w:rPr>
      </w:pPr>
      <w:r>
        <w:rPr>
          <w:b/>
        </w:rPr>
        <w:t xml:space="preserve">2. </w:t>
      </w:r>
      <w:r w:rsidRPr="00052BEC">
        <w:rPr>
          <w:b/>
        </w:rPr>
        <w:t>Интеграционные технологии:</w:t>
      </w:r>
    </w:p>
    <w:p w:rsidR="00077C1D" w:rsidRDefault="00077C1D" w:rsidP="00077C1D">
      <w:proofErr w:type="gramStart"/>
      <w:r w:rsidRPr="00052BEC">
        <w:t>- аутсорсинг (ресурсный, операционный, функциональный</w:t>
      </w:r>
      <w:r>
        <w:t>, совместный, промежуто</w:t>
      </w:r>
      <w:r>
        <w:t>ч</w:t>
      </w:r>
      <w:r>
        <w:t>ный, трансформационный, географический и т.д.)</w:t>
      </w:r>
      <w:proofErr w:type="gramEnd"/>
    </w:p>
    <w:p w:rsidR="00077C1D" w:rsidRPr="00052BEC" w:rsidRDefault="00077C1D" w:rsidP="00077C1D">
      <w:pPr>
        <w:rPr>
          <w:b/>
        </w:rPr>
      </w:pPr>
      <w:r w:rsidRPr="00052BEC">
        <w:rPr>
          <w:b/>
        </w:rPr>
        <w:t>3. Экономические:</w:t>
      </w:r>
    </w:p>
    <w:p w:rsidR="00077C1D" w:rsidRDefault="00077C1D" w:rsidP="00077C1D">
      <w:r>
        <w:t>- технологии снижения стоимости информационного обмена и контроля;</w:t>
      </w:r>
    </w:p>
    <w:p w:rsidR="00077C1D" w:rsidRDefault="00077C1D" w:rsidP="00077C1D">
      <w:pPr>
        <w:pStyle w:val="1"/>
        <w:spacing w:line="240" w:lineRule="auto"/>
        <w:ind w:firstLine="0"/>
      </w:pPr>
      <w:r>
        <w:t>- системы оплаты «по заслугам»</w:t>
      </w:r>
    </w:p>
    <w:p w:rsidR="00077C1D" w:rsidRDefault="00077C1D" w:rsidP="00077C1D">
      <w:pPr>
        <w:pStyle w:val="1"/>
        <w:spacing w:line="240" w:lineRule="auto"/>
        <w:ind w:firstLine="0"/>
      </w:pPr>
      <w:r>
        <w:t>- системы стимулирующих выплат</w:t>
      </w:r>
    </w:p>
    <w:p w:rsidR="00077C1D" w:rsidRDefault="00077C1D" w:rsidP="00077C1D">
      <w:pPr>
        <w:pStyle w:val="1"/>
        <w:spacing w:line="240" w:lineRule="auto"/>
        <w:ind w:firstLine="0"/>
      </w:pPr>
      <w:r>
        <w:t xml:space="preserve">- методы премирования и </w:t>
      </w:r>
      <w:proofErr w:type="spellStart"/>
      <w:r>
        <w:t>депремирования</w:t>
      </w:r>
      <w:proofErr w:type="spellEnd"/>
      <w:r>
        <w:t xml:space="preserve"> служащих</w:t>
      </w:r>
    </w:p>
    <w:p w:rsidR="00077C1D" w:rsidRPr="00C47E9C" w:rsidRDefault="00077C1D" w:rsidP="00077C1D">
      <w:pPr>
        <w:rPr>
          <w:b/>
        </w:rPr>
      </w:pPr>
      <w:r w:rsidRPr="00C47E9C">
        <w:rPr>
          <w:b/>
        </w:rPr>
        <w:t xml:space="preserve">4. Организационные: </w:t>
      </w:r>
    </w:p>
    <w:p w:rsidR="00077C1D" w:rsidRDefault="00077C1D" w:rsidP="00077C1D">
      <w:r>
        <w:t>- системы административных регламентов (в том числе, электронные)</w:t>
      </w:r>
    </w:p>
    <w:p w:rsidR="00077C1D" w:rsidRDefault="00077C1D" w:rsidP="00077C1D">
      <w:r>
        <w:t>- системы стандартов государственных функций и услуг</w:t>
      </w:r>
    </w:p>
    <w:p w:rsidR="00077C1D" w:rsidRDefault="00077C1D" w:rsidP="00077C1D">
      <w:r>
        <w:t>- методы и приемы стандартизации деятельности персонала (</w:t>
      </w:r>
      <w:proofErr w:type="gramStart"/>
      <w:r>
        <w:t>общих</w:t>
      </w:r>
      <w:proofErr w:type="gramEnd"/>
      <w:r>
        <w:t xml:space="preserve"> (кейс-сет) и специф</w:t>
      </w:r>
      <w:r>
        <w:t>и</w:t>
      </w:r>
      <w:r>
        <w:t>ческих)</w:t>
      </w:r>
    </w:p>
    <w:p w:rsidR="00077C1D" w:rsidRDefault="00077C1D" w:rsidP="00077C1D">
      <w:pPr>
        <w:pStyle w:val="1"/>
        <w:spacing w:line="240" w:lineRule="auto"/>
        <w:ind w:firstLine="0"/>
      </w:pPr>
      <w:r>
        <w:t>- технологии контрактации (в том числе методы перехода от «контрактов регул</w:t>
      </w:r>
      <w:r>
        <w:t>я</w:t>
      </w:r>
      <w:r>
        <w:t>тивного типа» к «результати</w:t>
      </w:r>
      <w:r>
        <w:t>в</w:t>
      </w:r>
      <w:r>
        <w:t>ным контрактам»)</w:t>
      </w:r>
    </w:p>
    <w:p w:rsidR="00077C1D" w:rsidRDefault="00077C1D" w:rsidP="00077C1D">
      <w:pPr>
        <w:jc w:val="both"/>
      </w:pPr>
      <w:r>
        <w:t xml:space="preserve">- </w:t>
      </w:r>
      <w:proofErr w:type="gramStart"/>
      <w:r>
        <w:t>новая</w:t>
      </w:r>
      <w:proofErr w:type="gramEnd"/>
      <w:r>
        <w:t xml:space="preserve"> технологии «кадрового</w:t>
      </w:r>
      <w:r w:rsidRPr="004D546D">
        <w:t xml:space="preserve"> конкурс</w:t>
      </w:r>
      <w:r>
        <w:t>а</w:t>
      </w:r>
      <w:r w:rsidRPr="004D546D">
        <w:t>»</w:t>
      </w:r>
      <w:r>
        <w:t>, аттестации, переподготовки и повышения кв</w:t>
      </w:r>
      <w:r>
        <w:t>а</w:t>
      </w:r>
      <w:r>
        <w:t>лификации служащих</w:t>
      </w:r>
      <w:r w:rsidRPr="004D546D">
        <w:t xml:space="preserve"> </w:t>
      </w:r>
    </w:p>
    <w:p w:rsidR="00077C1D" w:rsidRDefault="00077C1D" w:rsidP="00077C1D">
      <w:pPr>
        <w:pStyle w:val="1"/>
        <w:spacing w:line="240" w:lineRule="auto"/>
        <w:ind w:firstLine="0"/>
      </w:pPr>
      <w:r w:rsidRPr="00E91EE6">
        <w:t xml:space="preserve">- </w:t>
      </w:r>
      <w:r>
        <w:t>методы ориентации на клиентов государственных услуг (</w:t>
      </w:r>
      <w:r>
        <w:rPr>
          <w:lang w:val="en-US"/>
        </w:rPr>
        <w:t>consumer</w:t>
      </w:r>
      <w:r w:rsidRPr="00BB124E">
        <w:t xml:space="preserve"> </w:t>
      </w:r>
      <w:r>
        <w:rPr>
          <w:lang w:val="en-US"/>
        </w:rPr>
        <w:t>satisfaction</w:t>
      </w:r>
      <w:r w:rsidRPr="00BB124E">
        <w:t>)</w:t>
      </w:r>
    </w:p>
    <w:p w:rsidR="00077C1D" w:rsidRDefault="00077C1D" w:rsidP="00077C1D">
      <w:pPr>
        <w:pStyle w:val="1"/>
        <w:spacing w:line="240" w:lineRule="auto"/>
        <w:ind w:firstLine="0"/>
      </w:pPr>
      <w:r>
        <w:t>- методы и приемы эффективного лидерства и организационного поведения</w:t>
      </w:r>
    </w:p>
    <w:p w:rsidR="00077C1D" w:rsidRDefault="00077C1D" w:rsidP="00077C1D">
      <w:pPr>
        <w:pStyle w:val="1"/>
        <w:spacing w:line="240" w:lineRule="auto"/>
        <w:ind w:firstLine="0"/>
      </w:pPr>
      <w:r>
        <w:t>- методы, приемы и средства системы корпоративной культуры</w:t>
      </w:r>
    </w:p>
    <w:p w:rsidR="00077C1D" w:rsidRPr="00C47E9C" w:rsidRDefault="00077C1D" w:rsidP="00077C1D">
      <w:pPr>
        <w:numPr>
          <w:ilvl w:val="0"/>
          <w:numId w:val="3"/>
        </w:numPr>
        <w:rPr>
          <w:b/>
        </w:rPr>
      </w:pPr>
      <w:r w:rsidRPr="00C47E9C">
        <w:rPr>
          <w:b/>
        </w:rPr>
        <w:t>Технические:</w:t>
      </w:r>
    </w:p>
    <w:p w:rsidR="00077C1D" w:rsidRDefault="00077C1D" w:rsidP="00077C1D">
      <w:r>
        <w:t xml:space="preserve">- системы электронного документооборота </w:t>
      </w:r>
    </w:p>
    <w:p w:rsidR="00077C1D" w:rsidRDefault="00077C1D" w:rsidP="00077C1D">
      <w:r>
        <w:t xml:space="preserve">- система электронного правительства </w:t>
      </w:r>
    </w:p>
    <w:p w:rsidR="00077C1D" w:rsidRPr="00C47E9C" w:rsidRDefault="00077C1D" w:rsidP="00077C1D">
      <w:pPr>
        <w:rPr>
          <w:b/>
        </w:rPr>
      </w:pPr>
      <w:r w:rsidRPr="00C47E9C">
        <w:rPr>
          <w:b/>
        </w:rPr>
        <w:t xml:space="preserve">6. Оценочные (процедурные): </w:t>
      </w:r>
    </w:p>
    <w:p w:rsidR="00077C1D" w:rsidRDefault="00077C1D" w:rsidP="00077C1D">
      <w:r>
        <w:t>- методы определения показателей результатов и результативн</w:t>
      </w:r>
      <w:r>
        <w:t>о</w:t>
      </w:r>
      <w:r>
        <w:t>сти:</w:t>
      </w:r>
    </w:p>
    <w:p w:rsidR="00077C1D" w:rsidRDefault="00077C1D" w:rsidP="00077C1D">
      <w:r>
        <w:t>- метод «сбалансированной системы показателей» (</w:t>
      </w:r>
      <w:r>
        <w:rPr>
          <w:lang w:val="en-US"/>
        </w:rPr>
        <w:t>Balanced</w:t>
      </w:r>
      <w:r>
        <w:t xml:space="preserve"> </w:t>
      </w:r>
      <w:r>
        <w:rPr>
          <w:lang w:val="en-US"/>
        </w:rPr>
        <w:t>Scorecard</w:t>
      </w:r>
      <w:r>
        <w:t xml:space="preserve"> – </w:t>
      </w:r>
      <w:r>
        <w:rPr>
          <w:lang w:val="en-US"/>
        </w:rPr>
        <w:t>BSC</w:t>
      </w:r>
      <w:r>
        <w:t>) (</w:t>
      </w:r>
      <w:proofErr w:type="spellStart"/>
      <w:r>
        <w:t>би</w:t>
      </w:r>
      <w:proofErr w:type="spellEnd"/>
      <w:r>
        <w:t>-эс-си)</w:t>
      </w:r>
    </w:p>
    <w:p w:rsidR="00077C1D" w:rsidRDefault="00077C1D" w:rsidP="00077C1D">
      <w:r>
        <w:lastRenderedPageBreak/>
        <w:t>- система и методы определения «ключевых показателей результативности» (</w:t>
      </w:r>
      <w:r>
        <w:rPr>
          <w:lang w:val="en-US"/>
        </w:rPr>
        <w:t>Key</w:t>
      </w:r>
      <w:r>
        <w:t xml:space="preserve"> </w:t>
      </w:r>
      <w:r>
        <w:rPr>
          <w:lang w:val="en-US"/>
        </w:rPr>
        <w:t>Perfo</w:t>
      </w:r>
      <w:r>
        <w:rPr>
          <w:lang w:val="en-US"/>
        </w:rPr>
        <w:t>r</w:t>
      </w:r>
      <w:r>
        <w:rPr>
          <w:lang w:val="en-US"/>
        </w:rPr>
        <w:t>mance</w:t>
      </w:r>
      <w:r>
        <w:t xml:space="preserve"> </w:t>
      </w:r>
      <w:r>
        <w:rPr>
          <w:lang w:val="en-US"/>
        </w:rPr>
        <w:t>Indicators</w:t>
      </w:r>
      <w:r>
        <w:t xml:space="preserve"> – </w:t>
      </w:r>
      <w:r>
        <w:rPr>
          <w:lang w:val="en-US"/>
        </w:rPr>
        <w:t>KPI</w:t>
      </w:r>
      <w:r>
        <w:t>).</w:t>
      </w:r>
    </w:p>
    <w:p w:rsidR="00077C1D" w:rsidRDefault="00077C1D" w:rsidP="00077C1D">
      <w:r>
        <w:t>- методы оперативной оценки персонала;</w:t>
      </w:r>
    </w:p>
    <w:p w:rsidR="00077C1D" w:rsidRDefault="00077C1D" w:rsidP="00077C1D">
      <w:r>
        <w:t xml:space="preserve">- методы комплексной оценки персонала (например, матрица  Г. Феликса и Д. </w:t>
      </w:r>
      <w:proofErr w:type="spellStart"/>
      <w:r>
        <w:t>Риггса</w:t>
      </w:r>
      <w:proofErr w:type="spellEnd"/>
      <w:r>
        <w:t>)</w:t>
      </w:r>
    </w:p>
    <w:p w:rsidR="00077C1D" w:rsidRDefault="00077C1D" w:rsidP="00077C1D">
      <w:pPr>
        <w:pStyle w:val="1"/>
        <w:spacing w:line="240" w:lineRule="auto"/>
        <w:ind w:firstLine="0"/>
      </w:pPr>
      <w:r>
        <w:t>-т</w:t>
      </w:r>
      <w:r w:rsidRPr="00230AA9">
        <w:t>ехнологии управления результатами:</w:t>
      </w:r>
      <w:r>
        <w:t xml:space="preserve"> </w:t>
      </w:r>
    </w:p>
    <w:p w:rsidR="00077C1D" w:rsidRDefault="00077C1D" w:rsidP="00077C1D">
      <w:pPr>
        <w:pStyle w:val="1"/>
        <w:spacing w:line="240" w:lineRule="auto"/>
        <w:ind w:firstLine="0"/>
      </w:pPr>
      <w:r>
        <w:t xml:space="preserve">- </w:t>
      </w:r>
      <w:r w:rsidRPr="00230AA9">
        <w:t xml:space="preserve">методы повышения результативности </w:t>
      </w:r>
      <w:r>
        <w:t>деятельности служащих (</w:t>
      </w:r>
      <w:r>
        <w:rPr>
          <w:lang w:val="en-US"/>
        </w:rPr>
        <w:t>performance</w:t>
      </w:r>
      <w:r w:rsidRPr="00E91EE6">
        <w:t xml:space="preserve"> </w:t>
      </w:r>
      <w:r>
        <w:rPr>
          <w:lang w:val="en-US"/>
        </w:rPr>
        <w:t>management</w:t>
      </w:r>
      <w:r w:rsidRPr="00E91EE6">
        <w:t xml:space="preserve"> </w:t>
      </w:r>
      <w:r>
        <w:rPr>
          <w:lang w:val="en-US"/>
        </w:rPr>
        <w:t>programs</w:t>
      </w:r>
      <w:r w:rsidRPr="00E91EE6">
        <w:t xml:space="preserve"> </w:t>
      </w:r>
      <w:r>
        <w:rPr>
          <w:lang w:val="en-US"/>
        </w:rPr>
        <w:t>PMP</w:t>
      </w:r>
      <w:r w:rsidRPr="00E91EE6">
        <w:t>)</w:t>
      </w:r>
      <w:r>
        <w:t xml:space="preserve"> </w:t>
      </w:r>
    </w:p>
    <w:p w:rsidR="00077C1D" w:rsidRDefault="00077C1D" w:rsidP="00077C1D">
      <w:pPr>
        <w:pStyle w:val="1"/>
        <w:spacing w:line="240" w:lineRule="auto"/>
      </w:pPr>
      <w:r>
        <w:t xml:space="preserve">Некоторые из них </w:t>
      </w:r>
      <w:r w:rsidRPr="00653B89">
        <w:rPr>
          <w:b/>
        </w:rPr>
        <w:t>хорошо забытые старые</w:t>
      </w:r>
      <w:r>
        <w:t xml:space="preserve"> (системы нематериального мотивир</w:t>
      </w:r>
      <w:r>
        <w:t>о</w:t>
      </w:r>
      <w:r>
        <w:t xml:space="preserve">вания сотрудников).  </w:t>
      </w:r>
    </w:p>
    <w:p w:rsidR="00077C1D" w:rsidRDefault="00077C1D" w:rsidP="00077C1D">
      <w:pPr>
        <w:pStyle w:val="1"/>
        <w:spacing w:line="240" w:lineRule="auto"/>
        <w:rPr>
          <w:rFonts w:ascii="Times New Roman CYR" w:hAnsi="Times New Roman CYR" w:cs="Times New Roman CYR"/>
        </w:rPr>
      </w:pPr>
      <w:r>
        <w:t xml:space="preserve">Другие пришли </w:t>
      </w:r>
      <w:r w:rsidRPr="00653B89">
        <w:rPr>
          <w:b/>
        </w:rPr>
        <w:t>из-за рубежа</w:t>
      </w:r>
      <w:r>
        <w:t xml:space="preserve">, как, например, повсеместно навязываемая вместо традиционной бюрократической системы </w:t>
      </w:r>
      <w:r w:rsidRPr="00052BEC">
        <w:t xml:space="preserve">система </w:t>
      </w:r>
      <w:r w:rsidRPr="00052BEC">
        <w:rPr>
          <w:rFonts w:ascii="Times New Roman CYR" w:hAnsi="Times New Roman CYR" w:cs="Times New Roman CYR"/>
        </w:rPr>
        <w:t>нового государственного управления (</w:t>
      </w:r>
      <w:proofErr w:type="spellStart"/>
      <w:r w:rsidRPr="00052BEC">
        <w:rPr>
          <w:rFonts w:ascii="Times New Roman CYR" w:hAnsi="Times New Roman CYR" w:cs="Times New Roman CYR"/>
        </w:rPr>
        <w:t>New</w:t>
      </w:r>
      <w:proofErr w:type="spellEnd"/>
      <w:r w:rsidRPr="00052BEC">
        <w:rPr>
          <w:rFonts w:ascii="Times New Roman CYR" w:hAnsi="Times New Roman CYR" w:cs="Times New Roman CYR"/>
        </w:rPr>
        <w:t xml:space="preserve"> </w:t>
      </w:r>
      <w:proofErr w:type="spellStart"/>
      <w:r w:rsidRPr="00052BEC">
        <w:rPr>
          <w:rFonts w:ascii="Times New Roman CYR" w:hAnsi="Times New Roman CYR" w:cs="Times New Roman CYR"/>
        </w:rPr>
        <w:t>Public</w:t>
      </w:r>
      <w:proofErr w:type="spellEnd"/>
      <w:r w:rsidRPr="00052BEC">
        <w:rPr>
          <w:rFonts w:ascii="Times New Roman CYR" w:hAnsi="Times New Roman CYR" w:cs="Times New Roman CYR"/>
        </w:rPr>
        <w:t xml:space="preserve"> </w:t>
      </w:r>
      <w:proofErr w:type="spellStart"/>
      <w:r w:rsidRPr="00052BEC">
        <w:rPr>
          <w:rFonts w:ascii="Times New Roman CYR" w:hAnsi="Times New Roman CYR" w:cs="Times New Roman CYR"/>
        </w:rPr>
        <w:t>Management</w:t>
      </w:r>
      <w:proofErr w:type="spellEnd"/>
      <w:r w:rsidRPr="00052BEC">
        <w:rPr>
          <w:rFonts w:ascii="Times New Roman CYR" w:hAnsi="Times New Roman CYR" w:cs="Times New Roman CYR"/>
        </w:rPr>
        <w:t>, или сокращенно - NPM)</w:t>
      </w:r>
      <w:r>
        <w:rPr>
          <w:rFonts w:ascii="Times New Roman CYR" w:hAnsi="Times New Roman CYR" w:cs="Times New Roman CYR"/>
        </w:rPr>
        <w:t>, существующая более 30 лет, так же, как и ее технол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гии.</w:t>
      </w:r>
    </w:p>
    <w:p w:rsidR="00077C1D" w:rsidRPr="007A512C" w:rsidRDefault="00077C1D" w:rsidP="00077C1D">
      <w:pPr>
        <w:pStyle w:val="1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Следующие худо-бедно применяются, а некоторые существуют лишь в теории, л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бо на практике </w:t>
      </w:r>
      <w:r w:rsidRPr="00653B89">
        <w:rPr>
          <w:rFonts w:ascii="Times New Roman CYR" w:hAnsi="Times New Roman CYR" w:cs="Times New Roman CYR"/>
          <w:b/>
        </w:rPr>
        <w:t>только в элементах</w:t>
      </w:r>
      <w:r>
        <w:rPr>
          <w:rFonts w:ascii="Times New Roman CYR" w:hAnsi="Times New Roman CYR" w:cs="Times New Roman CYR"/>
        </w:rPr>
        <w:t xml:space="preserve">. Например, в </w:t>
      </w:r>
      <w:r>
        <w:t xml:space="preserve">системе электронного правительства развиваются 3 сектора (виды деятельности): </w:t>
      </w:r>
      <w:proofErr w:type="spellStart"/>
      <w:r>
        <w:t>госуправление-госуправление</w:t>
      </w:r>
      <w:proofErr w:type="spellEnd"/>
      <w:r>
        <w:t xml:space="preserve"> (G2G), </w:t>
      </w:r>
      <w:proofErr w:type="spellStart"/>
      <w:r>
        <w:t>гос</w:t>
      </w:r>
      <w:r>
        <w:t>у</w:t>
      </w:r>
      <w:r>
        <w:t>правление</w:t>
      </w:r>
      <w:proofErr w:type="spellEnd"/>
      <w:r>
        <w:t xml:space="preserve">-бизнес (G2B) и </w:t>
      </w:r>
      <w:proofErr w:type="spellStart"/>
      <w:r>
        <w:t>госуправление</w:t>
      </w:r>
      <w:proofErr w:type="spellEnd"/>
      <w:r>
        <w:t>-граждане (G2C);  а 4 сектор пока остается эк</w:t>
      </w:r>
      <w:r>
        <w:t>с</w:t>
      </w:r>
      <w:r>
        <w:t>периментал</w:t>
      </w:r>
      <w:r>
        <w:t>ь</w:t>
      </w:r>
      <w:r>
        <w:t xml:space="preserve">ным: </w:t>
      </w:r>
      <w:proofErr w:type="spellStart"/>
      <w:r w:rsidRPr="00052BEC">
        <w:t>госуправление</w:t>
      </w:r>
      <w:proofErr w:type="spellEnd"/>
      <w:r w:rsidRPr="00052BEC">
        <w:t>-служащий (G2E)</w:t>
      </w:r>
      <w:r>
        <w:t xml:space="preserve"> (джи-2-и)</w:t>
      </w:r>
      <w:r w:rsidRPr="00052BEC">
        <w:t>.</w:t>
      </w:r>
      <w:r>
        <w:t xml:space="preserve"> </w:t>
      </w:r>
    </w:p>
    <w:p w:rsidR="00077C1D" w:rsidRPr="00DE7126" w:rsidRDefault="00077C1D" w:rsidP="00077C1D">
      <w:pPr>
        <w:pStyle w:val="1"/>
        <w:spacing w:line="240" w:lineRule="auto"/>
        <w:ind w:firstLine="708"/>
      </w:pPr>
      <w:proofErr w:type="gramStart"/>
      <w:r>
        <w:t>А ведь речь идет не только о закрытой системе, к примеру, документооборота в с</w:t>
      </w:r>
      <w:r>
        <w:t>а</w:t>
      </w:r>
      <w:r>
        <w:t>мом учреждении, но и об организации электронной системы, экономящей время служ</w:t>
      </w:r>
      <w:r>
        <w:t>а</w:t>
      </w:r>
      <w:r>
        <w:t>щих (это и получение необходимой информации по различным направлениям (о деятел</w:t>
      </w:r>
      <w:r>
        <w:t>ь</w:t>
      </w:r>
      <w:r>
        <w:t>ности, нормативно-правовой базе, технологиях и т.д.; решение собственных задач (зая</w:t>
      </w:r>
      <w:r>
        <w:t>в</w:t>
      </w:r>
      <w:r>
        <w:t>ления на отпуск, получ</w:t>
      </w:r>
      <w:r>
        <w:t>е</w:t>
      </w:r>
      <w:r>
        <w:t xml:space="preserve">ние справок об оплате труда и т.д.)  </w:t>
      </w:r>
      <w:proofErr w:type="gramEnd"/>
    </w:p>
    <w:p w:rsidR="00077C1D" w:rsidRDefault="00077C1D" w:rsidP="00077C1D">
      <w:pPr>
        <w:pStyle w:val="1"/>
        <w:spacing w:line="240" w:lineRule="auto"/>
      </w:pPr>
    </w:p>
    <w:p w:rsidR="00077C1D" w:rsidRPr="00077C1D" w:rsidRDefault="00077C1D" w:rsidP="00077C1D">
      <w:pPr>
        <w:pStyle w:val="1"/>
        <w:spacing w:line="240" w:lineRule="auto"/>
        <w:ind w:firstLine="0"/>
        <w:rPr>
          <w:b/>
        </w:rPr>
      </w:pPr>
      <w:r w:rsidRPr="00077C1D">
        <w:rPr>
          <w:b/>
        </w:rPr>
        <w:t>Общие правила введения инноваций в систему УП структурного подраздел</w:t>
      </w:r>
      <w:r w:rsidRPr="00077C1D">
        <w:rPr>
          <w:b/>
        </w:rPr>
        <w:t>е</w:t>
      </w:r>
      <w:r w:rsidRPr="00077C1D">
        <w:rPr>
          <w:b/>
        </w:rPr>
        <w:t>ния:</w:t>
      </w:r>
    </w:p>
    <w:p w:rsidR="00077C1D" w:rsidRDefault="00077C1D" w:rsidP="00077C1D">
      <w:pPr>
        <w:pStyle w:val="1"/>
        <w:spacing w:line="240" w:lineRule="auto"/>
        <w:ind w:firstLine="0"/>
        <w:rPr>
          <w:color w:val="FF0000"/>
        </w:rPr>
      </w:pPr>
    </w:p>
    <w:p w:rsidR="00077C1D" w:rsidRPr="00F306D3" w:rsidRDefault="00077C1D" w:rsidP="00077C1D">
      <w:pPr>
        <w:pStyle w:val="1"/>
        <w:spacing w:line="240" w:lineRule="auto"/>
        <w:ind w:firstLine="0"/>
        <w:rPr>
          <w:b/>
          <w:color w:val="000000"/>
        </w:rPr>
      </w:pPr>
      <w:r w:rsidRPr="00F306D3">
        <w:rPr>
          <w:b/>
        </w:rPr>
        <w:t>Правила эффективности: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Чувствительность (малое изменение может привести к существенному р</w:t>
      </w:r>
      <w:r>
        <w:t>е</w:t>
      </w:r>
      <w:r>
        <w:t>зультату)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Новые возможности (гибкость, оперативность, а не тотал</w:t>
      </w:r>
      <w:r>
        <w:t>ь</w:t>
      </w:r>
      <w:r>
        <w:t>ный контроль)</w:t>
      </w:r>
    </w:p>
    <w:p w:rsidR="00077C1D" w:rsidRPr="00432A6E" w:rsidRDefault="00077C1D" w:rsidP="00077C1D">
      <w:pPr>
        <w:numPr>
          <w:ilvl w:val="0"/>
          <w:numId w:val="4"/>
        </w:numPr>
        <w:jc w:val="both"/>
        <w:rPr>
          <w:i/>
        </w:rPr>
      </w:pPr>
      <w:r w:rsidRPr="00EA7BBC">
        <w:rPr>
          <w:i/>
        </w:rPr>
        <w:t>Императивы или абсолютные границы (создание и учет немногочисленных, но жес</w:t>
      </w:r>
      <w:r w:rsidRPr="00EA7BBC">
        <w:rPr>
          <w:i/>
        </w:rPr>
        <w:t>т</w:t>
      </w:r>
      <w:r w:rsidRPr="00EA7BBC">
        <w:rPr>
          <w:i/>
        </w:rPr>
        <w:t>ких правил, которые не подлежат пересмо</w:t>
      </w:r>
      <w:r w:rsidRPr="00EA7BBC">
        <w:rPr>
          <w:i/>
        </w:rPr>
        <w:t>т</w:t>
      </w:r>
      <w:r w:rsidRPr="00EA7BBC">
        <w:rPr>
          <w:i/>
        </w:rPr>
        <w:t>ру и изменениям)</w:t>
      </w:r>
      <w:r>
        <w:rPr>
          <w:i/>
        </w:rPr>
        <w:t>!!!</w:t>
      </w:r>
    </w:p>
    <w:p w:rsidR="00077C1D" w:rsidRPr="00F306D3" w:rsidRDefault="00077C1D" w:rsidP="00077C1D">
      <w:pPr>
        <w:jc w:val="both"/>
        <w:rPr>
          <w:b/>
        </w:rPr>
      </w:pPr>
      <w:r w:rsidRPr="00F306D3">
        <w:rPr>
          <w:b/>
        </w:rPr>
        <w:t>Правила организации: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Децентрализация (делегирование полномочий подразделениям при ужесточении их ответственн</w:t>
      </w:r>
      <w:r>
        <w:t>о</w:t>
      </w:r>
      <w:r>
        <w:t>сти)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Самоорганизация (учет и распределение персональной о</w:t>
      </w:r>
      <w:r>
        <w:t>т</w:t>
      </w:r>
      <w:r>
        <w:t>ветственности)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Чередование упорядоченных и хаотических состояний (дезорганизация на время при введении и</w:t>
      </w:r>
      <w:r>
        <w:t>з</w:t>
      </w:r>
      <w:r>
        <w:t>менений)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Деградация (стремительное нарастание неустойчивости, хаос упрощает систему, п</w:t>
      </w:r>
      <w:r>
        <w:t>о</w:t>
      </w:r>
      <w:r>
        <w:t>этому необходимо концентрировать ресурсы и централизовать контроль над их и</w:t>
      </w:r>
      <w:r>
        <w:t>с</w:t>
      </w:r>
      <w:r>
        <w:t>пользованием; а также не допустить превращения бюджета из стимулирующего и</w:t>
      </w:r>
      <w:r>
        <w:t>н</w:t>
      </w:r>
      <w:r>
        <w:t>струмента в инструмент, оправдывающий деятельность перс</w:t>
      </w:r>
      <w:r>
        <w:t>о</w:t>
      </w:r>
      <w:r>
        <w:t>нала)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Абсолютизация (создание искусственной виртуальной ср</w:t>
      </w:r>
      <w:r>
        <w:t>е</w:t>
      </w:r>
      <w:r>
        <w:t>ды, которая представляется системой, способной в одночасье решить все проблемы компании, в результате – абс</w:t>
      </w:r>
      <w:r>
        <w:t>о</w:t>
      </w:r>
      <w:r>
        <w:t xml:space="preserve">лютизация хаоса). </w:t>
      </w:r>
      <w:proofErr w:type="gramStart"/>
      <w:r>
        <w:t>Если сегодня мы называем себя европейской страной и принимаем зарубежный опыт УП, не нужно, как у нас модно, брать лишь элементы уже сущ</w:t>
      </w:r>
      <w:r>
        <w:t>е</w:t>
      </w:r>
      <w:r>
        <w:t>ствующих в других странах систем (а потом мы удивляемся, почему это не работает?</w:t>
      </w:r>
      <w:proofErr w:type="gramEnd"/>
      <w:r>
        <w:t xml:space="preserve"> </w:t>
      </w:r>
      <w:proofErr w:type="gramStart"/>
      <w:r>
        <w:t>Все равно, что взять из рецепта пищи только часть)</w:t>
      </w:r>
      <w:proofErr w:type="gramEnd"/>
    </w:p>
    <w:p w:rsidR="00077C1D" w:rsidRDefault="00077C1D" w:rsidP="00077C1D">
      <w:pPr>
        <w:jc w:val="both"/>
      </w:pPr>
    </w:p>
    <w:p w:rsidR="00077C1D" w:rsidRPr="00F306D3" w:rsidRDefault="00077C1D" w:rsidP="00077C1D">
      <w:pPr>
        <w:jc w:val="both"/>
        <w:rPr>
          <w:b/>
        </w:rPr>
      </w:pPr>
      <w:r w:rsidRPr="00F306D3">
        <w:rPr>
          <w:b/>
        </w:rPr>
        <w:t>Правила, касающиеся персонала: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Возможность инновационного шока (вводится не более 60% намеченных проектов за о</w:t>
      </w:r>
      <w:r>
        <w:t>п</w:t>
      </w:r>
      <w:r>
        <w:t>ределенный период времени)</w:t>
      </w:r>
    </w:p>
    <w:p w:rsidR="00077C1D" w:rsidRDefault="00077C1D" w:rsidP="00077C1D">
      <w:pPr>
        <w:numPr>
          <w:ilvl w:val="0"/>
          <w:numId w:val="4"/>
        </w:numPr>
        <w:jc w:val="both"/>
      </w:pPr>
      <w:proofErr w:type="spellStart"/>
      <w:r>
        <w:lastRenderedPageBreak/>
        <w:t>Гиперактивность</w:t>
      </w:r>
      <w:proofErr w:type="spellEnd"/>
      <w:r>
        <w:t xml:space="preserve"> (всегда будут сотрудники, которые будут игнорировать все иннов</w:t>
      </w:r>
      <w:r>
        <w:t>а</w:t>
      </w:r>
      <w:r>
        <w:t>ции, необходимо постепенно вводить изменения, чтобы все могли к ним адаптир</w:t>
      </w:r>
      <w:r>
        <w:t>о</w:t>
      </w:r>
      <w:r>
        <w:t>ваться). Не забудем, что сфера государственного управления самая традиционная и консервативная. И даже если сами сотрудники недовольны существующим положен</w:t>
      </w:r>
      <w:r>
        <w:t>и</w:t>
      </w:r>
      <w:r>
        <w:t xml:space="preserve">ем дел, не факт, что они хотят изменений. </w:t>
      </w:r>
    </w:p>
    <w:p w:rsidR="00077C1D" w:rsidRDefault="00077C1D" w:rsidP="00077C1D">
      <w:pPr>
        <w:numPr>
          <w:ilvl w:val="0"/>
          <w:numId w:val="4"/>
        </w:numPr>
        <w:jc w:val="both"/>
      </w:pPr>
      <w:r>
        <w:t>Нигилизм (преувеличение специфических особенностей компании и, как результат, отказ от управленческих техн</w:t>
      </w:r>
      <w:r>
        <w:t>о</w:t>
      </w:r>
      <w:r>
        <w:t xml:space="preserve">логий, </w:t>
      </w:r>
      <w:proofErr w:type="gramStart"/>
      <w:r>
        <w:t>отрицание</w:t>
      </w:r>
      <w:proofErr w:type="gramEnd"/>
      <w:r>
        <w:t xml:space="preserve"> как своего, так и чужого опыта)</w:t>
      </w:r>
    </w:p>
    <w:p w:rsidR="00077C1D" w:rsidRDefault="00077C1D" w:rsidP="00077C1D">
      <w:pPr>
        <w:jc w:val="both"/>
      </w:pPr>
    </w:p>
    <w:p w:rsidR="00077C1D" w:rsidRPr="00077C1D" w:rsidRDefault="00077C1D" w:rsidP="00077C1D">
      <w:pPr>
        <w:jc w:val="both"/>
        <w:rPr>
          <w:b/>
        </w:rPr>
      </w:pPr>
      <w:r w:rsidRPr="00077C1D">
        <w:rPr>
          <w:b/>
        </w:rPr>
        <w:t>Специфические условия инноваций, касающиеся руководителей структурных по</w:t>
      </w:r>
      <w:r w:rsidRPr="00077C1D">
        <w:rPr>
          <w:b/>
        </w:rPr>
        <w:t>д</w:t>
      </w:r>
      <w:r w:rsidRPr="00077C1D">
        <w:rPr>
          <w:b/>
        </w:rPr>
        <w:t>раздел</w:t>
      </w:r>
      <w:r w:rsidRPr="00077C1D">
        <w:rPr>
          <w:b/>
        </w:rPr>
        <w:t>е</w:t>
      </w:r>
      <w:r w:rsidRPr="00077C1D">
        <w:rPr>
          <w:b/>
        </w:rPr>
        <w:t>ний:</w:t>
      </w:r>
    </w:p>
    <w:p w:rsidR="00077C1D" w:rsidRDefault="00077C1D" w:rsidP="00077C1D">
      <w:pPr>
        <w:ind w:left="708"/>
        <w:jc w:val="both"/>
      </w:pPr>
    </w:p>
    <w:p w:rsidR="00077C1D" w:rsidRDefault="00077C1D" w:rsidP="00077C1D">
      <w:pPr>
        <w:jc w:val="both"/>
      </w:pPr>
      <w:r>
        <w:t xml:space="preserve">Условия введения инноваций: </w:t>
      </w:r>
    </w:p>
    <w:p w:rsidR="00077C1D" w:rsidRDefault="00077C1D" w:rsidP="00077C1D">
      <w:pPr>
        <w:numPr>
          <w:ilvl w:val="0"/>
          <w:numId w:val="1"/>
        </w:numPr>
        <w:jc w:val="both"/>
      </w:pPr>
      <w:r>
        <w:t>понимание нового содержания УП =&gt; стратегия</w:t>
      </w:r>
    </w:p>
    <w:p w:rsidR="00077C1D" w:rsidRDefault="00077C1D" w:rsidP="00077C1D">
      <w:pPr>
        <w:numPr>
          <w:ilvl w:val="0"/>
          <w:numId w:val="1"/>
        </w:numPr>
        <w:jc w:val="both"/>
      </w:pPr>
      <w:r>
        <w:t>понимать функционально-структурную систему  =&gt; организационная структ</w:t>
      </w:r>
      <w:r>
        <w:t>у</w:t>
      </w:r>
      <w:r>
        <w:t>ра</w:t>
      </w:r>
    </w:p>
    <w:p w:rsidR="00077C1D" w:rsidRDefault="00077C1D" w:rsidP="00077C1D">
      <w:pPr>
        <w:numPr>
          <w:ilvl w:val="0"/>
          <w:numId w:val="1"/>
        </w:numPr>
        <w:jc w:val="both"/>
      </w:pPr>
      <w:r>
        <w:t>качественный анализ (Пересмотр (проверка на эффективность всех процедур деятельности и управления, их уточнение, модификация или отмена) то есть анализ деятельности по УП)</w:t>
      </w:r>
      <w:r w:rsidRPr="00940945">
        <w:t xml:space="preserve"> </w:t>
      </w:r>
      <w:r>
        <w:t>=&gt;</w:t>
      </w:r>
      <w:r w:rsidRPr="00940945">
        <w:t xml:space="preserve"> </w:t>
      </w:r>
      <w:r>
        <w:t>определение проблем и сами инновации</w:t>
      </w:r>
    </w:p>
    <w:p w:rsidR="00077C1D" w:rsidRDefault="00077C1D" w:rsidP="00077C1D">
      <w:pPr>
        <w:numPr>
          <w:ilvl w:val="0"/>
          <w:numId w:val="1"/>
        </w:numPr>
        <w:jc w:val="both"/>
      </w:pPr>
      <w:r>
        <w:t>знать свой стиль руководства и культуру  =&gt; нормы и правила</w:t>
      </w:r>
    </w:p>
    <w:p w:rsidR="00077C1D" w:rsidRDefault="00077C1D" w:rsidP="00077C1D">
      <w:pPr>
        <w:jc w:val="both"/>
      </w:pPr>
    </w:p>
    <w:p w:rsidR="00077C1D" w:rsidRPr="00077C1D" w:rsidRDefault="00077C1D" w:rsidP="00077C1D">
      <w:pPr>
        <w:jc w:val="both"/>
        <w:rPr>
          <w:b/>
        </w:rPr>
      </w:pPr>
      <w:r w:rsidRPr="00077C1D">
        <w:t xml:space="preserve"> </w:t>
      </w:r>
      <w:r w:rsidRPr="00077C1D">
        <w:rPr>
          <w:b/>
        </w:rPr>
        <w:t>Понимание нового содержания УП государственной службы:</w:t>
      </w:r>
    </w:p>
    <w:p w:rsidR="00077C1D" w:rsidRPr="00FA6260" w:rsidRDefault="00077C1D" w:rsidP="00077C1D">
      <w:pPr>
        <w:ind w:left="708"/>
        <w:jc w:val="both"/>
        <w:rPr>
          <w:b/>
          <w:sz w:val="20"/>
          <w:szCs w:val="20"/>
        </w:rPr>
      </w:pPr>
    </w:p>
    <w:p w:rsidR="00077C1D" w:rsidRDefault="00077C1D" w:rsidP="00077C1D">
      <w:pPr>
        <w:pStyle w:val="1"/>
        <w:spacing w:line="240" w:lineRule="auto"/>
      </w:pPr>
      <w:r>
        <w:t>В одном из последних федеральном документе, касающемся государственного управления, я нашла, казалось бы, идеальную формулу (результат), к которому надо стр</w:t>
      </w:r>
      <w:r>
        <w:t>е</w:t>
      </w:r>
      <w:r>
        <w:t>миться каждому руководителю: эффективность управленческой культуры определяется построен</w:t>
      </w:r>
      <w:r>
        <w:t>и</w:t>
      </w:r>
      <w:r>
        <w:t>ем правового государства.</w:t>
      </w:r>
    </w:p>
    <w:p w:rsidR="00077C1D" w:rsidRDefault="00077C1D" w:rsidP="00077C1D">
      <w:pPr>
        <w:pStyle w:val="1"/>
        <w:spacing w:line="240" w:lineRule="auto"/>
      </w:pPr>
      <w:r>
        <w:t>Об этом сегодня говорит высшее руководство страны, говорит президент.</w:t>
      </w:r>
    </w:p>
    <w:p w:rsidR="00077C1D" w:rsidRDefault="00077C1D" w:rsidP="00077C1D">
      <w:pPr>
        <w:pStyle w:val="1"/>
        <w:spacing w:line="240" w:lineRule="auto"/>
      </w:pPr>
      <w:r>
        <w:t>И.А. Ильин: «правовое государство</w:t>
      </w:r>
    </w:p>
    <w:p w:rsidR="00077C1D" w:rsidRDefault="00077C1D" w:rsidP="00077C1D">
      <w:pPr>
        <w:pStyle w:val="1"/>
        <w:spacing w:line="240" w:lineRule="auto"/>
      </w:pPr>
      <w:r>
        <w:t>- покоится всецело на признании человеческой личности – духовной, свободной, полномочной, управляющей собою в душе и делах;</w:t>
      </w:r>
    </w:p>
    <w:p w:rsidR="00077C1D" w:rsidRDefault="00077C1D" w:rsidP="00077C1D">
      <w:pPr>
        <w:pStyle w:val="1"/>
        <w:spacing w:line="240" w:lineRule="auto"/>
      </w:pPr>
      <w:r>
        <w:t>- строится сверху (по принципу властного предписания, назначения и взыскания) и снизу (при участии всех граждан)</w:t>
      </w:r>
    </w:p>
    <w:p w:rsidR="00077C1D" w:rsidRDefault="00077C1D" w:rsidP="00077C1D">
      <w:pPr>
        <w:pStyle w:val="1"/>
        <w:spacing w:line="240" w:lineRule="auto"/>
      </w:pPr>
      <w:r>
        <w:t>- государственная власть, действуя в качестве публично-правовой, властно-повелительной, обязательно-принудительной силы, имеет ограничения и пределы, каса</w:t>
      </w:r>
      <w:r>
        <w:t>ю</w:t>
      </w:r>
      <w:r>
        <w:t>щиеся частных прав личности, убеждений, воззрений, семейного и повседневного быта, х</w:t>
      </w:r>
      <w:r>
        <w:t>о</w:t>
      </w:r>
      <w:r>
        <w:t>зяйственной инициативы и творчества</w:t>
      </w:r>
    </w:p>
    <w:p w:rsidR="00077C1D" w:rsidRDefault="00077C1D" w:rsidP="00077C1D">
      <w:pPr>
        <w:pStyle w:val="1"/>
        <w:spacing w:line="240" w:lineRule="auto"/>
      </w:pPr>
      <w:r>
        <w:t>- основывается на органическом единении центрально-всероссийских, верховных, м</w:t>
      </w:r>
      <w:r>
        <w:t>е</w:t>
      </w:r>
      <w:r>
        <w:t>стно-автономных и низовых государственных дел</w:t>
      </w:r>
    </w:p>
    <w:p w:rsidR="00077C1D" w:rsidRDefault="00077C1D" w:rsidP="00077C1D">
      <w:pPr>
        <w:pStyle w:val="1"/>
        <w:spacing w:line="240" w:lineRule="auto"/>
      </w:pPr>
      <w:r>
        <w:t>- базируется на лояльном правосознании граждан</w:t>
      </w:r>
    </w:p>
    <w:p w:rsidR="00077C1D" w:rsidRDefault="00077C1D" w:rsidP="00077C1D">
      <w:pPr>
        <w:pStyle w:val="1"/>
        <w:spacing w:line="240" w:lineRule="auto"/>
      </w:pPr>
      <w:r>
        <w:t>- само по себе является общим достоянием</w:t>
      </w:r>
    </w:p>
    <w:p w:rsidR="00077C1D" w:rsidRDefault="00077C1D" w:rsidP="00077C1D">
      <w:pPr>
        <w:pStyle w:val="1"/>
        <w:spacing w:line="240" w:lineRule="auto"/>
      </w:pPr>
      <w:r>
        <w:t>- исходит из принципа формирования «ведущего слоя» из людей чести, ума, тала</w:t>
      </w:r>
      <w:r>
        <w:t>н</w:t>
      </w:r>
      <w:r>
        <w:t>та и сердца, способных чтить и поощрять свободное творчество ведомого народа».</w:t>
      </w:r>
    </w:p>
    <w:p w:rsidR="00077C1D" w:rsidRDefault="00077C1D" w:rsidP="00077C1D">
      <w:pPr>
        <w:pStyle w:val="1"/>
        <w:spacing w:line="240" w:lineRule="auto"/>
      </w:pPr>
    </w:p>
    <w:p w:rsidR="00077C1D" w:rsidRDefault="00077C1D" w:rsidP="00077C1D">
      <w:pPr>
        <w:pStyle w:val="1"/>
        <w:spacing w:line="240" w:lineRule="auto"/>
      </w:pPr>
      <w:r w:rsidRPr="00077C1D">
        <w:t>Это в идеале, на практике</w:t>
      </w:r>
      <w:r>
        <w:t xml:space="preserve"> достижения ряда западных стран подтверждают выск</w:t>
      </w:r>
      <w:r>
        <w:t>а</w:t>
      </w:r>
      <w:r>
        <w:t xml:space="preserve">зывание немецкого социолога В. </w:t>
      </w:r>
      <w:proofErr w:type="spellStart"/>
      <w:r>
        <w:t>Зомбарта</w:t>
      </w:r>
      <w:proofErr w:type="spellEnd"/>
      <w:r>
        <w:t>: государственное управление «это возможность н</w:t>
      </w:r>
      <w:r>
        <w:t>а</w:t>
      </w:r>
      <w:r>
        <w:t>столько выдрессировать капиталистические хозяйственные порядки, построенные на максималистском стремлении к наживе, чтобы те могли тащить демократическую кул</w:t>
      </w:r>
      <w:r>
        <w:t>ь</w:t>
      </w:r>
      <w:r>
        <w:t>турную тачку».</w:t>
      </w:r>
    </w:p>
    <w:p w:rsidR="00077C1D" w:rsidRDefault="00077C1D" w:rsidP="00077C1D">
      <w:pPr>
        <w:pStyle w:val="1"/>
        <w:spacing w:line="240" w:lineRule="auto"/>
      </w:pPr>
    </w:p>
    <w:p w:rsidR="00077C1D" w:rsidRDefault="00077C1D" w:rsidP="00077C1D">
      <w:pPr>
        <w:pStyle w:val="1"/>
        <w:spacing w:line="240" w:lineRule="auto"/>
      </w:pPr>
      <w:r>
        <w:t>Налицо столкновение идеального и реального управления, (двуликий Янус ГМУ)</w:t>
      </w:r>
    </w:p>
    <w:p w:rsidR="00077C1D" w:rsidRDefault="00077C1D" w:rsidP="00077C1D">
      <w:pPr>
        <w:pStyle w:val="1"/>
        <w:spacing w:line="240" w:lineRule="auto"/>
      </w:pPr>
      <w:r>
        <w:t xml:space="preserve">В этом случае трудно определить место и роль государственной службы. </w:t>
      </w:r>
    </w:p>
    <w:p w:rsidR="00077C1D" w:rsidRDefault="00077C1D" w:rsidP="00077C1D">
      <w:pPr>
        <w:pStyle w:val="1"/>
        <w:spacing w:line="240" w:lineRule="auto"/>
        <w:ind w:firstLine="0"/>
      </w:pPr>
      <w:r>
        <w:t>Представьте наш социум как многослойный торт. Где слой госслужбы располагается с</w:t>
      </w:r>
      <w:r>
        <w:t>е</w:t>
      </w:r>
      <w:r>
        <w:t xml:space="preserve">годня? </w:t>
      </w:r>
      <w:proofErr w:type="gramStart"/>
      <w:r>
        <w:t>(М</w:t>
      </w:r>
      <w:r w:rsidRPr="00C142F1">
        <w:t>ожно вспомнить Свифта, путешествие Гулл</w:t>
      </w:r>
      <w:r>
        <w:t xml:space="preserve">ивера и летающий остров </w:t>
      </w:r>
      <w:proofErr w:type="spellStart"/>
      <w:r>
        <w:t>Лап</w:t>
      </w:r>
      <w:r>
        <w:t>у</w:t>
      </w:r>
      <w:r>
        <w:t>ту</w:t>
      </w:r>
      <w:proofErr w:type="spellEnd"/>
      <w:r>
        <w:t xml:space="preserve">; и </w:t>
      </w:r>
      <w:r>
        <w:lastRenderedPageBreak/>
        <w:t>как тогда работает система аутсорсинга?</w:t>
      </w:r>
      <w:proofErr w:type="gramEnd"/>
      <w:r>
        <w:t xml:space="preserve"> Самый верхний? Тогда можно ставить крест на муниципальном управлении. Пронизывающий? </w:t>
      </w:r>
      <w:proofErr w:type="gramStart"/>
      <w:r>
        <w:t>Тогда иерархия не позволит пр</w:t>
      </w:r>
      <w:r>
        <w:t>о</w:t>
      </w:r>
      <w:r>
        <w:t>являть инициативу на ме</w:t>
      </w:r>
      <w:r>
        <w:t>с</w:t>
      </w:r>
      <w:r>
        <w:t>тах).</w:t>
      </w:r>
      <w:proofErr w:type="gramEnd"/>
    </w:p>
    <w:p w:rsidR="00077C1D" w:rsidRDefault="00077C1D" w:rsidP="00077C1D">
      <w:pPr>
        <w:pStyle w:val="1"/>
        <w:spacing w:line="240" w:lineRule="auto"/>
        <w:ind w:firstLine="0"/>
      </w:pPr>
      <w:r>
        <w:t xml:space="preserve">Идеальный вариант: госслужба </w:t>
      </w:r>
      <w:proofErr w:type="gramStart"/>
      <w:r>
        <w:t>растворена</w:t>
      </w:r>
      <w:proofErr w:type="gramEnd"/>
      <w:r>
        <w:t xml:space="preserve"> в слое, который отвечает ее деятельности. И вр</w:t>
      </w:r>
      <w:r>
        <w:t>о</w:t>
      </w:r>
      <w:r>
        <w:t xml:space="preserve">де бы сейчас так и происходит, но до эффективности далеко.  </w:t>
      </w:r>
    </w:p>
    <w:p w:rsidR="00077C1D" w:rsidRDefault="00077C1D" w:rsidP="00077C1D">
      <w:pPr>
        <w:pStyle w:val="1"/>
        <w:spacing w:line="240" w:lineRule="auto"/>
      </w:pPr>
    </w:p>
    <w:p w:rsidR="00077C1D" w:rsidRDefault="00077C1D" w:rsidP="00077C1D">
      <w:pPr>
        <w:pStyle w:val="1"/>
        <w:spacing w:line="240" w:lineRule="auto"/>
      </w:pPr>
      <w:r>
        <w:t>С 2001 года в России происходит кардинальное изменение государственного управл</w:t>
      </w:r>
      <w:r>
        <w:t>е</w:t>
      </w:r>
      <w:r>
        <w:t xml:space="preserve">ния. Одна административная реформа сменяет или дополняет </w:t>
      </w:r>
      <w:proofErr w:type="gramStart"/>
      <w:r>
        <w:t>предыдущую</w:t>
      </w:r>
      <w:proofErr w:type="gramEnd"/>
      <w:r>
        <w:t>, что-то получается, что-то нет. Но многие чиновники, особенно среднего и низшего звена, з</w:t>
      </w:r>
      <w:r>
        <w:t>а</w:t>
      </w:r>
      <w:r>
        <w:t>мечают, что н</w:t>
      </w:r>
      <w:r>
        <w:t>о</w:t>
      </w:r>
      <w:r>
        <w:t>вые положения зачастую остаются:</w:t>
      </w:r>
    </w:p>
    <w:p w:rsidR="00077C1D" w:rsidRDefault="00077C1D" w:rsidP="00F10E59">
      <w:pPr>
        <w:pStyle w:val="1"/>
        <w:spacing w:line="240" w:lineRule="auto"/>
        <w:ind w:firstLine="0"/>
      </w:pPr>
      <w:r>
        <w:t xml:space="preserve">- либо </w:t>
      </w:r>
      <w:proofErr w:type="gramStart"/>
      <w:r>
        <w:t>концептуальными</w:t>
      </w:r>
      <w:proofErr w:type="gramEnd"/>
      <w:r>
        <w:t xml:space="preserve"> (существующими в теории)</w:t>
      </w:r>
    </w:p>
    <w:p w:rsidR="00077C1D" w:rsidRDefault="00077C1D" w:rsidP="00F10E59">
      <w:pPr>
        <w:pStyle w:val="1"/>
        <w:spacing w:line="240" w:lineRule="auto"/>
        <w:ind w:firstLine="0"/>
      </w:pPr>
      <w:r>
        <w:t xml:space="preserve">- либо </w:t>
      </w:r>
      <w:proofErr w:type="gramStart"/>
      <w:r>
        <w:t>формальными</w:t>
      </w:r>
      <w:proofErr w:type="gramEnd"/>
      <w:r>
        <w:t xml:space="preserve"> и далекими от практики повседневного управленческого тр</w:t>
      </w:r>
      <w:r>
        <w:t>у</w:t>
      </w:r>
      <w:r>
        <w:t>да</w:t>
      </w:r>
    </w:p>
    <w:p w:rsidR="00077C1D" w:rsidRDefault="00077C1D" w:rsidP="00F10E59">
      <w:pPr>
        <w:pStyle w:val="1"/>
        <w:spacing w:line="240" w:lineRule="auto"/>
        <w:ind w:firstLine="0"/>
      </w:pPr>
      <w:proofErr w:type="gramStart"/>
      <w:r>
        <w:t>- либо не подкреплены необходимыми для реализации ресурсами, средствами, технолог</w:t>
      </w:r>
      <w:r>
        <w:t>и</w:t>
      </w:r>
      <w:r>
        <w:t>ями, инстр</w:t>
      </w:r>
      <w:r>
        <w:t>у</w:t>
      </w:r>
      <w:r>
        <w:t xml:space="preserve">ментарием и т.д. </w:t>
      </w:r>
      <w:proofErr w:type="gramEnd"/>
    </w:p>
    <w:p w:rsidR="00077C1D" w:rsidRDefault="00077C1D" w:rsidP="00F10E59">
      <w:pPr>
        <w:pStyle w:val="1"/>
        <w:spacing w:line="240" w:lineRule="auto"/>
        <w:ind w:firstLine="0"/>
      </w:pPr>
      <w:r>
        <w:t>- либо нет социума, в котором концептуальные положения могут реализовываться (пр</w:t>
      </w:r>
      <w:r>
        <w:t>и</w:t>
      </w:r>
      <w:r>
        <w:t>мер с ювенальной юстицией, по положениям которой у половины граждан России нужно отобрать детей).</w:t>
      </w:r>
    </w:p>
    <w:p w:rsidR="00077C1D" w:rsidRDefault="00077C1D" w:rsidP="00077C1D">
      <w:pPr>
        <w:pStyle w:val="1"/>
        <w:spacing w:line="240" w:lineRule="auto"/>
      </w:pPr>
      <w:r>
        <w:t>Можно сколько угодно восклицать, что современный чиновник – это «ум, честь и совесть нашей эпохи», и карательными мерами добиваться «чести и совести», принимать антикоррупционные законы, а потом проводить образцово-показательные аресты, но страх ник</w:t>
      </w:r>
      <w:r>
        <w:t>о</w:t>
      </w:r>
      <w:r>
        <w:t xml:space="preserve">гда не давал стабильных положительных результатов. </w:t>
      </w:r>
    </w:p>
    <w:p w:rsidR="00077C1D" w:rsidRDefault="00077C1D" w:rsidP="00077C1D">
      <w:pPr>
        <w:pStyle w:val="1"/>
        <w:spacing w:line="240" w:lineRule="auto"/>
      </w:pPr>
      <w:r>
        <w:t>Много вопросов: почему при наличии проблемы, мы не выясняем ее причин? П</w:t>
      </w:r>
      <w:r>
        <w:t>о</w:t>
      </w:r>
      <w:r>
        <w:t>чему не принят закон о лоббировании и т.д.?</w:t>
      </w:r>
    </w:p>
    <w:p w:rsidR="00077C1D" w:rsidRDefault="00077C1D" w:rsidP="00077C1D">
      <w:pPr>
        <w:pStyle w:val="1"/>
        <w:spacing w:line="240" w:lineRule="auto"/>
      </w:pPr>
    </w:p>
    <w:p w:rsidR="00077C1D" w:rsidRDefault="00077C1D" w:rsidP="00077C1D">
      <w:pPr>
        <w:pStyle w:val="1"/>
        <w:spacing w:line="240" w:lineRule="auto"/>
      </w:pPr>
      <w:r>
        <w:t xml:space="preserve">Что же касается обычного руководителя структурного подразделения в сфере управления персоналом. </w:t>
      </w:r>
      <w:r w:rsidRPr="003104A3">
        <w:rPr>
          <w:b/>
        </w:rPr>
        <w:t>Возникла лакуна</w:t>
      </w:r>
      <w:r>
        <w:t xml:space="preserve"> (непонимание) между вчера и сегодня. </w:t>
      </w:r>
    </w:p>
    <w:p w:rsidR="00077C1D" w:rsidRDefault="00077C1D" w:rsidP="00F10E59">
      <w:pPr>
        <w:pStyle w:val="1"/>
        <w:spacing w:line="240" w:lineRule="auto"/>
        <w:ind w:firstLine="0"/>
      </w:pPr>
      <w:r>
        <w:t xml:space="preserve">Вчера: главная характеристика руководителя – </w:t>
      </w:r>
      <w:r w:rsidRPr="003104A3">
        <w:rPr>
          <w:b/>
        </w:rPr>
        <w:t>хозяйственник.</w:t>
      </w:r>
      <w:r>
        <w:t xml:space="preserve"> (Деятельность)</w:t>
      </w:r>
    </w:p>
    <w:p w:rsidR="00077C1D" w:rsidRDefault="00077C1D" w:rsidP="00F10E59">
      <w:pPr>
        <w:pStyle w:val="1"/>
        <w:spacing w:line="240" w:lineRule="auto"/>
        <w:ind w:firstLine="0"/>
      </w:pPr>
      <w:r>
        <w:t xml:space="preserve">Сегодня: менеджер, </w:t>
      </w:r>
      <w:r w:rsidRPr="003104A3">
        <w:rPr>
          <w:b/>
        </w:rPr>
        <w:t>управляющий.</w:t>
      </w:r>
      <w:r>
        <w:t xml:space="preserve"> </w:t>
      </w:r>
    </w:p>
    <w:p w:rsidR="00077C1D" w:rsidRDefault="00077C1D" w:rsidP="00077C1D">
      <w:pPr>
        <w:ind w:firstLine="708"/>
        <w:jc w:val="both"/>
      </w:pPr>
      <w:r>
        <w:t>Но, скажите, кто сегодня отменил первое? Кто услышал слова ученых, утвержд</w:t>
      </w:r>
      <w:r>
        <w:t>а</w:t>
      </w:r>
      <w:r>
        <w:t>ющих, что Управление противник Д</w:t>
      </w:r>
      <w:r w:rsidRPr="00F07093">
        <w:t>ействия. Нельзя сосредоточить в двух руках то и др</w:t>
      </w:r>
      <w:r w:rsidRPr="00F07093">
        <w:t>у</w:t>
      </w:r>
      <w:r w:rsidRPr="00F07093">
        <w:t>гое, н</w:t>
      </w:r>
      <w:r w:rsidRPr="00F07093">
        <w:t>е</w:t>
      </w:r>
      <w:r w:rsidRPr="00F07093">
        <w:t>избежно что-то «выпустим из рук».</w:t>
      </w:r>
    </w:p>
    <w:p w:rsidR="00077C1D" w:rsidRDefault="00077C1D" w:rsidP="00077C1D">
      <w:pPr>
        <w:ind w:firstLine="708"/>
        <w:jc w:val="both"/>
      </w:pPr>
      <w:r>
        <w:t>Однако сегодня руководитель как раз и напоминает человека с несколькими чем</w:t>
      </w:r>
      <w:r>
        <w:t>о</w:t>
      </w:r>
      <w:r>
        <w:t>данами в руках. Что делать? Либо чего-то не делать, уповая на общие положения управл</w:t>
      </w:r>
      <w:r>
        <w:t>е</w:t>
      </w:r>
      <w:r>
        <w:t>ния персоналом всего министерства. Либо делегировать (а можно ли делегировать свои управленческие функции?). Либо искать новые технологии, методы, приемы, позволя</w:t>
      </w:r>
      <w:r>
        <w:t>ю</w:t>
      </w:r>
      <w:r>
        <w:t>щие «облегчить н</w:t>
      </w:r>
      <w:r>
        <w:t>о</w:t>
      </w:r>
      <w:r>
        <w:t xml:space="preserve">шу». </w:t>
      </w:r>
    </w:p>
    <w:p w:rsidR="00077C1D" w:rsidRDefault="00077C1D" w:rsidP="00077C1D">
      <w:pPr>
        <w:jc w:val="both"/>
      </w:pPr>
      <w:r>
        <w:tab/>
        <w:t>Последнее не может быть целью руководителя. Внедрение новых форм, технол</w:t>
      </w:r>
      <w:r>
        <w:t>о</w:t>
      </w:r>
      <w:r>
        <w:t>гий, методов управления персоналом преследует совсем другую цель: эффективность де</w:t>
      </w:r>
      <w:r>
        <w:t>я</w:t>
      </w:r>
      <w:r>
        <w:t>тельн</w:t>
      </w:r>
      <w:r>
        <w:t>о</w:t>
      </w:r>
      <w:r>
        <w:t xml:space="preserve">сти персонала. </w:t>
      </w:r>
    </w:p>
    <w:p w:rsidR="00077C1D" w:rsidRDefault="00077C1D" w:rsidP="00077C1D">
      <w:pPr>
        <w:jc w:val="both"/>
      </w:pPr>
      <w:r>
        <w:tab/>
        <w:t xml:space="preserve">Таким образом, произошло чудовищное усложнение управленческого труда. </w:t>
      </w:r>
    </w:p>
    <w:p w:rsidR="00077C1D" w:rsidRDefault="00077C1D" w:rsidP="00077C1D">
      <w:pPr>
        <w:jc w:val="both"/>
      </w:pPr>
    </w:p>
    <w:p w:rsidR="00077C1D" w:rsidRPr="00F07093" w:rsidRDefault="00F10E59" w:rsidP="00077C1D">
      <w:pPr>
        <w:ind w:firstLine="708"/>
        <w:jc w:val="both"/>
      </w:pPr>
      <w:r>
        <w:t>В Министерствах есть кадровые</w:t>
      </w:r>
      <w:r w:rsidR="00077C1D">
        <w:t xml:space="preserve"> служб</w:t>
      </w:r>
      <w:r>
        <w:t>ы</w:t>
      </w:r>
      <w:r w:rsidR="00077C1D">
        <w:t xml:space="preserve">, но до сих пор в системе </w:t>
      </w:r>
      <w:proofErr w:type="spellStart"/>
      <w:r w:rsidR="00077C1D">
        <w:t>госуправления</w:t>
      </w:r>
      <w:proofErr w:type="spellEnd"/>
      <w:r w:rsidR="00077C1D">
        <w:t xml:space="preserve"> не создана служба управления персоналом, нет менеджера по УП. А у этих служб – разная деятельность. Что происходит сегодня? Часть управленческой деятельности перекладыв</w:t>
      </w:r>
      <w:r w:rsidR="00077C1D">
        <w:t>а</w:t>
      </w:r>
      <w:r w:rsidR="00077C1D">
        <w:t>ется на кадровую службу, хотя эта деятельность ей не свойственная, чужая, часть на рук</w:t>
      </w:r>
      <w:r w:rsidR="00077C1D">
        <w:t>о</w:t>
      </w:r>
      <w:r w:rsidR="00077C1D">
        <w:t>водит</w:t>
      </w:r>
      <w:r w:rsidR="00077C1D">
        <w:t>е</w:t>
      </w:r>
      <w:r w:rsidR="00077C1D">
        <w:t>лей структурных подразделений. Само по себе такое растаскивание управленческих функций о</w:t>
      </w:r>
      <w:r w:rsidR="00077C1D">
        <w:t>д</w:t>
      </w:r>
      <w:r w:rsidR="00077C1D">
        <w:t xml:space="preserve">ной сферы – УП – не является положительным. </w:t>
      </w:r>
    </w:p>
    <w:p w:rsidR="00077C1D" w:rsidRDefault="00077C1D" w:rsidP="00077C1D">
      <w:pPr>
        <w:pStyle w:val="1"/>
        <w:spacing w:line="240" w:lineRule="auto"/>
        <w:ind w:firstLine="0"/>
      </w:pPr>
    </w:p>
    <w:p w:rsidR="00077C1D" w:rsidRDefault="00077C1D" w:rsidP="00077C1D">
      <w:pPr>
        <w:pStyle w:val="1"/>
        <w:spacing w:line="240" w:lineRule="auto"/>
        <w:ind w:firstLine="708"/>
      </w:pPr>
      <w:r>
        <w:t>Второй немаловажный момент. Насколько сегодня свободен руководитель стру</w:t>
      </w:r>
      <w:r>
        <w:t>к</w:t>
      </w:r>
      <w:r>
        <w:t>турного подразделения в проявлении инициатив?</w:t>
      </w:r>
    </w:p>
    <w:p w:rsidR="00077C1D" w:rsidRDefault="00077C1D" w:rsidP="00077C1D">
      <w:pPr>
        <w:pStyle w:val="1"/>
        <w:spacing w:line="240" w:lineRule="auto"/>
      </w:pPr>
      <w:proofErr w:type="spellStart"/>
      <w:r>
        <w:lastRenderedPageBreak/>
        <w:t>Атаманчук</w:t>
      </w:r>
      <w:proofErr w:type="spellEnd"/>
      <w:r>
        <w:t>: «Свобода должностного лица воплощается в возможности действовать инициативно, творчески, самостоятельно и ответственно в твердо очерченных законом гр</w:t>
      </w:r>
      <w:r>
        <w:t>а</w:t>
      </w:r>
      <w:r>
        <w:t xml:space="preserve">ницах». (Свобода в границах такой же оксюморон как городской пейзаж). </w:t>
      </w:r>
    </w:p>
    <w:p w:rsidR="00077C1D" w:rsidRDefault="00077C1D" w:rsidP="00077C1D">
      <w:pPr>
        <w:pStyle w:val="1"/>
        <w:spacing w:line="240" w:lineRule="auto"/>
      </w:pPr>
      <w:r>
        <w:t xml:space="preserve">Он же: «Свобода в государственном управлении подобна пирамиде, где каждый «кубик» свободен внутри и по отношению к </w:t>
      </w:r>
      <w:proofErr w:type="spellStart"/>
      <w:r>
        <w:t>нижеположенным</w:t>
      </w:r>
      <w:proofErr w:type="spellEnd"/>
      <w:r>
        <w:t xml:space="preserve"> «кубикам», но в то же вр</w:t>
      </w:r>
      <w:r>
        <w:t>е</w:t>
      </w:r>
      <w:r>
        <w:t xml:space="preserve">мя сам жестко повязан </w:t>
      </w:r>
      <w:proofErr w:type="spellStart"/>
      <w:r>
        <w:t>вышеположенными</w:t>
      </w:r>
      <w:proofErr w:type="spellEnd"/>
      <w:r>
        <w:t xml:space="preserve"> «кубиками», которые располагаются над ним и опред</w:t>
      </w:r>
      <w:r>
        <w:t>е</w:t>
      </w:r>
      <w:r>
        <w:t>ляют его свободное поведение».</w:t>
      </w:r>
    </w:p>
    <w:p w:rsidR="00F10E59" w:rsidRDefault="00077C1D" w:rsidP="00F10E59">
      <w:pPr>
        <w:pStyle w:val="1"/>
        <w:spacing w:line="240" w:lineRule="auto"/>
        <w:rPr>
          <w:b/>
        </w:rPr>
      </w:pPr>
      <w:r>
        <w:t xml:space="preserve">Таким образом, сегодня руководитель, проявляя инициативу, рискует нарваться на вопрос «что вы там </w:t>
      </w:r>
      <w:proofErr w:type="spellStart"/>
      <w:r>
        <w:t>напридумывали</w:t>
      </w:r>
      <w:proofErr w:type="spellEnd"/>
      <w:r>
        <w:t xml:space="preserve">?» как со стороны вышестоящего руководства, так и со стороны своих подчиненных. </w:t>
      </w:r>
      <w:r w:rsidRPr="00A62918">
        <w:rPr>
          <w:b/>
        </w:rPr>
        <w:t>Форм управления много, а ресурсов и инструментария у рук</w:t>
      </w:r>
      <w:r w:rsidRPr="00A62918">
        <w:rPr>
          <w:b/>
        </w:rPr>
        <w:t>о</w:t>
      </w:r>
      <w:r w:rsidRPr="00A62918">
        <w:rPr>
          <w:b/>
        </w:rPr>
        <w:t>водителя</w:t>
      </w:r>
      <w:r>
        <w:rPr>
          <w:b/>
        </w:rPr>
        <w:t xml:space="preserve"> по-прежнему</w:t>
      </w:r>
      <w:r w:rsidR="00F10E59">
        <w:rPr>
          <w:b/>
        </w:rPr>
        <w:t xml:space="preserve"> мало.</w:t>
      </w:r>
    </w:p>
    <w:p w:rsidR="00F10E59" w:rsidRPr="00A62918" w:rsidRDefault="00F10E59" w:rsidP="00077C1D">
      <w:pPr>
        <w:pStyle w:val="1"/>
        <w:spacing w:line="240" w:lineRule="auto"/>
        <w:rPr>
          <w:b/>
        </w:rPr>
      </w:pPr>
    </w:p>
    <w:p w:rsidR="00077C1D" w:rsidRDefault="00077C1D" w:rsidP="00077C1D">
      <w:pPr>
        <w:pStyle w:val="1"/>
        <w:spacing w:line="240" w:lineRule="auto"/>
      </w:pPr>
      <w:r>
        <w:t>Предположим, что мы прекрасно понимаем, какие изменения произошли сегодня в системе управления персоналом госслужбы и что от нас хотят. Такое понимание тянет за собой четкое понимание и выделение проблем управления персоналом в каждом стру</w:t>
      </w:r>
      <w:r>
        <w:t>к</w:t>
      </w:r>
      <w:r>
        <w:t xml:space="preserve">турном подразделении.  </w:t>
      </w:r>
    </w:p>
    <w:p w:rsidR="00077C1D" w:rsidRDefault="00077C1D" w:rsidP="00077C1D">
      <w:pPr>
        <w:pStyle w:val="1"/>
        <w:ind w:firstLine="0"/>
      </w:pPr>
      <w:r>
        <w:t>Попробуем это сдел</w:t>
      </w:r>
      <w:r w:rsidR="00F10E59">
        <w:t>ать</w:t>
      </w:r>
      <w:r>
        <w:t>. Что нуждается в изменении?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77C1D">
        <w:tc>
          <w:tcPr>
            <w:tcW w:w="4785" w:type="dxa"/>
          </w:tcPr>
          <w:p w:rsidR="00077C1D" w:rsidRDefault="00077C1D" w:rsidP="00F10E59">
            <w:pPr>
              <w:pStyle w:val="1"/>
              <w:ind w:firstLine="0"/>
            </w:pPr>
            <w:r>
              <w:t>Срочно:</w:t>
            </w:r>
          </w:p>
        </w:tc>
        <w:tc>
          <w:tcPr>
            <w:tcW w:w="4786" w:type="dxa"/>
          </w:tcPr>
          <w:p w:rsidR="00077C1D" w:rsidRDefault="00077C1D" w:rsidP="00F10E59">
            <w:pPr>
              <w:pStyle w:val="1"/>
              <w:ind w:firstLine="0"/>
            </w:pPr>
            <w:r>
              <w:t>В перспективе:</w:t>
            </w:r>
          </w:p>
        </w:tc>
      </w:tr>
      <w:tr w:rsidR="00077C1D">
        <w:tc>
          <w:tcPr>
            <w:tcW w:w="4785" w:type="dxa"/>
          </w:tcPr>
          <w:p w:rsidR="00077C1D" w:rsidRDefault="00077C1D" w:rsidP="00F10E59">
            <w:pPr>
              <w:pStyle w:val="1"/>
              <w:ind w:firstLine="0"/>
            </w:pPr>
          </w:p>
        </w:tc>
        <w:tc>
          <w:tcPr>
            <w:tcW w:w="4786" w:type="dxa"/>
          </w:tcPr>
          <w:p w:rsidR="00077C1D" w:rsidRDefault="00077C1D" w:rsidP="00F10E59">
            <w:pPr>
              <w:pStyle w:val="1"/>
              <w:ind w:firstLine="0"/>
            </w:pPr>
          </w:p>
        </w:tc>
      </w:tr>
    </w:tbl>
    <w:p w:rsidR="00077C1D" w:rsidRDefault="00077C1D" w:rsidP="00077C1D">
      <w:pPr>
        <w:pStyle w:val="1"/>
        <w:spacing w:line="240" w:lineRule="auto"/>
      </w:pPr>
      <w:r>
        <w:t xml:space="preserve">Если во второй колонке меньше – то нет представления о стратегии УП. </w:t>
      </w:r>
    </w:p>
    <w:p w:rsidR="00077C1D" w:rsidRDefault="00077C1D" w:rsidP="00077C1D">
      <w:pPr>
        <w:pStyle w:val="1"/>
        <w:spacing w:line="240" w:lineRule="auto"/>
      </w:pPr>
      <w:r>
        <w:t>Если в</w:t>
      </w:r>
      <w:r w:rsidR="00F10E59">
        <w:t xml:space="preserve"> первой мало: то либо </w:t>
      </w:r>
      <w:r>
        <w:t>все спокойно, либо нет понимания происходящего с</w:t>
      </w:r>
      <w:r>
        <w:t>е</w:t>
      </w:r>
      <w:r>
        <w:t>годня в тактике УП.</w:t>
      </w:r>
    </w:p>
    <w:p w:rsidR="00077C1D" w:rsidRDefault="00077C1D" w:rsidP="00077C1D">
      <w:pPr>
        <w:pStyle w:val="1"/>
        <w:spacing w:line="240" w:lineRule="auto"/>
      </w:pPr>
    </w:p>
    <w:p w:rsidR="00077C1D" w:rsidRPr="0055464A" w:rsidRDefault="00077C1D" w:rsidP="00077C1D">
      <w:pPr>
        <w:pStyle w:val="1"/>
        <w:spacing w:line="240" w:lineRule="auto"/>
      </w:pPr>
      <w:r>
        <w:t>Все проблемы вытекают из того, как осуществляется деятельность по управлению персоналом по разным направлениям, отраженная в документации структурного подра</w:t>
      </w:r>
      <w:r>
        <w:t>з</w:t>
      </w:r>
      <w:r>
        <w:t xml:space="preserve">деления. Популярная сегодня форма </w:t>
      </w:r>
      <w:r w:rsidRPr="0055464A">
        <w:t>– создание «</w:t>
      </w:r>
      <w:r w:rsidRPr="0055464A">
        <w:rPr>
          <w:lang w:val="en-US"/>
        </w:rPr>
        <w:t>case</w:t>
      </w:r>
      <w:r w:rsidRPr="0055464A">
        <w:t>-</w:t>
      </w:r>
      <w:r w:rsidRPr="0055464A">
        <w:rPr>
          <w:lang w:val="en-US"/>
        </w:rPr>
        <w:t>set</w:t>
      </w:r>
      <w:r w:rsidRPr="0055464A">
        <w:t>» и его использование в управл</w:t>
      </w:r>
      <w:r w:rsidRPr="0055464A">
        <w:t>е</w:t>
      </w:r>
      <w:r w:rsidRPr="0055464A">
        <w:t>нии персо</w:t>
      </w:r>
      <w:r>
        <w:t>налом. «Кейс-сет» - это папка с последовательным набором документов, регл</w:t>
      </w:r>
      <w:r>
        <w:t>а</w:t>
      </w:r>
      <w:r>
        <w:t>ментиру</w:t>
      </w:r>
      <w:r>
        <w:t>ю</w:t>
      </w:r>
      <w:r>
        <w:t xml:space="preserve">щих управление персоналом, доступная для каждого сотрудника подразделения. </w:t>
      </w:r>
    </w:p>
    <w:p w:rsidR="00077C1D" w:rsidRDefault="00077C1D" w:rsidP="00077C1D">
      <w:r w:rsidRPr="00E15DA0">
        <w:t>При этом договоримся, что если общее положение о чем-либо (например, об аттест</w:t>
      </w:r>
      <w:r w:rsidRPr="00E15DA0">
        <w:t>а</w:t>
      </w:r>
      <w:r w:rsidRPr="00E15DA0">
        <w:t xml:space="preserve">ции) </w:t>
      </w:r>
      <w:proofErr w:type="gramStart"/>
      <w:r w:rsidRPr="00E15DA0">
        <w:t>в есть</w:t>
      </w:r>
      <w:proofErr w:type="gramEnd"/>
      <w:r w:rsidRPr="00E15DA0">
        <w:t>, а в самом подразделении</w:t>
      </w:r>
      <w:r>
        <w:t xml:space="preserve"> тоже только общее без указания </w:t>
      </w:r>
      <w:r w:rsidRPr="00E15DA0">
        <w:t>специф</w:t>
      </w:r>
      <w:r w:rsidRPr="00E15DA0">
        <w:t>и</w:t>
      </w:r>
      <w:r w:rsidRPr="00E15DA0">
        <w:t>ки нет, то ставим минус.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1"/>
        <w:gridCol w:w="3190"/>
      </w:tblGrid>
      <w:tr w:rsidR="00077C1D">
        <w:tc>
          <w:tcPr>
            <w:tcW w:w="3284" w:type="dxa"/>
          </w:tcPr>
          <w:p w:rsidR="00077C1D" w:rsidRDefault="00077C1D" w:rsidP="00F10E59">
            <w:pPr>
              <w:jc w:val="center"/>
            </w:pPr>
            <w:r>
              <w:t>1</w:t>
            </w:r>
          </w:p>
        </w:tc>
        <w:tc>
          <w:tcPr>
            <w:tcW w:w="3285" w:type="dxa"/>
          </w:tcPr>
          <w:p w:rsidR="00077C1D" w:rsidRDefault="00077C1D" w:rsidP="00F10E59">
            <w:pPr>
              <w:jc w:val="center"/>
            </w:pPr>
            <w:r>
              <w:t>+</w:t>
            </w:r>
          </w:p>
          <w:p w:rsidR="00077C1D" w:rsidRDefault="00077C1D" w:rsidP="00F10E59">
            <w:pPr>
              <w:jc w:val="center"/>
            </w:pPr>
            <w:r>
              <w:t>+</w:t>
            </w:r>
          </w:p>
        </w:tc>
        <w:tc>
          <w:tcPr>
            <w:tcW w:w="3285" w:type="dxa"/>
          </w:tcPr>
          <w:p w:rsidR="00077C1D" w:rsidRDefault="00077C1D" w:rsidP="00F10E59">
            <w:pPr>
              <w:jc w:val="center"/>
            </w:pPr>
            <w:r>
              <w:t>-</w:t>
            </w:r>
          </w:p>
          <w:p w:rsidR="00077C1D" w:rsidRDefault="00077C1D" w:rsidP="00F10E59">
            <w:pPr>
              <w:jc w:val="center"/>
            </w:pPr>
            <w:r>
              <w:t>-</w:t>
            </w:r>
          </w:p>
        </w:tc>
      </w:tr>
    </w:tbl>
    <w:p w:rsidR="00077C1D" w:rsidRDefault="00077C1D" w:rsidP="00077C1D"/>
    <w:p w:rsidR="00077C1D" w:rsidRPr="00E90D3C" w:rsidRDefault="00077C1D" w:rsidP="00077C1D">
      <w:r w:rsidRPr="0007247A">
        <w:rPr>
          <w:b/>
        </w:rPr>
        <w:t>Подсистема планирования, прогнозирования и маркетинга пе</w:t>
      </w:r>
      <w:r w:rsidRPr="0007247A">
        <w:rPr>
          <w:b/>
        </w:rPr>
        <w:t>р</w:t>
      </w:r>
      <w:r w:rsidRPr="0007247A">
        <w:rPr>
          <w:b/>
        </w:rPr>
        <w:t>сонала.</w:t>
      </w:r>
    </w:p>
    <w:p w:rsidR="00077C1D" w:rsidRPr="0007247A" w:rsidRDefault="00077C1D" w:rsidP="00077C1D">
      <w:r w:rsidRPr="0007247A">
        <w:t>- разработанная и зафиксированная в документах стратегия  структурного подразделения</w:t>
      </w:r>
    </w:p>
    <w:p w:rsidR="00077C1D" w:rsidRPr="0007247A" w:rsidRDefault="00077C1D" w:rsidP="00077C1D">
      <w:r w:rsidRPr="0007247A">
        <w:t>- положение о различных основаниях анализа кадрового состава подразделения</w:t>
      </w:r>
    </w:p>
    <w:p w:rsidR="00077C1D" w:rsidRPr="0007247A" w:rsidRDefault="00077C1D" w:rsidP="00077C1D">
      <w:r w:rsidRPr="0007247A">
        <w:t xml:space="preserve">- положение о </w:t>
      </w:r>
      <w:proofErr w:type="gramStart"/>
      <w:r w:rsidRPr="0007247A">
        <w:t>кадровом</w:t>
      </w:r>
      <w:proofErr w:type="gramEnd"/>
      <w:r w:rsidRPr="0007247A">
        <w:t xml:space="preserve"> аутсорсинге</w:t>
      </w:r>
    </w:p>
    <w:p w:rsidR="00077C1D" w:rsidRPr="0007247A" w:rsidRDefault="00077C1D" w:rsidP="00077C1D">
      <w:proofErr w:type="gramStart"/>
      <w:r w:rsidRPr="0007247A">
        <w:t>- схема организационной структуры подразделения (с учетом вертикальных и горизо</w:t>
      </w:r>
      <w:r w:rsidRPr="0007247A">
        <w:t>н</w:t>
      </w:r>
      <w:r w:rsidRPr="0007247A">
        <w:t>тальных связей</w:t>
      </w:r>
      <w:proofErr w:type="gramEnd"/>
    </w:p>
    <w:p w:rsidR="00077C1D" w:rsidRPr="0007247A" w:rsidRDefault="00077C1D" w:rsidP="00077C1D">
      <w:r w:rsidRPr="0007247A">
        <w:t>- должностная инструкция для каждой категории работников</w:t>
      </w:r>
    </w:p>
    <w:p w:rsidR="00077C1D" w:rsidRPr="0007247A" w:rsidRDefault="00077C1D" w:rsidP="00077C1D">
      <w:r w:rsidRPr="0007247A">
        <w:t>- штатное расписание</w:t>
      </w:r>
    </w:p>
    <w:p w:rsidR="00077C1D" w:rsidRPr="0007247A" w:rsidRDefault="00077C1D" w:rsidP="00077C1D">
      <w:r w:rsidRPr="0007247A">
        <w:t>- программа планирования и прогнозирования потребности подразделения в персонале</w:t>
      </w:r>
    </w:p>
    <w:p w:rsidR="00077C1D" w:rsidRPr="0007247A" w:rsidRDefault="00077C1D" w:rsidP="00077C1D">
      <w:pPr>
        <w:jc w:val="both"/>
        <w:rPr>
          <w:b/>
        </w:rPr>
      </w:pPr>
      <w:r w:rsidRPr="0007247A">
        <w:rPr>
          <w:b/>
        </w:rPr>
        <w:t>2. Подсистема найма и о</w:t>
      </w:r>
      <w:r w:rsidRPr="0007247A">
        <w:rPr>
          <w:b/>
        </w:rPr>
        <w:t>т</w:t>
      </w:r>
      <w:r w:rsidRPr="0007247A">
        <w:rPr>
          <w:b/>
        </w:rPr>
        <w:t>бора кадров</w:t>
      </w:r>
    </w:p>
    <w:p w:rsidR="00077C1D" w:rsidRPr="0007247A" w:rsidRDefault="00077C1D" w:rsidP="00077C1D">
      <w:pPr>
        <w:jc w:val="both"/>
      </w:pPr>
      <w:r w:rsidRPr="0007247A">
        <w:t>- выработанные и зафиксированные в документе квалификационные, профессиональные, с</w:t>
      </w:r>
      <w:r w:rsidRPr="0007247A">
        <w:t>о</w:t>
      </w:r>
      <w:r w:rsidRPr="0007247A">
        <w:t>циальные и психологические критерии работы государственного служащего</w:t>
      </w:r>
    </w:p>
    <w:p w:rsidR="00077C1D" w:rsidRPr="0007247A" w:rsidRDefault="00077C1D" w:rsidP="00077C1D">
      <w:pPr>
        <w:jc w:val="both"/>
      </w:pPr>
      <w:r w:rsidRPr="0007247A">
        <w:t>- положение об оценке кандидатов на вакантные должности и принятия решения о приеме на работу</w:t>
      </w:r>
    </w:p>
    <w:p w:rsidR="00077C1D" w:rsidRPr="0007247A" w:rsidRDefault="00077C1D" w:rsidP="00077C1D">
      <w:pPr>
        <w:jc w:val="both"/>
      </w:pPr>
      <w:r w:rsidRPr="0007247A">
        <w:t>- положение о создании и функционировании кадрового резерва</w:t>
      </w:r>
    </w:p>
    <w:p w:rsidR="00077C1D" w:rsidRPr="0007247A" w:rsidRDefault="00077C1D" w:rsidP="00077C1D">
      <w:pPr>
        <w:jc w:val="both"/>
        <w:rPr>
          <w:b/>
        </w:rPr>
      </w:pPr>
      <w:r w:rsidRPr="0007247A">
        <w:rPr>
          <w:b/>
        </w:rPr>
        <w:t>3. Подсистема учета ка</w:t>
      </w:r>
      <w:r w:rsidRPr="0007247A">
        <w:rPr>
          <w:b/>
        </w:rPr>
        <w:t>д</w:t>
      </w:r>
      <w:r w:rsidRPr="0007247A">
        <w:rPr>
          <w:b/>
        </w:rPr>
        <w:t>ров</w:t>
      </w:r>
    </w:p>
    <w:p w:rsidR="00077C1D" w:rsidRPr="0007247A" w:rsidRDefault="00077C1D" w:rsidP="00077C1D">
      <w:pPr>
        <w:jc w:val="both"/>
      </w:pPr>
      <w:r w:rsidRPr="0007247A">
        <w:lastRenderedPageBreak/>
        <w:t>- фиксация приема, увольнений и перемещений персонала в рамках структурного подра</w:t>
      </w:r>
      <w:r w:rsidRPr="0007247A">
        <w:t>з</w:t>
      </w:r>
      <w:r w:rsidRPr="0007247A">
        <w:t>деления с указанием причин</w:t>
      </w:r>
    </w:p>
    <w:p w:rsidR="00077C1D" w:rsidRPr="0007247A" w:rsidRDefault="00077C1D" w:rsidP="00077C1D">
      <w:pPr>
        <w:jc w:val="both"/>
      </w:pPr>
      <w:r w:rsidRPr="0007247A">
        <w:t>- положение о текущей периодической оценке кадров по различным основаниям</w:t>
      </w:r>
    </w:p>
    <w:p w:rsidR="00077C1D" w:rsidRPr="0007247A" w:rsidRDefault="00077C1D" w:rsidP="00077C1D">
      <w:pPr>
        <w:jc w:val="both"/>
        <w:rPr>
          <w:b/>
        </w:rPr>
      </w:pPr>
      <w:r w:rsidRPr="0007247A">
        <w:rPr>
          <w:b/>
        </w:rPr>
        <w:t>4. Подсистема расстановки персонала и условий тр</w:t>
      </w:r>
      <w:r w:rsidRPr="0007247A">
        <w:rPr>
          <w:b/>
        </w:rPr>
        <w:t>у</w:t>
      </w:r>
      <w:r w:rsidRPr="0007247A">
        <w:rPr>
          <w:b/>
        </w:rPr>
        <w:t>да</w:t>
      </w:r>
    </w:p>
    <w:p w:rsidR="00077C1D" w:rsidRPr="0007247A" w:rsidRDefault="00077C1D" w:rsidP="00077C1D">
      <w:pPr>
        <w:jc w:val="both"/>
      </w:pPr>
      <w:r w:rsidRPr="0007247A">
        <w:t>- правила трудового распорядка</w:t>
      </w:r>
    </w:p>
    <w:p w:rsidR="00077C1D" w:rsidRPr="0007247A" w:rsidRDefault="00077C1D" w:rsidP="00077C1D">
      <w:pPr>
        <w:jc w:val="both"/>
      </w:pPr>
      <w:r w:rsidRPr="0007247A">
        <w:t>- положение об оплате труда</w:t>
      </w:r>
    </w:p>
    <w:p w:rsidR="00077C1D" w:rsidRPr="0007247A" w:rsidRDefault="00077C1D" w:rsidP="00077C1D">
      <w:pPr>
        <w:jc w:val="both"/>
      </w:pPr>
      <w:r w:rsidRPr="0007247A">
        <w:t>- положение о соблюдении правил техники безопасности</w:t>
      </w:r>
    </w:p>
    <w:p w:rsidR="00077C1D" w:rsidRPr="0007247A" w:rsidRDefault="00077C1D" w:rsidP="00077C1D">
      <w:pPr>
        <w:jc w:val="both"/>
      </w:pPr>
      <w:r w:rsidRPr="0007247A">
        <w:t>- программа эргономики подразделения (совершенст</w:t>
      </w:r>
      <w:r>
        <w:t>во</w:t>
      </w:r>
      <w:r w:rsidRPr="0007247A">
        <w:t>вание условий, орудий и процесса труда)</w:t>
      </w:r>
    </w:p>
    <w:p w:rsidR="00077C1D" w:rsidRPr="0007247A" w:rsidRDefault="00077C1D" w:rsidP="00077C1D">
      <w:pPr>
        <w:jc w:val="both"/>
      </w:pPr>
      <w:r w:rsidRPr="0007247A">
        <w:t xml:space="preserve">- положение о стиле </w:t>
      </w:r>
      <w:proofErr w:type="spellStart"/>
      <w:r w:rsidRPr="0007247A">
        <w:t>нерегламентируемых</w:t>
      </w:r>
      <w:proofErr w:type="spellEnd"/>
      <w:r w:rsidRPr="0007247A">
        <w:t xml:space="preserve"> документов подразделения</w:t>
      </w:r>
    </w:p>
    <w:p w:rsidR="00077C1D" w:rsidRPr="0007247A" w:rsidRDefault="00077C1D" w:rsidP="00077C1D">
      <w:pPr>
        <w:jc w:val="both"/>
      </w:pPr>
      <w:r w:rsidRPr="0007247A">
        <w:t>- положение об информационном и техническом обеспечении персонала</w:t>
      </w:r>
    </w:p>
    <w:p w:rsidR="00077C1D" w:rsidRPr="0007247A" w:rsidRDefault="00077C1D" w:rsidP="00077C1D">
      <w:pPr>
        <w:jc w:val="both"/>
        <w:rPr>
          <w:b/>
        </w:rPr>
      </w:pPr>
      <w:r w:rsidRPr="0007247A">
        <w:rPr>
          <w:b/>
        </w:rPr>
        <w:t>5. Подсистема адаптации пе</w:t>
      </w:r>
      <w:r w:rsidRPr="0007247A">
        <w:rPr>
          <w:b/>
        </w:rPr>
        <w:t>р</w:t>
      </w:r>
      <w:r w:rsidRPr="0007247A">
        <w:rPr>
          <w:b/>
        </w:rPr>
        <w:t>сонала</w:t>
      </w:r>
    </w:p>
    <w:p w:rsidR="00077C1D" w:rsidRPr="0007247A" w:rsidRDefault="00077C1D" w:rsidP="00077C1D">
      <w:pPr>
        <w:jc w:val="both"/>
      </w:pPr>
      <w:r w:rsidRPr="0007247A">
        <w:t>- положение о профессиональной и социальной адаптации работника и итоговом контроле (экзамен, тестирование и т.д.)</w:t>
      </w:r>
    </w:p>
    <w:p w:rsidR="00077C1D" w:rsidRPr="0007247A" w:rsidRDefault="00077C1D" w:rsidP="00077C1D">
      <w:pPr>
        <w:jc w:val="both"/>
      </w:pPr>
      <w:r w:rsidRPr="0007247A">
        <w:t>- положение о наставничестве молодых специалистов</w:t>
      </w:r>
    </w:p>
    <w:p w:rsidR="00077C1D" w:rsidRPr="0007247A" w:rsidRDefault="00077C1D" w:rsidP="00077C1D">
      <w:pPr>
        <w:jc w:val="both"/>
      </w:pPr>
      <w:r w:rsidRPr="0007247A">
        <w:t>- положение о консультировании сотрудников</w:t>
      </w:r>
    </w:p>
    <w:p w:rsidR="00077C1D" w:rsidRPr="0007247A" w:rsidRDefault="00077C1D" w:rsidP="00077C1D">
      <w:pPr>
        <w:jc w:val="both"/>
      </w:pPr>
      <w:r w:rsidRPr="0007247A">
        <w:t>6</w:t>
      </w:r>
      <w:r w:rsidRPr="0007247A">
        <w:rPr>
          <w:b/>
        </w:rPr>
        <w:t>. Подсистема обучения и развития пе</w:t>
      </w:r>
      <w:r w:rsidRPr="0007247A">
        <w:rPr>
          <w:b/>
        </w:rPr>
        <w:t>р</w:t>
      </w:r>
      <w:r w:rsidRPr="0007247A">
        <w:rPr>
          <w:b/>
        </w:rPr>
        <w:t>сонала.</w:t>
      </w:r>
    </w:p>
    <w:p w:rsidR="00077C1D" w:rsidRPr="0007247A" w:rsidRDefault="00077C1D" w:rsidP="00077C1D">
      <w:pPr>
        <w:jc w:val="both"/>
      </w:pPr>
      <w:r>
        <w:t xml:space="preserve">- </w:t>
      </w:r>
      <w:proofErr w:type="gramStart"/>
      <w:r>
        <w:t>п</w:t>
      </w:r>
      <w:proofErr w:type="gramEnd"/>
      <w:r>
        <w:t>оложение о ротации кадро</w:t>
      </w:r>
      <w:r w:rsidRPr="0007247A">
        <w:t>в в подразделении</w:t>
      </w:r>
    </w:p>
    <w:p w:rsidR="00077C1D" w:rsidRPr="0007247A" w:rsidRDefault="00077C1D" w:rsidP="00077C1D">
      <w:pPr>
        <w:jc w:val="both"/>
      </w:pPr>
      <w:r w:rsidRPr="0007247A">
        <w:t>- программа деловой карьеры работника</w:t>
      </w:r>
    </w:p>
    <w:p w:rsidR="00077C1D" w:rsidRPr="0007247A" w:rsidRDefault="00077C1D" w:rsidP="00077C1D">
      <w:pPr>
        <w:jc w:val="both"/>
      </w:pPr>
      <w:r w:rsidRPr="0007247A">
        <w:t>- программа обучения персонала сотрудников подразделения</w:t>
      </w:r>
    </w:p>
    <w:p w:rsidR="00077C1D" w:rsidRPr="0007247A" w:rsidRDefault="00077C1D" w:rsidP="00077C1D">
      <w:pPr>
        <w:jc w:val="both"/>
      </w:pPr>
      <w:r w:rsidRPr="0007247A">
        <w:t>- положение о переподготовке и повышении квалификации</w:t>
      </w:r>
    </w:p>
    <w:p w:rsidR="00077C1D" w:rsidRPr="0007247A" w:rsidRDefault="00077C1D" w:rsidP="00077C1D">
      <w:pPr>
        <w:jc w:val="both"/>
        <w:rPr>
          <w:b/>
        </w:rPr>
      </w:pPr>
      <w:r w:rsidRPr="0007247A">
        <w:rPr>
          <w:b/>
        </w:rPr>
        <w:t>7. Подсистема анализа и развития сре</w:t>
      </w:r>
      <w:proofErr w:type="gramStart"/>
      <w:r w:rsidRPr="0007247A">
        <w:rPr>
          <w:b/>
        </w:rPr>
        <w:t>дств ст</w:t>
      </w:r>
      <w:proofErr w:type="gramEnd"/>
      <w:r w:rsidRPr="0007247A">
        <w:rPr>
          <w:b/>
        </w:rPr>
        <w:t>имулирования тр</w:t>
      </w:r>
      <w:r w:rsidRPr="0007247A">
        <w:rPr>
          <w:b/>
        </w:rPr>
        <w:t>у</w:t>
      </w:r>
      <w:r w:rsidRPr="0007247A">
        <w:rPr>
          <w:b/>
        </w:rPr>
        <w:t>да.</w:t>
      </w:r>
    </w:p>
    <w:p w:rsidR="00077C1D" w:rsidRPr="0007247A" w:rsidRDefault="00077C1D" w:rsidP="00077C1D">
      <w:pPr>
        <w:jc w:val="both"/>
      </w:pPr>
      <w:r w:rsidRPr="0007247A">
        <w:t>- программа материального и морального поощрения</w:t>
      </w:r>
    </w:p>
    <w:p w:rsidR="00077C1D" w:rsidRPr="0007247A" w:rsidRDefault="00077C1D" w:rsidP="00077C1D">
      <w:pPr>
        <w:rPr>
          <w:b/>
        </w:rPr>
      </w:pPr>
      <w:r w:rsidRPr="0007247A">
        <w:rPr>
          <w:b/>
        </w:rPr>
        <w:t>8. Подсистема социального ра</w:t>
      </w:r>
      <w:r w:rsidRPr="0007247A">
        <w:rPr>
          <w:b/>
        </w:rPr>
        <w:t>з</w:t>
      </w:r>
      <w:r w:rsidRPr="0007247A">
        <w:rPr>
          <w:b/>
        </w:rPr>
        <w:t>вития.</w:t>
      </w:r>
    </w:p>
    <w:p w:rsidR="00077C1D" w:rsidRPr="0007247A" w:rsidRDefault="00077C1D" w:rsidP="00077C1D">
      <w:r w:rsidRPr="0007247A">
        <w:t xml:space="preserve">- </w:t>
      </w:r>
      <w:proofErr w:type="gramStart"/>
      <w:r w:rsidRPr="0007247A">
        <w:t>п</w:t>
      </w:r>
      <w:proofErr w:type="gramEnd"/>
      <w:r w:rsidRPr="0007247A">
        <w:t>оложение об организации питания и отдыха в режиме рабочего дня</w:t>
      </w:r>
    </w:p>
    <w:p w:rsidR="00077C1D" w:rsidRPr="0007247A" w:rsidRDefault="00077C1D" w:rsidP="00077C1D">
      <w:proofErr w:type="gramStart"/>
      <w:r w:rsidRPr="0007247A">
        <w:t>- положение о социальной поддержке сотрудников (жилье, д/сады, льготы, здравоохран</w:t>
      </w:r>
      <w:r w:rsidRPr="0007247A">
        <w:t>е</w:t>
      </w:r>
      <w:r w:rsidRPr="0007247A">
        <w:t>ние, жилищно-бытовое обслуживание, спорт, другое)</w:t>
      </w:r>
      <w:proofErr w:type="gramEnd"/>
    </w:p>
    <w:p w:rsidR="00077C1D" w:rsidRPr="0007247A" w:rsidRDefault="00077C1D" w:rsidP="00077C1D">
      <w:r w:rsidRPr="0007247A">
        <w:t>- собранные документы, Обеспечение решений правовых вопросов труд</w:t>
      </w:r>
      <w:r w:rsidRPr="0007247A">
        <w:t>о</w:t>
      </w:r>
      <w:r w:rsidRPr="0007247A">
        <w:t>вых отношений</w:t>
      </w:r>
    </w:p>
    <w:p w:rsidR="00077C1D" w:rsidRPr="0007247A" w:rsidRDefault="00077C1D" w:rsidP="00077C1D">
      <w:pPr>
        <w:rPr>
          <w:b/>
        </w:rPr>
      </w:pPr>
      <w:r w:rsidRPr="0007247A">
        <w:rPr>
          <w:b/>
        </w:rPr>
        <w:t>9. Подсистема создания ко</w:t>
      </w:r>
      <w:r w:rsidRPr="0007247A">
        <w:rPr>
          <w:b/>
        </w:rPr>
        <w:t>р</w:t>
      </w:r>
      <w:r w:rsidRPr="0007247A">
        <w:rPr>
          <w:b/>
        </w:rPr>
        <w:t>поративной культуры</w:t>
      </w:r>
    </w:p>
    <w:p w:rsidR="00077C1D" w:rsidRPr="0007247A" w:rsidRDefault="00077C1D" w:rsidP="00077C1D">
      <w:r w:rsidRPr="0007247A">
        <w:t>- нормы и правила служебного поведения</w:t>
      </w:r>
    </w:p>
    <w:p w:rsidR="00077C1D" w:rsidRDefault="00077C1D" w:rsidP="00077C1D">
      <w:r w:rsidRPr="0007247A">
        <w:t xml:space="preserve">- </w:t>
      </w:r>
      <w:r>
        <w:t>анкеты, вопросники для социально-психологической диагностики</w:t>
      </w:r>
      <w:r w:rsidRPr="0007247A">
        <w:t xml:space="preserve"> сотрудников</w:t>
      </w:r>
    </w:p>
    <w:p w:rsidR="00077C1D" w:rsidRPr="0007247A" w:rsidRDefault="00077C1D" w:rsidP="00077C1D">
      <w:r>
        <w:t xml:space="preserve">- фиксированная </w:t>
      </w:r>
      <w:r w:rsidRPr="0007247A">
        <w:t>история структурного подразделения</w:t>
      </w:r>
    </w:p>
    <w:p w:rsidR="00077C1D" w:rsidRPr="0007247A" w:rsidRDefault="00077C1D" w:rsidP="00077C1D">
      <w:r>
        <w:t>- фиксированные достижения</w:t>
      </w:r>
    </w:p>
    <w:p w:rsidR="00077C1D" w:rsidRPr="0007247A" w:rsidRDefault="00077C1D" w:rsidP="00077C1D">
      <w:pPr>
        <w:rPr>
          <w:b/>
        </w:rPr>
      </w:pPr>
      <w:r w:rsidRPr="0007247A">
        <w:rPr>
          <w:b/>
        </w:rPr>
        <w:t>10. Подсистема оценки деятельности пе</w:t>
      </w:r>
      <w:r w:rsidRPr="0007247A">
        <w:rPr>
          <w:b/>
        </w:rPr>
        <w:t>р</w:t>
      </w:r>
      <w:r w:rsidRPr="0007247A">
        <w:rPr>
          <w:b/>
        </w:rPr>
        <w:t>сонала</w:t>
      </w:r>
    </w:p>
    <w:p w:rsidR="00077C1D" w:rsidRPr="0007247A" w:rsidRDefault="00077C1D" w:rsidP="00077C1D">
      <w:r w:rsidRPr="0007247A">
        <w:t>- положение о методах оценки деятельности персонала</w:t>
      </w:r>
    </w:p>
    <w:p w:rsidR="00077C1D" w:rsidRPr="0007247A" w:rsidRDefault="00077C1D" w:rsidP="00077C1D">
      <w:r w:rsidRPr="0007247A">
        <w:t>- положение о методах оценки индивидуального вклада каждого работника</w:t>
      </w:r>
    </w:p>
    <w:p w:rsidR="00077C1D" w:rsidRPr="0007247A" w:rsidRDefault="00077C1D" w:rsidP="00077C1D">
      <w:r w:rsidRPr="0007247A">
        <w:t>- положение о</w:t>
      </w:r>
      <w:r>
        <w:t>б</w:t>
      </w:r>
      <w:r w:rsidRPr="0007247A">
        <w:t xml:space="preserve"> аттестации персонала</w:t>
      </w:r>
    </w:p>
    <w:p w:rsidR="00077C1D" w:rsidRDefault="00077C1D" w:rsidP="00077C1D">
      <w:pPr>
        <w:pStyle w:val="1"/>
        <w:spacing w:line="240" w:lineRule="auto"/>
      </w:pPr>
    </w:p>
    <w:p w:rsidR="00077C1D" w:rsidRDefault="00077C1D" w:rsidP="00077C1D">
      <w:pPr>
        <w:pStyle w:val="1"/>
        <w:spacing w:line="240" w:lineRule="auto"/>
      </w:pPr>
      <w:r>
        <w:t xml:space="preserve">Анкета позволяет нам увидеть, чего недостает, в чем мы руководствуемся лишь общими положениями, </w:t>
      </w:r>
      <w:r w:rsidR="00F10E59">
        <w:t>еще раз отследить всю систему управления персоналом</w:t>
      </w:r>
      <w:r>
        <w:t>.</w:t>
      </w:r>
    </w:p>
    <w:p w:rsidR="007D7BA8" w:rsidRDefault="007D7BA8"/>
    <w:sectPr w:rsidR="007D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D66"/>
    <w:multiLevelType w:val="hybridMultilevel"/>
    <w:tmpl w:val="7AEACFC6"/>
    <w:lvl w:ilvl="0" w:tplc="A9A0EA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B6568E"/>
    <w:multiLevelType w:val="hybridMultilevel"/>
    <w:tmpl w:val="9A72A6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EF40E2"/>
    <w:multiLevelType w:val="hybridMultilevel"/>
    <w:tmpl w:val="9C0AC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84500"/>
    <w:multiLevelType w:val="hybridMultilevel"/>
    <w:tmpl w:val="01EE7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1A6FFE"/>
    <w:multiLevelType w:val="hybridMultilevel"/>
    <w:tmpl w:val="C166125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1D"/>
    <w:rsid w:val="00077C1D"/>
    <w:rsid w:val="00374ADC"/>
    <w:rsid w:val="00406B81"/>
    <w:rsid w:val="004A6A4C"/>
    <w:rsid w:val="007D7BA8"/>
    <w:rsid w:val="00F1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C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basedOn w:val="a"/>
    <w:rsid w:val="00077C1D"/>
    <w:pPr>
      <w:spacing w:line="360" w:lineRule="auto"/>
      <w:ind w:firstLine="709"/>
      <w:jc w:val="both"/>
    </w:pPr>
  </w:style>
  <w:style w:type="table" w:styleId="a3">
    <w:name w:val="Table Grid"/>
    <w:basedOn w:val="a1"/>
    <w:rsid w:val="00077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C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basedOn w:val="a"/>
    <w:rsid w:val="00077C1D"/>
    <w:pPr>
      <w:spacing w:line="360" w:lineRule="auto"/>
      <w:ind w:firstLine="709"/>
      <w:jc w:val="both"/>
    </w:pPr>
  </w:style>
  <w:style w:type="table" w:styleId="a3">
    <w:name w:val="Table Grid"/>
    <w:basedOn w:val="a1"/>
    <w:rsid w:val="00077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2390</Words>
  <Characters>13626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Пискалов Анатолий Александрович</cp:lastModifiedBy>
  <cp:revision>2</cp:revision>
  <dcterms:created xsi:type="dcterms:W3CDTF">2015-05-07T06:31:00Z</dcterms:created>
  <dcterms:modified xsi:type="dcterms:W3CDTF">2015-05-07T06:31:00Z</dcterms:modified>
</cp:coreProperties>
</file>