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F2" w:rsidRDefault="003350F2" w:rsidP="003350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03942">
        <w:rPr>
          <w:rFonts w:ascii="Times New Roman" w:eastAsia="Times New Roman" w:hAnsi="Times New Roman" w:cs="Times New Roman"/>
          <w:b/>
          <w:sz w:val="24"/>
          <w:szCs w:val="24"/>
        </w:rPr>
        <w:t>Горшенина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рина Эдуардовна, </w:t>
      </w:r>
      <w:r w:rsidRPr="00FC7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реподаватель кафедры технических дисциплин технологического института  ФГБОУ ВПО «Сахалинского государственного</w:t>
      </w:r>
      <w:r w:rsidRPr="00361C53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1C5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г. Южно-Сахалинск</w:t>
      </w:r>
    </w:p>
    <w:p w:rsidR="003350F2" w:rsidRDefault="003350F2" w:rsidP="003350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0F2" w:rsidRDefault="003350F2" w:rsidP="003350F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C797B">
        <w:rPr>
          <w:rFonts w:ascii="Times New Roman" w:eastAsia="Times New Roman" w:hAnsi="Times New Roman" w:cs="Times New Roman"/>
          <w:b/>
          <w:sz w:val="24"/>
          <w:szCs w:val="24"/>
        </w:rPr>
        <w:t>недрение компьютерных и информационных технологий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образовательный процесс</w:t>
      </w:r>
    </w:p>
    <w:p w:rsidR="003350F2" w:rsidRPr="00FC797B" w:rsidRDefault="003350F2" w:rsidP="003350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0F2" w:rsidRPr="00E4642C" w:rsidRDefault="003350F2" w:rsidP="003350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истема образования в XXI веке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собой стремительно модернизируемую структуру. В первую очередь, это связано с внедрением компьютерных и информационных технологий во все сферы учебного процесса. В настоящее время развиваются и активно внедряются в образование компьютерные формы обучения, такие как дистанционное, виртуальное обучение, основанные на сетевых технологиях, </w:t>
      </w:r>
      <w:proofErr w:type="gramStart"/>
      <w:r w:rsidRPr="00E4642C">
        <w:rPr>
          <w:rFonts w:ascii="Times New Roman" w:eastAsia="Times New Roman" w:hAnsi="Times New Roman" w:cs="Times New Roman"/>
          <w:sz w:val="24"/>
          <w:szCs w:val="24"/>
        </w:rPr>
        <w:t>кейс-технологиях</w:t>
      </w:r>
      <w:proofErr w:type="gramEnd"/>
      <w:r w:rsidRPr="00E4642C">
        <w:rPr>
          <w:rFonts w:ascii="Times New Roman" w:eastAsia="Times New Roman" w:hAnsi="Times New Roman" w:cs="Times New Roman"/>
          <w:sz w:val="24"/>
          <w:szCs w:val="24"/>
        </w:rPr>
        <w:t>. Однако преобладающими формами обучения в классическом вузе до сих пор остаются традиционные формы, основанные на непосредственном взаимодействии преподавателя со студентами. Поэтому актуальным является разработка таких образовательных технологий, которые используют преимущества компьютерных форм обучения и вместе с тем способны модернизировать традиционные формы обучения с целью качественного повышения уровня учебного процесса в вузе.</w:t>
      </w:r>
    </w:p>
    <w:p w:rsidR="003350F2" w:rsidRPr="00E4642C" w:rsidRDefault="003350F2" w:rsidP="003350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Традиционными для классического вуза при обучении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дисциплины "Графика" 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такие формы обучения, как лекция,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работа, а также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br/>
        <w:t>самостоятельная работа студентов. На сегодня распределение учебного времени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br/>
        <w:t xml:space="preserve">таково, что лишь 50 % отводится на аудиторные занятия. Одновременно наблюдается тенденция вывода большей части учебного материала в самостоятельную работу студентов, что в ряде случаев негативно сказывается на системности и фундаментальности образования по </w:t>
      </w:r>
      <w:r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в вузе.</w:t>
      </w:r>
    </w:p>
    <w:p w:rsidR="003350F2" w:rsidRPr="00E4642C" w:rsidRDefault="003350F2" w:rsidP="003350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42C">
        <w:rPr>
          <w:rFonts w:ascii="Times New Roman" w:eastAsia="Times New Roman" w:hAnsi="Times New Roman" w:cs="Times New Roman"/>
          <w:sz w:val="24"/>
          <w:szCs w:val="24"/>
        </w:rPr>
        <w:t>Одним из путей решения данной проблемы является совершенствование процесса организации и проведения лекций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практических занятий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в вузе на базе создания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>применения инновационных образовательных технологий и соответствующих программных средств учебного назначения нового поколения. Такую возможность предоставляют, например, программные средства учебного назначения, базирующиеся на использовании видеопроектора, управляемого компьютером. Многообразие возможностей, предоставляемых данным техническим средством, настоль</w:t>
      </w:r>
      <w:r>
        <w:rPr>
          <w:rFonts w:ascii="Times New Roman" w:eastAsia="Times New Roman" w:hAnsi="Times New Roman" w:cs="Times New Roman"/>
          <w:sz w:val="24"/>
          <w:szCs w:val="24"/>
        </w:rPr>
        <w:t>ко модернизует такие традиционные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обучения, как лекция,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занятия, 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что позволяет говорить о возникновении </w:t>
      </w:r>
      <w:r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формы обучения, которую уместно назвать динамическая слайд-лекция.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>од динамической слайд-лекцией понимается форма обучения, в которой происходит интеграция «живой»</w:t>
      </w:r>
      <w:proofErr w:type="gramEnd"/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речи лектора и видеоматериала, визуализированного на экране с помощью видеопроектора, управляемого компьютером. Выводимый на экран учебный материал представляет собой комплект компьютерных слайдов с анимационным выводом рисунков, чертежей, формул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а также различных видеосюжетов.</w:t>
      </w:r>
    </w:p>
    <w:p w:rsidR="003350F2" w:rsidRDefault="003350F2" w:rsidP="0033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Мультимедийная компьютерная система обеспечивает: большую наглядность материала за счет использования размеров экрана, цвета, анимации, качественных </w:t>
      </w:r>
      <w:r>
        <w:rPr>
          <w:rFonts w:ascii="Times New Roman" w:eastAsia="Times New Roman" w:hAnsi="Times New Roman" w:cs="Times New Roman"/>
          <w:sz w:val="24"/>
          <w:szCs w:val="24"/>
        </w:rPr>
        <w:t>чертежей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, поддержание интереса </w:t>
      </w:r>
      <w:r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на высоком уровне в течение всего занятия, интегрирование двух дисциплин: </w:t>
      </w:r>
      <w:r>
        <w:rPr>
          <w:rFonts w:ascii="Times New Roman" w:eastAsia="Times New Roman" w:hAnsi="Times New Roman" w:cs="Times New Roman"/>
          <w:sz w:val="24"/>
          <w:szCs w:val="24"/>
        </w:rPr>
        <w:t>графики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и информатики. </w:t>
      </w:r>
    </w:p>
    <w:p w:rsidR="003350F2" w:rsidRPr="00E4642C" w:rsidRDefault="003350F2" w:rsidP="0033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Воспитание информационной 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- задача не только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преподавателя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информатики, но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преподавателя 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предметника, так как информационная культура сегодня становится составляющей общей культуры человека. Одна из основных задач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преподавателя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- заинтересовать </w:t>
      </w:r>
      <w:r>
        <w:rPr>
          <w:rFonts w:ascii="Times New Roman" w:eastAsia="Times New Roman" w:hAnsi="Times New Roman" w:cs="Times New Roman"/>
          <w:sz w:val="24"/>
          <w:szCs w:val="24"/>
        </w:rPr>
        <w:t>студента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в предмете, стимулировать его познавательную и творческую активность. В решении этих задач огромную помощь оказывает освоение информационных технологий, в частности 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использование </w:t>
      </w:r>
      <w:proofErr w:type="gramStart"/>
      <w:r w:rsidRPr="00E4642C">
        <w:rPr>
          <w:rFonts w:ascii="Times New Roman" w:eastAsia="Times New Roman" w:hAnsi="Times New Roman" w:cs="Times New Roman"/>
          <w:sz w:val="24"/>
          <w:szCs w:val="24"/>
        </w:rPr>
        <w:t>слайд-лекций</w:t>
      </w:r>
      <w:proofErr w:type="gramEnd"/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начертательной геометрии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(модуль дисциплины "Графика") 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как средство формирования способности </w:t>
      </w:r>
      <w:r>
        <w:rPr>
          <w:rFonts w:ascii="Times New Roman" w:eastAsia="Times New Roman" w:hAnsi="Times New Roman" w:cs="Times New Roman"/>
          <w:sz w:val="24"/>
          <w:szCs w:val="24"/>
        </w:rPr>
        <w:t>студента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к работе с информацией.</w:t>
      </w:r>
    </w:p>
    <w:p w:rsidR="003350F2" w:rsidRPr="00AC27FB" w:rsidRDefault="003350F2" w:rsidP="0033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Одной из основных методических задач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>создани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>, распространени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и внедрени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в учебный процесс современных электронных учебных материалов, их интеграция с традиционными учебными пособиями, а также разработка средств поддержки и сопровождения. Это актуализировало потребность в разработке </w:t>
      </w:r>
      <w:proofErr w:type="gramStart"/>
      <w:r w:rsidRPr="00E4642C">
        <w:rPr>
          <w:rFonts w:ascii="Times New Roman" w:eastAsia="Times New Roman" w:hAnsi="Times New Roman" w:cs="Times New Roman"/>
          <w:sz w:val="24"/>
          <w:szCs w:val="24"/>
        </w:rPr>
        <w:t>слайд-</w:t>
      </w:r>
      <w:r w:rsidRPr="00AC27FB">
        <w:rPr>
          <w:rFonts w:ascii="Times New Roman" w:eastAsia="Times New Roman" w:hAnsi="Times New Roman" w:cs="Times New Roman"/>
          <w:sz w:val="24"/>
          <w:szCs w:val="24"/>
        </w:rPr>
        <w:t>лекций</w:t>
      </w:r>
      <w:proofErr w:type="gramEnd"/>
      <w:r w:rsidRPr="00AC27FB">
        <w:rPr>
          <w:rFonts w:ascii="Times New Roman" w:eastAsia="Times New Roman" w:hAnsi="Times New Roman" w:cs="Times New Roman"/>
          <w:sz w:val="24"/>
          <w:szCs w:val="24"/>
        </w:rPr>
        <w:t xml:space="preserve"> по начертательной геометрии для студентов.</w:t>
      </w:r>
    </w:p>
    <w:p w:rsidR="003350F2" w:rsidRPr="00AC27FB" w:rsidRDefault="003350F2" w:rsidP="0033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29">
        <w:rPr>
          <w:rFonts w:ascii="Times New Roman" w:eastAsia="Times New Roman" w:hAnsi="Times New Roman" w:cs="Times New Roman"/>
          <w:sz w:val="24"/>
          <w:szCs w:val="24"/>
        </w:rPr>
        <w:t>При структурировании учебных элементов на слайде лектор руководствуется комплексом психолого-педагогических, методических требований к средствам, формам и методам обучения</w:t>
      </w:r>
      <w:r w:rsidRPr="00AC27FB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 силу того, что </w:t>
      </w:r>
      <w:proofErr w:type="gramStart"/>
      <w:r w:rsidRPr="00BB0929">
        <w:rPr>
          <w:rFonts w:ascii="Times New Roman" w:eastAsia="Times New Roman" w:hAnsi="Times New Roman" w:cs="Times New Roman"/>
          <w:sz w:val="24"/>
          <w:szCs w:val="24"/>
        </w:rPr>
        <w:t>динамическая</w:t>
      </w:r>
      <w:proofErr w:type="gramEnd"/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 слайд-лекция является программных средством, немаловажное значение при структурировании и представлении учебных элементов на слайде имеют психолого-педагогические требования, предъявляемые к программным средствам учебного назначения.</w:t>
      </w:r>
    </w:p>
    <w:p w:rsidR="003350F2" w:rsidRPr="00BB0929" w:rsidRDefault="003350F2" w:rsidP="0033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В качестве дидактических требований к созданию программных средств </w:t>
      </w:r>
      <w:r w:rsidRPr="00AC27FB">
        <w:rPr>
          <w:rFonts w:ascii="Times New Roman" w:eastAsia="Times New Roman" w:hAnsi="Times New Roman" w:cs="Times New Roman"/>
          <w:sz w:val="24"/>
          <w:szCs w:val="24"/>
        </w:rPr>
        <w:t>выделяю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27FB">
        <w:rPr>
          <w:rFonts w:ascii="Times New Roman" w:eastAsia="Times New Roman" w:hAnsi="Times New Roman" w:cs="Times New Roman"/>
          <w:sz w:val="24"/>
          <w:szCs w:val="24"/>
        </w:rPr>
        <w:t xml:space="preserve"> такие требования, как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научности содержания используемых средств</w:t>
      </w:r>
      <w:r w:rsidRPr="00AC27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 доступность или соответствие уровню подготовки обучаемых</w:t>
      </w:r>
      <w:r w:rsidRPr="00AC27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 адаптивность к индивидуальным возможностям обучаемого</w:t>
      </w:r>
      <w:r w:rsidRPr="00AC27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 развитие интеллектуального потенциала.</w:t>
      </w:r>
    </w:p>
    <w:p w:rsidR="003350F2" w:rsidRPr="00BB0929" w:rsidRDefault="003350F2" w:rsidP="0033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требования к программным средствам учебного назначения обучения предполагают необходимость учитывать своеобразие и особенности конкретного учебного предмета, предусматривать специфику соответствующей науки, ее понятийного аппарата, особенности методов </w:t>
      </w:r>
      <w:r w:rsidRPr="00AC27FB">
        <w:rPr>
          <w:rFonts w:ascii="Times New Roman" w:eastAsia="Times New Roman" w:hAnsi="Times New Roman" w:cs="Times New Roman"/>
          <w:sz w:val="24"/>
          <w:szCs w:val="24"/>
        </w:rPr>
        <w:t>исследования ее закономерностей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50F2" w:rsidRPr="00AC27FB" w:rsidRDefault="003350F2" w:rsidP="0033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29">
        <w:rPr>
          <w:rFonts w:ascii="Times New Roman" w:eastAsia="Times New Roman" w:hAnsi="Times New Roman" w:cs="Times New Roman"/>
          <w:sz w:val="24"/>
          <w:szCs w:val="24"/>
        </w:rPr>
        <w:t>Психологические требования связаны в первую очередь с особенностями психологического состояния при взаимодействии студента и компьютера.</w:t>
      </w:r>
    </w:p>
    <w:p w:rsidR="003350F2" w:rsidRPr="00BB0929" w:rsidRDefault="003350F2" w:rsidP="0033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29">
        <w:rPr>
          <w:rFonts w:ascii="Times New Roman" w:eastAsia="Times New Roman" w:hAnsi="Times New Roman" w:cs="Times New Roman"/>
          <w:sz w:val="24"/>
          <w:szCs w:val="24"/>
        </w:rPr>
        <w:t>Визуализация (представление) учебных элементов на слайде производится с учетом эстетических, эргономических требований и отдельных требований к тексту</w:t>
      </w:r>
      <w:r w:rsidRPr="00AC27FB">
        <w:rPr>
          <w:rFonts w:ascii="Times New Roman" w:eastAsia="Times New Roman" w:hAnsi="Times New Roman" w:cs="Times New Roman"/>
          <w:sz w:val="24"/>
          <w:szCs w:val="24"/>
        </w:rPr>
        <w:t xml:space="preserve"> и чертежам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t>. Эстетические требования к программным средствам определяются соответствием их эстетического оформления, функциональному назначению, соответствием цветового колорита эргономическим требованиям, упорядоченностью и выразительностью графических и изобразительных элементов компьютерной демонстрации. Эргономические требования к содержанию и оформлению программных средств учебного назначения обуславливают необходимость учитывать возрастные особенности обучаемого; обеспечивать повышение уровня мотивации обучения; устанавливать требования к изображению информации (цветовая гамма, разборчивость, четкость изображения), эффективности считывания изображения</w:t>
      </w:r>
      <w:r w:rsidRPr="00AC27FB">
        <w:rPr>
          <w:rFonts w:ascii="Times New Roman" w:eastAsia="Times New Roman" w:hAnsi="Times New Roman" w:cs="Times New Roman"/>
          <w:sz w:val="24"/>
          <w:szCs w:val="24"/>
        </w:rPr>
        <w:t>, расположению текста на экране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t>. Соблюдение эргономических требований позволяют правильно выбрать организацию текста, привести</w:t>
      </w:r>
      <w:r w:rsidRPr="00AC2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грамотную структуризацию учебного материала, увеличить его </w:t>
      </w:r>
      <w:proofErr w:type="spellStart"/>
      <w:r w:rsidRPr="00BB0929">
        <w:rPr>
          <w:rFonts w:ascii="Times New Roman" w:eastAsia="Times New Roman" w:hAnsi="Times New Roman" w:cs="Times New Roman"/>
          <w:sz w:val="24"/>
          <w:szCs w:val="24"/>
        </w:rPr>
        <w:t>понимаемость</w:t>
      </w:r>
      <w:proofErr w:type="spellEnd"/>
      <w:r w:rsidRPr="00BB0929">
        <w:rPr>
          <w:rFonts w:ascii="Times New Roman" w:eastAsia="Times New Roman" w:hAnsi="Times New Roman" w:cs="Times New Roman"/>
          <w:sz w:val="24"/>
          <w:szCs w:val="24"/>
        </w:rPr>
        <w:t>, а также дают возможность эффективно регулировать сознательные и бессознательные процессы, повышают их продуктивность и эффективность.</w:t>
      </w:r>
    </w:p>
    <w:p w:rsidR="003350F2" w:rsidRPr="00BB0929" w:rsidRDefault="003350F2" w:rsidP="0033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F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етодические требования к учебному материалу, представляемому в режиме динамической </w:t>
      </w:r>
      <w:proofErr w:type="gramStart"/>
      <w:r w:rsidRPr="00BB0929">
        <w:rPr>
          <w:rFonts w:ascii="Times New Roman" w:eastAsia="Times New Roman" w:hAnsi="Times New Roman" w:cs="Times New Roman"/>
          <w:sz w:val="24"/>
          <w:szCs w:val="24"/>
        </w:rPr>
        <w:t>слайд-лекции</w:t>
      </w:r>
      <w:proofErr w:type="gramEnd"/>
      <w:r w:rsidRPr="00BB0929">
        <w:rPr>
          <w:rFonts w:ascii="Times New Roman" w:eastAsia="Times New Roman" w:hAnsi="Times New Roman" w:cs="Times New Roman"/>
          <w:sz w:val="24"/>
          <w:szCs w:val="24"/>
        </w:rPr>
        <w:t>, заключаются в следующем:</w:t>
      </w:r>
    </w:p>
    <w:p w:rsidR="003350F2" w:rsidRPr="00BB0929" w:rsidRDefault="003350F2" w:rsidP="0033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29">
        <w:rPr>
          <w:rFonts w:ascii="Times New Roman" w:eastAsia="Times New Roman" w:hAnsi="Times New Roman" w:cs="Times New Roman"/>
          <w:sz w:val="24"/>
          <w:szCs w:val="24"/>
        </w:rPr>
        <w:t>- последовательность и системность изложения материала;</w:t>
      </w:r>
    </w:p>
    <w:p w:rsidR="003350F2" w:rsidRPr="00BB0929" w:rsidRDefault="003350F2" w:rsidP="0033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29">
        <w:rPr>
          <w:rFonts w:ascii="Times New Roman" w:eastAsia="Times New Roman" w:hAnsi="Times New Roman" w:cs="Times New Roman"/>
          <w:sz w:val="24"/>
          <w:szCs w:val="24"/>
        </w:rPr>
        <w:t>- четкая структуризация теоретической части;</w:t>
      </w:r>
    </w:p>
    <w:p w:rsidR="003350F2" w:rsidRPr="00BB0929" w:rsidRDefault="003350F2" w:rsidP="0033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29">
        <w:rPr>
          <w:rFonts w:ascii="Times New Roman" w:eastAsia="Times New Roman" w:hAnsi="Times New Roman" w:cs="Times New Roman"/>
          <w:sz w:val="24"/>
          <w:szCs w:val="24"/>
        </w:rPr>
        <w:t>- наглядность и доступность изучаемого материала;</w:t>
      </w:r>
    </w:p>
    <w:p w:rsidR="003350F2" w:rsidRPr="00BB0929" w:rsidRDefault="003350F2" w:rsidP="0033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29">
        <w:rPr>
          <w:rFonts w:ascii="Times New Roman" w:eastAsia="Times New Roman" w:hAnsi="Times New Roman" w:cs="Times New Roman"/>
          <w:sz w:val="24"/>
          <w:szCs w:val="24"/>
        </w:rPr>
        <w:t>- наглядность компьютерных моделей;</w:t>
      </w:r>
    </w:p>
    <w:p w:rsidR="003350F2" w:rsidRPr="00BB0929" w:rsidRDefault="003350F2" w:rsidP="003350F2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2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t>адаптивность учебного материала под структуру учебного процесса, выстраиваемого лектором.</w:t>
      </w:r>
    </w:p>
    <w:p w:rsidR="003350F2" w:rsidRDefault="003350F2" w:rsidP="0033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С учетом представленных требований к визуализации учебного материала разработаны условия представления различных типов информации на слайде и их контекстное окружение. Важным является </w:t>
      </w:r>
      <w:proofErr w:type="spellStart"/>
      <w:r w:rsidRPr="00BB0929">
        <w:rPr>
          <w:rFonts w:ascii="Times New Roman" w:eastAsia="Times New Roman" w:hAnsi="Times New Roman" w:cs="Times New Roman"/>
          <w:sz w:val="24"/>
          <w:szCs w:val="24"/>
        </w:rPr>
        <w:t>понимаемость</w:t>
      </w:r>
      <w:proofErr w:type="spellEnd"/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 текста -</w:t>
      </w:r>
      <w:r w:rsidRPr="00AC2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это свойство учебного материала минимизировать интеллектуальные усилия студента, необходимые для его понимания. В связи с этим материал в динамической </w:t>
      </w:r>
      <w:proofErr w:type="gramStart"/>
      <w:r w:rsidRPr="00BB0929">
        <w:rPr>
          <w:rFonts w:ascii="Times New Roman" w:eastAsia="Times New Roman" w:hAnsi="Times New Roman" w:cs="Times New Roman"/>
          <w:sz w:val="24"/>
          <w:szCs w:val="24"/>
        </w:rPr>
        <w:t>слайд-лекции</w:t>
      </w:r>
      <w:proofErr w:type="gramEnd"/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представляется с четкой ориентацией на уровень профессиональной компетенции студента. </w:t>
      </w:r>
      <w:proofErr w:type="gramStart"/>
      <w:r w:rsidRPr="00BB0929">
        <w:rPr>
          <w:rFonts w:ascii="Times New Roman" w:eastAsia="Times New Roman" w:hAnsi="Times New Roman" w:cs="Times New Roman"/>
          <w:sz w:val="24"/>
          <w:szCs w:val="24"/>
        </w:rPr>
        <w:t>При этом учитывается стилистическое оформление текста: следует употреблять синтаксические конструкции, свойственные языку научных и технических документов, избегать сложных грамматических оборотов; следует применять стандартизированную терминологию, избегать непривычных терминов или разъяснять их при первом упоминании в тексте; сложные смысловые места снабжать примерами в форме интерпретации или иллюстрации; аббревиатура тут же по тексту должна даваться в раскрытом виде.</w:t>
      </w:r>
      <w:proofErr w:type="gramEnd"/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 Также стоит обратить внимание на расположение учебного материала на слайде. </w:t>
      </w:r>
    </w:p>
    <w:p w:rsidR="003350F2" w:rsidRPr="00BB0929" w:rsidRDefault="003350F2" w:rsidP="0033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етодика использования динамической </w:t>
      </w:r>
      <w:proofErr w:type="gramStart"/>
      <w:r w:rsidRPr="00BB0929">
        <w:rPr>
          <w:rFonts w:ascii="Times New Roman" w:eastAsia="Times New Roman" w:hAnsi="Times New Roman" w:cs="Times New Roman"/>
          <w:sz w:val="24"/>
          <w:szCs w:val="24"/>
        </w:rPr>
        <w:t>слайд-лекции</w:t>
      </w:r>
      <w:proofErr w:type="gramEnd"/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 при обучении </w:t>
      </w:r>
      <w:r w:rsidRPr="00AC27FB">
        <w:rPr>
          <w:rFonts w:ascii="Times New Roman" w:eastAsia="Times New Roman" w:hAnsi="Times New Roman" w:cs="Times New Roman"/>
          <w:sz w:val="24"/>
          <w:szCs w:val="24"/>
        </w:rPr>
        <w:t>начертательной геометрии</w:t>
      </w:r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 не устраняет лектора от учебного процесса. Основной звуковой ряд лекции - это голос самого лектора, который диктует формулировки законов, определений, комментирует содержимое слайдов, регулирует темп лекции и смену слайдов. Но при такой организации учебного процесса изменяется не только роль преподавателя, но и студента. Студент постоянно включен в учебный процесс через образовательную среду курса. Занятия в форме </w:t>
      </w:r>
      <w:proofErr w:type="gramStart"/>
      <w:r w:rsidRPr="00BB0929">
        <w:rPr>
          <w:rFonts w:ascii="Times New Roman" w:eastAsia="Times New Roman" w:hAnsi="Times New Roman" w:cs="Times New Roman"/>
          <w:sz w:val="24"/>
          <w:szCs w:val="24"/>
        </w:rPr>
        <w:t>слайд-лекции</w:t>
      </w:r>
      <w:proofErr w:type="gramEnd"/>
      <w:r w:rsidRPr="00BB0929">
        <w:rPr>
          <w:rFonts w:ascii="Times New Roman" w:eastAsia="Times New Roman" w:hAnsi="Times New Roman" w:cs="Times New Roman"/>
          <w:sz w:val="24"/>
          <w:szCs w:val="24"/>
        </w:rPr>
        <w:t xml:space="preserve"> переходят из плоскости усвоения в плоскость исследования, максимально реализуются функции лекции. При этом вырастает эмоциональный фактор в восприятии студентами нового материала, повышается уровень мотивации студентов, и в полном объеме остается общение студентов с преподавателем.</w:t>
      </w:r>
    </w:p>
    <w:p w:rsidR="003350F2" w:rsidRDefault="003350F2" w:rsidP="003350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бакалавров </w:t>
      </w:r>
      <w:r>
        <w:rPr>
          <w:rFonts w:ascii="Times New Roman" w:hAnsi="Times New Roman" w:cs="Times New Roman"/>
          <w:sz w:val="24"/>
          <w:szCs w:val="28"/>
        </w:rPr>
        <w:t>направления</w:t>
      </w:r>
      <w:r w:rsidRPr="00E57EA6">
        <w:rPr>
          <w:rFonts w:ascii="Times New Roman" w:hAnsi="Times New Roman" w:cs="Times New Roman"/>
          <w:sz w:val="24"/>
          <w:szCs w:val="28"/>
        </w:rPr>
        <w:t xml:space="preserve"> подготовки</w:t>
      </w:r>
      <w:r>
        <w:rPr>
          <w:rFonts w:ascii="Times New Roman" w:hAnsi="Times New Roman" w:cs="Times New Roman"/>
          <w:sz w:val="24"/>
          <w:szCs w:val="28"/>
        </w:rPr>
        <w:t xml:space="preserve"> педагогическое образование (профиль "Технология") </w:t>
      </w:r>
      <w:r>
        <w:rPr>
          <w:rFonts w:ascii="Times New Roman" w:eastAsia="Times New Roman" w:hAnsi="Times New Roman" w:cs="Times New Roman"/>
          <w:sz w:val="24"/>
          <w:szCs w:val="24"/>
        </w:rPr>
        <w:t>были разработаны динамические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642C">
        <w:rPr>
          <w:rFonts w:ascii="Times New Roman" w:eastAsia="Times New Roman" w:hAnsi="Times New Roman" w:cs="Times New Roman"/>
          <w:sz w:val="24"/>
          <w:szCs w:val="24"/>
        </w:rPr>
        <w:t>слайд-лекции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304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по курсу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начертательной геометрии, которые включали в себя: 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написание текста каждой динамической </w:t>
      </w:r>
      <w:proofErr w:type="spellStart"/>
      <w:r w:rsidRPr="00E4642C">
        <w:rPr>
          <w:rFonts w:ascii="Times New Roman" w:eastAsia="Times New Roman" w:hAnsi="Times New Roman" w:cs="Times New Roman"/>
          <w:sz w:val="24"/>
          <w:szCs w:val="24"/>
        </w:rPr>
        <w:t>слай</w:t>
      </w:r>
      <w:proofErr w:type="spellEnd"/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-лекции конкретного раздела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>; структурирование по слайдам и визуализация учебных элементов динамической слайд-лекции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Слайд-лекции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разработаны по всем основным разделам дисциплины: 1. </w:t>
      </w:r>
      <w:r w:rsidRPr="00090EFF">
        <w:rPr>
          <w:rFonts w:ascii="Times New Roman" w:hAnsi="Times New Roman" w:cs="Times New Roman"/>
          <w:sz w:val="24"/>
          <w:szCs w:val="24"/>
        </w:rPr>
        <w:t>Задание геометрических объектов на чертеже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0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90EFF">
        <w:rPr>
          <w:rFonts w:ascii="Times New Roman" w:hAnsi="Times New Roman" w:cs="Times New Roman"/>
          <w:sz w:val="24"/>
          <w:szCs w:val="24"/>
        </w:rPr>
        <w:t xml:space="preserve">Позиционные задачи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90EFF">
        <w:rPr>
          <w:rFonts w:ascii="Times New Roman" w:hAnsi="Times New Roman" w:cs="Times New Roman"/>
          <w:sz w:val="24"/>
          <w:szCs w:val="24"/>
        </w:rPr>
        <w:t>Метрические задачи, способы преобразования чертежа</w:t>
      </w:r>
      <w:r>
        <w:rPr>
          <w:rFonts w:ascii="Times New Roman" w:hAnsi="Times New Roman" w:cs="Times New Roman"/>
          <w:sz w:val="24"/>
          <w:szCs w:val="24"/>
        </w:rPr>
        <w:t>. 4.</w:t>
      </w:r>
      <w:r w:rsidRPr="00090EFF">
        <w:rPr>
          <w:rFonts w:ascii="Times New Roman" w:hAnsi="Times New Roman" w:cs="Times New Roman"/>
          <w:sz w:val="24"/>
          <w:szCs w:val="24"/>
        </w:rPr>
        <w:t xml:space="preserve"> Кривые линии и поверхности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90EFF">
        <w:rPr>
          <w:rFonts w:ascii="Times New Roman" w:hAnsi="Times New Roman" w:cs="Times New Roman"/>
          <w:sz w:val="24"/>
          <w:szCs w:val="24"/>
        </w:rPr>
        <w:t>Аксонометрические поверхности.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0F2" w:rsidRDefault="003350F2" w:rsidP="00335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Динамические слайд-лекции по начертательной геометрии представляют собой построение чертежа в виде анимации</w:t>
      </w:r>
      <w:r w:rsidRPr="00253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экране.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 есть, это не готовый чертеж в виде картинки, а поэтапное, последовательное появление геометрических образов с самого начала задачи и до ее завершения. Решение задачи комментируется лектором, и одновременно на экране появляются соответствующие надписи в виде символической записи.</w:t>
      </w:r>
    </w:p>
    <w:p w:rsidR="003350F2" w:rsidRDefault="003350F2" w:rsidP="00335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Применение в учебном процессе динамических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слайд-лекций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позволит решить такую проблему как  дефицит учебных часов отводимых на аудиторные занятия, поскольку уменьшается количество времени, затраченное на построение чертежей преподавателем у доски, и как следствие 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– повышение уровня качества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начертательной геометрии</w:t>
      </w:r>
      <w:r w:rsidRPr="00E4642C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увеличения наглядности учебного материала, усиления информативности материала, увеличение интенсивности обучения. </w:t>
      </w:r>
    </w:p>
    <w:p w:rsidR="003350F2" w:rsidRDefault="003350F2" w:rsidP="00335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E">
        <w:rPr>
          <w:rFonts w:ascii="Times New Roman" w:hAnsi="Times New Roman" w:cs="Times New Roman"/>
          <w:sz w:val="24"/>
          <w:szCs w:val="24"/>
        </w:rPr>
        <w:t xml:space="preserve">Изучая результаты современных психологических и медицинских исследований, ученым удалось установить, что продуктивность осмысленного запоминания в 20 раз выше механического, пропускная способность зрительного анализатора человека в 100 раз больше чем слухового, восприятие информации увеличивается до 80 %, если обучение производится одновременно ауди-видео-звуковыми средствами. Следовательно, использование динамических </w:t>
      </w:r>
      <w:proofErr w:type="gramStart"/>
      <w:r w:rsidRPr="0025311E">
        <w:rPr>
          <w:rFonts w:ascii="Times New Roman" w:hAnsi="Times New Roman" w:cs="Times New Roman"/>
          <w:sz w:val="24"/>
          <w:szCs w:val="24"/>
        </w:rPr>
        <w:t>слайд-лекций</w:t>
      </w:r>
      <w:proofErr w:type="gramEnd"/>
      <w:r w:rsidRPr="0025311E">
        <w:rPr>
          <w:rFonts w:ascii="Times New Roman" w:hAnsi="Times New Roman" w:cs="Times New Roman"/>
          <w:sz w:val="24"/>
          <w:szCs w:val="24"/>
        </w:rPr>
        <w:t xml:space="preserve"> позволяет одновременно воздействовать на все центры восприятия студентов и повышать тем самым их качество знаний, а также предполагает совершенствование форм обучения.</w:t>
      </w:r>
    </w:p>
    <w:p w:rsidR="003350F2" w:rsidRDefault="003350F2" w:rsidP="003350F2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Слайд-лекции могут быть использованы студентами самостоятельно при подготовки к практическим занятиям,  при выполнении графических работ, а так же при </w:t>
      </w:r>
      <w:r w:rsidRPr="0025311E">
        <w:rPr>
          <w:rFonts w:ascii="Times New Roman" w:eastAsia="Times New Roman" w:hAnsi="Times New Roman" w:cs="Times New Roman"/>
          <w:sz w:val="24"/>
          <w:szCs w:val="24"/>
        </w:rPr>
        <w:t>подготовке к экзамену, т.к. к каждому слайду имеются пояснения и комментарии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1F540F" w:rsidRDefault="001F540F"/>
    <w:sectPr w:rsidR="001F540F" w:rsidSect="00FC797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F2"/>
    <w:rsid w:val="00067076"/>
    <w:rsid w:val="001F540F"/>
    <w:rsid w:val="003350F2"/>
    <w:rsid w:val="007C28E8"/>
    <w:rsid w:val="0095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1611</Words>
  <Characters>9186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Пискалов Анатолий Александрович</cp:lastModifiedBy>
  <cp:revision>2</cp:revision>
  <dcterms:created xsi:type="dcterms:W3CDTF">2015-05-12T07:12:00Z</dcterms:created>
  <dcterms:modified xsi:type="dcterms:W3CDTF">2015-05-12T07:12:00Z</dcterms:modified>
</cp:coreProperties>
</file>