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77"/>
        <w:gridCol w:w="3544"/>
        <w:gridCol w:w="2126"/>
      </w:tblGrid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right="45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7C74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44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073743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24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(заочно)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0179A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(очно)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544" w:type="dxa"/>
            <w:vAlign w:val="center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91FB0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3544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91FB0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29 </w:t>
            </w:r>
            <w:r w:rsidR="008010E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12 февраля</w:t>
            </w:r>
          </w:p>
        </w:tc>
        <w:tc>
          <w:tcPr>
            <w:tcW w:w="3544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Default="00042261" w:rsidP="000B48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0B4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A9088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135F7" w:rsidRPr="006135F7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F7">
              <w:rPr>
                <w:rFonts w:ascii="Times New Roman" w:hAnsi="Times New Roman" w:cs="Times New Roman"/>
                <w:sz w:val="28"/>
                <w:szCs w:val="28"/>
              </w:rPr>
              <w:t>1 этап – с 12 по 16 февраля;</w:t>
            </w:r>
          </w:p>
          <w:p w:rsidR="00042261" w:rsidRPr="00073743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F7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r w:rsidR="00042261" w:rsidRPr="006135F7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Align w:val="center"/>
          </w:tcPr>
          <w:p w:rsidR="00042261" w:rsidRPr="00EC24E2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2126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C2047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544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126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C2047" w:rsidRPr="00073743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Физика – астрономия</w:t>
            </w:r>
          </w:p>
        </w:tc>
        <w:tc>
          <w:tcPr>
            <w:tcW w:w="2126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2126" w:type="dxa"/>
          </w:tcPr>
          <w:p w:rsidR="00317EA5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</w:tc>
        <w:tc>
          <w:tcPr>
            <w:tcW w:w="2126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  <w:tc>
          <w:tcPr>
            <w:tcW w:w="2126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042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944F2"/>
    <w:rsid w:val="003D4990"/>
    <w:rsid w:val="003F233D"/>
    <w:rsid w:val="004C2047"/>
    <w:rsid w:val="005A0B84"/>
    <w:rsid w:val="005C4382"/>
    <w:rsid w:val="00606D26"/>
    <w:rsid w:val="006135F7"/>
    <w:rsid w:val="0063537C"/>
    <w:rsid w:val="00787087"/>
    <w:rsid w:val="00791FB0"/>
    <w:rsid w:val="008010E1"/>
    <w:rsid w:val="00947C74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9</cp:revision>
  <cp:lastPrinted>2017-09-28T05:26:00Z</cp:lastPrinted>
  <dcterms:created xsi:type="dcterms:W3CDTF">2017-09-27T04:30:00Z</dcterms:created>
  <dcterms:modified xsi:type="dcterms:W3CDTF">2018-02-02T01:45:00Z</dcterms:modified>
</cp:coreProperties>
</file>