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71" w:rsidRDefault="00150E71">
      <w:pPr>
        <w:spacing w:after="240"/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48D1ACE" wp14:editId="244A2D39">
            <wp:simplePos x="0" y="0"/>
            <wp:positionH relativeFrom="column">
              <wp:posOffset>4775835</wp:posOffset>
            </wp:positionH>
            <wp:positionV relativeFrom="paragraph">
              <wp:posOffset>-316230</wp:posOffset>
            </wp:positionV>
            <wp:extent cx="1419225" cy="14192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2 at 17.48.30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" r="26887" b="29717"/>
                    <a:stretch/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E71" w:rsidRDefault="00150E71">
      <w:pPr>
        <w:spacing w:after="240"/>
        <w:jc w:val="right"/>
        <w:rPr>
          <w:sz w:val="16"/>
          <w:szCs w:val="16"/>
        </w:rPr>
      </w:pPr>
    </w:p>
    <w:p w:rsidR="00150E71" w:rsidRDefault="00150E71">
      <w:pPr>
        <w:spacing w:after="240"/>
        <w:jc w:val="right"/>
        <w:rPr>
          <w:sz w:val="16"/>
          <w:szCs w:val="16"/>
        </w:rPr>
      </w:pPr>
    </w:p>
    <w:p w:rsidR="00150E71" w:rsidRDefault="00150E71">
      <w:pPr>
        <w:spacing w:after="240"/>
        <w:jc w:val="right"/>
        <w:rPr>
          <w:sz w:val="16"/>
          <w:szCs w:val="16"/>
        </w:rPr>
      </w:pPr>
    </w:p>
    <w:p w:rsidR="00150E71" w:rsidRDefault="00150E71">
      <w:pPr>
        <w:spacing w:after="240"/>
        <w:jc w:val="center"/>
        <w:rPr>
          <w:b/>
          <w:bCs/>
          <w:sz w:val="26"/>
          <w:szCs w:val="26"/>
        </w:rPr>
      </w:pPr>
    </w:p>
    <w:p w:rsidR="002A5EB5" w:rsidRDefault="002A5EB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КАНДИДАТЕ</w:t>
      </w:r>
    </w:p>
    <w:p w:rsidR="002A5EB5" w:rsidRDefault="00C66C6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Хурчак</w:t>
      </w:r>
      <w:proofErr w:type="spellEnd"/>
      <w:r>
        <w:rPr>
          <w:sz w:val="24"/>
          <w:szCs w:val="24"/>
        </w:rPr>
        <w:t xml:space="preserve"> Николай Михайлович</w:t>
      </w:r>
    </w:p>
    <w:p w:rsidR="002A5EB5" w:rsidRDefault="002A5EB5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034A09" w:rsidRPr="00034A09">
        <w:rPr>
          <w:sz w:val="16"/>
          <w:szCs w:val="16"/>
        </w:rPr>
        <w:t>Фамилия, Имя, Отчество (при наличии)</w:t>
      </w:r>
      <w:r w:rsidR="00034A09">
        <w:rPr>
          <w:sz w:val="16"/>
          <w:szCs w:val="16"/>
        </w:rPr>
        <w:t xml:space="preserve"> </w:t>
      </w:r>
      <w:r>
        <w:rPr>
          <w:sz w:val="16"/>
          <w:szCs w:val="16"/>
        </w:rPr>
        <w:t>кандидата на должность руководителя образовательной организации)</w:t>
      </w:r>
    </w:p>
    <w:p w:rsidR="002A5EB5" w:rsidRPr="00B43383" w:rsidRDefault="002A5EB5" w:rsidP="00B43383">
      <w:pPr>
        <w:pStyle w:val="ac"/>
        <w:numPr>
          <w:ilvl w:val="0"/>
          <w:numId w:val="1"/>
        </w:numPr>
        <w:spacing w:line="23" w:lineRule="atLeast"/>
        <w:jc w:val="both"/>
        <w:rPr>
          <w:b/>
          <w:sz w:val="24"/>
          <w:szCs w:val="24"/>
        </w:rPr>
      </w:pPr>
      <w:r w:rsidRPr="00B43383">
        <w:rPr>
          <w:b/>
          <w:sz w:val="24"/>
          <w:szCs w:val="24"/>
        </w:rPr>
        <w:t>Число, месяц, год и место рождения.</w:t>
      </w:r>
    </w:p>
    <w:p w:rsidR="00C66C66" w:rsidRPr="00B43383" w:rsidRDefault="00C66C66" w:rsidP="00B43383">
      <w:pPr>
        <w:pStyle w:val="ac"/>
        <w:spacing w:line="23" w:lineRule="atLeast"/>
        <w:ind w:left="927"/>
        <w:jc w:val="both"/>
        <w:rPr>
          <w:sz w:val="24"/>
          <w:szCs w:val="24"/>
        </w:rPr>
      </w:pPr>
      <w:r w:rsidRPr="00B43383">
        <w:rPr>
          <w:sz w:val="24"/>
          <w:szCs w:val="24"/>
        </w:rPr>
        <w:t>18 декабря 1977 г. рождения, г. Астрахань</w:t>
      </w:r>
      <w:r w:rsidR="0017054C">
        <w:rPr>
          <w:sz w:val="24"/>
          <w:szCs w:val="24"/>
        </w:rPr>
        <w:t>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B43383">
        <w:rPr>
          <w:b/>
          <w:sz w:val="24"/>
          <w:szCs w:val="24"/>
        </w:rPr>
        <w:t>Сведения об образовании:</w:t>
      </w:r>
    </w:p>
    <w:p w:rsidR="002A5EB5" w:rsidRPr="00B43383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 w:rsidRPr="00B43383">
        <w:rPr>
          <w:sz w:val="24"/>
          <w:szCs w:val="24"/>
        </w:rPr>
        <w:t xml:space="preserve">окончил </w:t>
      </w:r>
      <w:r w:rsidR="00C66C66" w:rsidRPr="00B43383">
        <w:rPr>
          <w:sz w:val="24"/>
          <w:szCs w:val="24"/>
        </w:rPr>
        <w:t xml:space="preserve">в 2000 году ФГБОУ </w:t>
      </w:r>
      <w:proofErr w:type="gramStart"/>
      <w:r w:rsidR="00C66C66" w:rsidRPr="00B43383">
        <w:rPr>
          <w:sz w:val="24"/>
          <w:szCs w:val="24"/>
        </w:rPr>
        <w:t>ВО</w:t>
      </w:r>
      <w:proofErr w:type="gramEnd"/>
      <w:r w:rsidR="00C66C66" w:rsidRPr="00B43383">
        <w:rPr>
          <w:sz w:val="24"/>
          <w:szCs w:val="24"/>
        </w:rPr>
        <w:t xml:space="preserve"> «Астраханский государственный университет», специальность «Юриспруденция», квалификация «Юрист»</w:t>
      </w:r>
      <w:r w:rsidRPr="00B43383">
        <w:rPr>
          <w:sz w:val="24"/>
          <w:szCs w:val="24"/>
        </w:rPr>
        <w:t>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="00960388" w:rsidRPr="00B43383">
        <w:rPr>
          <w:b/>
          <w:sz w:val="24"/>
          <w:szCs w:val="24"/>
        </w:rPr>
        <w:t xml:space="preserve">Сведения </w:t>
      </w:r>
      <w:r w:rsidRPr="00B43383">
        <w:rPr>
          <w:b/>
          <w:sz w:val="24"/>
          <w:szCs w:val="24"/>
        </w:rPr>
        <w:t>о присуждении ученых степеней с указанием тем диссертаций и даты их присуждения, номеров соответствующих дипломов.</w:t>
      </w:r>
    </w:p>
    <w:p w:rsidR="0017054C" w:rsidRPr="0017054C" w:rsidRDefault="0017054C" w:rsidP="0017054C">
      <w:pPr>
        <w:spacing w:line="23" w:lineRule="atLeast"/>
        <w:ind w:firstLine="567"/>
        <w:jc w:val="both"/>
        <w:rPr>
          <w:sz w:val="24"/>
          <w:szCs w:val="24"/>
        </w:rPr>
      </w:pPr>
      <w:r w:rsidRPr="0017054C">
        <w:rPr>
          <w:sz w:val="24"/>
          <w:szCs w:val="24"/>
        </w:rPr>
        <w:t xml:space="preserve">присуждена ученая степень кандидата </w:t>
      </w:r>
      <w:r>
        <w:rPr>
          <w:sz w:val="24"/>
          <w:szCs w:val="24"/>
        </w:rPr>
        <w:t>юридических</w:t>
      </w:r>
      <w:r w:rsidRPr="0017054C">
        <w:rPr>
          <w:sz w:val="24"/>
          <w:szCs w:val="24"/>
        </w:rPr>
        <w:t xml:space="preserve"> наук решением диссертационного совета </w:t>
      </w:r>
      <w:r>
        <w:rPr>
          <w:sz w:val="24"/>
          <w:szCs w:val="24"/>
        </w:rPr>
        <w:t>Всероссийской академии внешней торговли</w:t>
      </w:r>
      <w:r w:rsidRPr="0017054C">
        <w:rPr>
          <w:sz w:val="24"/>
          <w:szCs w:val="24"/>
        </w:rPr>
        <w:t xml:space="preserve"> от </w:t>
      </w:r>
      <w:r>
        <w:rPr>
          <w:sz w:val="24"/>
          <w:szCs w:val="24"/>
        </w:rPr>
        <w:t>26 октября 2006г.</w:t>
      </w:r>
      <w:r w:rsidRPr="0017054C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15</w:t>
      </w:r>
      <w:r w:rsidRPr="0017054C">
        <w:rPr>
          <w:sz w:val="24"/>
          <w:szCs w:val="24"/>
        </w:rPr>
        <w:t xml:space="preserve">) и утверждена ВАК </w:t>
      </w:r>
      <w:r>
        <w:rPr>
          <w:sz w:val="24"/>
          <w:szCs w:val="24"/>
        </w:rPr>
        <w:t>23 марта 2007г.</w:t>
      </w:r>
      <w:r w:rsidRPr="0017054C">
        <w:rPr>
          <w:sz w:val="24"/>
          <w:szCs w:val="24"/>
        </w:rPr>
        <w:t xml:space="preserve"> (диплом </w:t>
      </w:r>
      <w:r>
        <w:rPr>
          <w:sz w:val="24"/>
          <w:szCs w:val="24"/>
        </w:rPr>
        <w:t>ДКН №022028</w:t>
      </w:r>
      <w:r w:rsidRPr="0017054C">
        <w:rPr>
          <w:sz w:val="24"/>
          <w:szCs w:val="24"/>
        </w:rPr>
        <w:t>).</w:t>
      </w:r>
    </w:p>
    <w:p w:rsidR="0017054C" w:rsidRDefault="0017054C" w:rsidP="0017054C">
      <w:pPr>
        <w:spacing w:line="23" w:lineRule="atLeast"/>
        <w:ind w:firstLine="567"/>
        <w:jc w:val="both"/>
        <w:rPr>
          <w:sz w:val="24"/>
          <w:szCs w:val="24"/>
        </w:rPr>
      </w:pPr>
      <w:r w:rsidRPr="0017054C">
        <w:rPr>
          <w:sz w:val="24"/>
          <w:szCs w:val="24"/>
        </w:rPr>
        <w:t>Тема кандидатской диссертации: «</w:t>
      </w:r>
      <w:r>
        <w:rPr>
          <w:sz w:val="24"/>
          <w:szCs w:val="24"/>
        </w:rPr>
        <w:t xml:space="preserve">Международно-правой статус и режим Каспийского </w:t>
      </w:r>
      <w:proofErr w:type="gramStart"/>
      <w:r>
        <w:rPr>
          <w:sz w:val="24"/>
          <w:szCs w:val="24"/>
        </w:rPr>
        <w:t>моря</w:t>
      </w:r>
      <w:proofErr w:type="gramEnd"/>
      <w:r>
        <w:rPr>
          <w:sz w:val="24"/>
          <w:szCs w:val="24"/>
        </w:rPr>
        <w:t xml:space="preserve"> и международное экономическое сотрудничество прикаспийских государств</w:t>
      </w:r>
      <w:r w:rsidRPr="0017054C">
        <w:rPr>
          <w:sz w:val="24"/>
          <w:szCs w:val="24"/>
        </w:rPr>
        <w:t>».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B43383">
        <w:rPr>
          <w:b/>
          <w:sz w:val="24"/>
          <w:szCs w:val="24"/>
        </w:rPr>
        <w:t>Сведения о присвоении ученых званий с указанием даты их присвоения и номеров соответствующих аттестатов.</w:t>
      </w:r>
    </w:p>
    <w:p w:rsidR="0017054C" w:rsidRDefault="0017054C" w:rsidP="00B43383">
      <w:pPr>
        <w:spacing w:line="23" w:lineRule="atLeast"/>
        <w:ind w:firstLine="567"/>
        <w:jc w:val="both"/>
        <w:rPr>
          <w:sz w:val="24"/>
          <w:szCs w:val="24"/>
        </w:rPr>
      </w:pPr>
      <w:r w:rsidRPr="0017054C">
        <w:rPr>
          <w:sz w:val="24"/>
          <w:szCs w:val="24"/>
        </w:rPr>
        <w:t xml:space="preserve">Приказом Федеральной службы по надзору в сфере образования и науки </w:t>
      </w:r>
      <w:r>
        <w:rPr>
          <w:sz w:val="24"/>
          <w:szCs w:val="24"/>
        </w:rPr>
        <w:t>от 22 апреля 2019г. №386/нк-2</w:t>
      </w:r>
      <w:r w:rsidRPr="0017054C">
        <w:rPr>
          <w:sz w:val="24"/>
          <w:szCs w:val="24"/>
        </w:rPr>
        <w:t xml:space="preserve"> присвоено звание доцента </w:t>
      </w:r>
      <w:r>
        <w:rPr>
          <w:sz w:val="24"/>
          <w:szCs w:val="24"/>
        </w:rPr>
        <w:t>по специальности «Международное право; Европейское право»</w:t>
      </w:r>
      <w:r w:rsidRPr="0017054C">
        <w:rPr>
          <w:sz w:val="24"/>
          <w:szCs w:val="24"/>
        </w:rPr>
        <w:t xml:space="preserve"> (аттестат </w:t>
      </w:r>
      <w:r>
        <w:rPr>
          <w:sz w:val="24"/>
          <w:szCs w:val="24"/>
        </w:rPr>
        <w:t>ЗДЦ №020805</w:t>
      </w:r>
      <w:r w:rsidRPr="0017054C">
        <w:rPr>
          <w:sz w:val="24"/>
          <w:szCs w:val="24"/>
        </w:rPr>
        <w:t>).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A5404">
        <w:rPr>
          <w:b/>
          <w:sz w:val="24"/>
          <w:szCs w:val="24"/>
        </w:rPr>
        <w:t>.</w:t>
      </w:r>
      <w:r w:rsidRPr="00CA5404">
        <w:rPr>
          <w:b/>
          <w:sz w:val="24"/>
          <w:szCs w:val="24"/>
          <w:lang w:val="en-US"/>
        </w:rPr>
        <w:t> </w:t>
      </w:r>
      <w:r w:rsidR="00960388" w:rsidRPr="00CA5404">
        <w:rPr>
          <w:b/>
          <w:sz w:val="24"/>
          <w:szCs w:val="24"/>
        </w:rPr>
        <w:t xml:space="preserve">Сведения о прохождении повышения </w:t>
      </w:r>
      <w:r w:rsidRPr="00CA5404">
        <w:rPr>
          <w:b/>
          <w:sz w:val="24"/>
          <w:szCs w:val="24"/>
        </w:rPr>
        <w:t>квалификации, профессиональной переподготовки</w:t>
      </w:r>
      <w:r>
        <w:rPr>
          <w:sz w:val="24"/>
          <w:szCs w:val="24"/>
        </w:rPr>
        <w:t>.</w:t>
      </w:r>
    </w:p>
    <w:p w:rsidR="00455B2C" w:rsidRDefault="00455B2C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Диплом о профессиональной переподготовке 302400399862 от 30.12.2014г. с присвоением квалификации «Менеджер» с правом профессиональной деятельности в сфере менеджмента организации, Астраханский государственный университет.</w:t>
      </w:r>
    </w:p>
    <w:p w:rsidR="00982237" w:rsidRDefault="00455B2C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по дополнительной профессиональной программе «Управление цифровой образовательной средой в организации высшего образования», ГУАП, 2021г.</w:t>
      </w:r>
    </w:p>
    <w:p w:rsidR="004A30B1" w:rsidRDefault="004A30B1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по дополнительной профессиональной программе «Инновационные и цифровые технологии в образовании», Санкт-Петербургский политехнический университет Петра Великого, 2021г.</w:t>
      </w:r>
    </w:p>
    <w:p w:rsidR="00455B2C" w:rsidRDefault="004A30B1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квалификации по дополнительной профессиональной программе «Государственная регламентация образовательной деятельности», </w:t>
      </w:r>
      <w:proofErr w:type="spellStart"/>
      <w:r>
        <w:rPr>
          <w:sz w:val="24"/>
          <w:szCs w:val="24"/>
        </w:rPr>
        <w:t>Росаккредагентство</w:t>
      </w:r>
      <w:proofErr w:type="spellEnd"/>
      <w:r>
        <w:rPr>
          <w:sz w:val="24"/>
          <w:szCs w:val="24"/>
        </w:rPr>
        <w:t>, 2022г.</w:t>
      </w:r>
    </w:p>
    <w:p w:rsidR="00455B2C" w:rsidRDefault="00455B2C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квалификации по программе дополнительного профессионального образования «Проектирование и внедрение образовательных программ с использованием сетевой формы реализации с иностранными образовательными организациями», РУДН им. </w:t>
      </w:r>
      <w:proofErr w:type="spellStart"/>
      <w:r>
        <w:rPr>
          <w:sz w:val="24"/>
          <w:szCs w:val="24"/>
        </w:rPr>
        <w:t>П.Лумумбы</w:t>
      </w:r>
      <w:proofErr w:type="spellEnd"/>
      <w:r>
        <w:rPr>
          <w:sz w:val="24"/>
          <w:szCs w:val="24"/>
        </w:rPr>
        <w:t>, 2023г.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Pr="008B1842">
        <w:rPr>
          <w:b/>
          <w:sz w:val="24"/>
          <w:szCs w:val="24"/>
        </w:rPr>
        <w:t>Тематика и количество научных трудов</w:t>
      </w:r>
      <w:r>
        <w:rPr>
          <w:sz w:val="24"/>
          <w:szCs w:val="24"/>
        </w:rPr>
        <w:t>.</w:t>
      </w:r>
    </w:p>
    <w:p w:rsidR="0017054C" w:rsidRPr="0017054C" w:rsidRDefault="0017054C" w:rsidP="0017054C">
      <w:pPr>
        <w:spacing w:line="23" w:lineRule="atLeast"/>
        <w:ind w:firstLine="567"/>
        <w:jc w:val="both"/>
        <w:rPr>
          <w:sz w:val="24"/>
          <w:szCs w:val="24"/>
        </w:rPr>
      </w:pPr>
      <w:r w:rsidRPr="0017054C">
        <w:rPr>
          <w:sz w:val="24"/>
          <w:szCs w:val="24"/>
        </w:rPr>
        <w:t xml:space="preserve">Автор </w:t>
      </w:r>
      <w:r>
        <w:rPr>
          <w:sz w:val="24"/>
          <w:szCs w:val="24"/>
        </w:rPr>
        <w:t>29</w:t>
      </w:r>
      <w:r w:rsidRPr="0017054C">
        <w:rPr>
          <w:sz w:val="24"/>
          <w:szCs w:val="24"/>
        </w:rPr>
        <w:t>-ти научных работ.</w:t>
      </w:r>
    </w:p>
    <w:p w:rsidR="0017054C" w:rsidRDefault="0017054C" w:rsidP="0017054C">
      <w:pPr>
        <w:spacing w:line="23" w:lineRule="atLeast"/>
        <w:ind w:firstLine="567"/>
        <w:jc w:val="both"/>
        <w:rPr>
          <w:sz w:val="24"/>
          <w:szCs w:val="24"/>
        </w:rPr>
      </w:pPr>
      <w:r w:rsidRPr="0017054C">
        <w:rPr>
          <w:sz w:val="24"/>
          <w:szCs w:val="24"/>
        </w:rPr>
        <w:t xml:space="preserve">Тематика: </w:t>
      </w:r>
      <w:r>
        <w:rPr>
          <w:sz w:val="24"/>
          <w:szCs w:val="24"/>
        </w:rPr>
        <w:t>международное право, международное экономическое сотрудничество государств</w:t>
      </w:r>
      <w:r w:rsidRPr="0017054C">
        <w:rPr>
          <w:sz w:val="24"/>
          <w:szCs w:val="24"/>
        </w:rPr>
        <w:t>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8B1842">
        <w:rPr>
          <w:b/>
          <w:sz w:val="24"/>
          <w:szCs w:val="24"/>
        </w:rPr>
        <w:t>Сведения о наградах, почетных званиях</w:t>
      </w:r>
      <w:r>
        <w:rPr>
          <w:sz w:val="24"/>
          <w:szCs w:val="24"/>
        </w:rPr>
        <w:t>.</w:t>
      </w:r>
    </w:p>
    <w:p w:rsidR="008B1842" w:rsidRDefault="005B00E3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Благодарственное письмо Губернатора Сахалинской области</w:t>
      </w:r>
    </w:p>
    <w:p w:rsidR="005B00E3" w:rsidRDefault="005B00E3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Благодарственное письмо мэра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страхани</w:t>
      </w:r>
      <w:proofErr w:type="spellEnd"/>
      <w:r w:rsidR="0017054C">
        <w:rPr>
          <w:sz w:val="24"/>
          <w:szCs w:val="24"/>
        </w:rPr>
        <w:t>, распоряжение 386-р от 26.09.2007г.</w:t>
      </w:r>
    </w:p>
    <w:p w:rsidR="005B00E3" w:rsidRDefault="005B00E3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Почетная грамота Министерства культуры и туризма Астраханской области</w:t>
      </w:r>
      <w:r w:rsidR="0017054C">
        <w:rPr>
          <w:sz w:val="24"/>
          <w:szCs w:val="24"/>
        </w:rPr>
        <w:t>, приказ от 08.09.2016г.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 w:rsidRPr="008B1842">
        <w:rPr>
          <w:b/>
          <w:sz w:val="24"/>
          <w:szCs w:val="24"/>
        </w:rPr>
        <w:t>Сведения о привлечении к дисциплинарной, материальной, гражданско-правовой, административной и уголовной ответственности</w:t>
      </w:r>
      <w:r>
        <w:rPr>
          <w:sz w:val="24"/>
          <w:szCs w:val="24"/>
        </w:rPr>
        <w:t>.</w:t>
      </w:r>
    </w:p>
    <w:p w:rsidR="00C66C66" w:rsidRPr="008B1842" w:rsidRDefault="00C66C66" w:rsidP="00B43383">
      <w:pPr>
        <w:spacing w:line="23" w:lineRule="atLeast"/>
        <w:ind w:firstLine="567"/>
        <w:jc w:val="both"/>
        <w:rPr>
          <w:sz w:val="24"/>
          <w:szCs w:val="24"/>
        </w:rPr>
      </w:pPr>
      <w:r w:rsidRPr="008B1842">
        <w:rPr>
          <w:sz w:val="24"/>
          <w:szCs w:val="24"/>
        </w:rPr>
        <w:t>Не привлекался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  <w:lang w:val="en-US"/>
        </w:rPr>
        <w:t> </w:t>
      </w:r>
      <w:r w:rsidRPr="008B1842">
        <w:rPr>
          <w:b/>
          <w:sz w:val="24"/>
          <w:szCs w:val="24"/>
        </w:rPr>
        <w:t>Владение иностранными языками</w:t>
      </w:r>
      <w:r>
        <w:rPr>
          <w:sz w:val="24"/>
          <w:szCs w:val="24"/>
        </w:rPr>
        <w:t>.</w:t>
      </w:r>
    </w:p>
    <w:p w:rsidR="00C66C66" w:rsidRPr="008B1842" w:rsidRDefault="00C66C66" w:rsidP="00B43383">
      <w:pPr>
        <w:spacing w:line="23" w:lineRule="atLeast"/>
        <w:ind w:firstLine="567"/>
        <w:jc w:val="both"/>
        <w:rPr>
          <w:sz w:val="24"/>
          <w:szCs w:val="24"/>
        </w:rPr>
      </w:pPr>
      <w:r w:rsidRPr="008B1842">
        <w:rPr>
          <w:sz w:val="24"/>
          <w:szCs w:val="24"/>
        </w:rPr>
        <w:t>Французский и английский языки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 w:rsidRPr="009C48EB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sz w:val="24"/>
          <w:szCs w:val="24"/>
          <w:lang w:val="en-US"/>
        </w:rPr>
        <w:t> </w:t>
      </w:r>
      <w:r w:rsidR="00960388" w:rsidRPr="000D1F27">
        <w:rPr>
          <w:b/>
          <w:sz w:val="24"/>
          <w:szCs w:val="24"/>
        </w:rPr>
        <w:t>Сведения об участии в</w:t>
      </w:r>
      <w:r w:rsidRPr="000D1F27">
        <w:rPr>
          <w:b/>
          <w:sz w:val="24"/>
          <w:szCs w:val="24"/>
        </w:rPr>
        <w:t xml:space="preserve"> выборных органах государственной власти, муниципального управления.</w:t>
      </w:r>
    </w:p>
    <w:p w:rsidR="000D1F27" w:rsidRDefault="0017054C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участвовал</w:t>
      </w:r>
    </w:p>
    <w:p w:rsidR="000D1F27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  <w:lang w:val="en-US"/>
        </w:rPr>
        <w:t> </w:t>
      </w:r>
      <w:r w:rsidRPr="000D1F27">
        <w:rPr>
          <w:b/>
          <w:sz w:val="24"/>
          <w:szCs w:val="24"/>
        </w:rPr>
        <w:t>Сведения о работе.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6237"/>
      </w:tblGrid>
      <w:tr w:rsidR="000D1F27" w:rsidRPr="003A28CC" w:rsidTr="00C34FFD">
        <w:trPr>
          <w:trHeight w:val="488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0D1F27" w:rsidRPr="000D1F27" w:rsidRDefault="000D1F27" w:rsidP="00C34FFD">
            <w:pPr>
              <w:jc w:val="center"/>
              <w:rPr>
                <w:sz w:val="24"/>
                <w:szCs w:val="24"/>
              </w:rPr>
            </w:pPr>
            <w:r w:rsidRPr="000D1F27">
              <w:rPr>
                <w:sz w:val="24"/>
                <w:szCs w:val="24"/>
              </w:rPr>
              <w:t>Месяц, год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D1F27" w:rsidRPr="000D1F27" w:rsidRDefault="000D1F27" w:rsidP="00C34FFD">
            <w:pPr>
              <w:jc w:val="center"/>
              <w:rPr>
                <w:sz w:val="24"/>
                <w:szCs w:val="24"/>
              </w:rPr>
            </w:pPr>
            <w:r w:rsidRPr="000D1F27">
              <w:rPr>
                <w:sz w:val="24"/>
                <w:szCs w:val="24"/>
              </w:rPr>
              <w:t>Должность с указанием организации</w:t>
            </w:r>
          </w:p>
        </w:tc>
      </w:tr>
      <w:tr w:rsidR="000D1F27" w:rsidRPr="003A28CC" w:rsidTr="00C34FFD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0D1F27" w:rsidRPr="000D1F27" w:rsidRDefault="000D1F27" w:rsidP="00C34FFD">
            <w:pPr>
              <w:jc w:val="center"/>
              <w:rPr>
                <w:sz w:val="24"/>
                <w:szCs w:val="24"/>
              </w:rPr>
            </w:pPr>
            <w:r w:rsidRPr="000D1F27">
              <w:rPr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F27" w:rsidRPr="000D1F27" w:rsidRDefault="000D1F27" w:rsidP="00C34FFD">
            <w:pPr>
              <w:jc w:val="center"/>
              <w:rPr>
                <w:sz w:val="24"/>
                <w:szCs w:val="24"/>
              </w:rPr>
            </w:pPr>
            <w:r w:rsidRPr="000D1F27">
              <w:rPr>
                <w:sz w:val="24"/>
                <w:szCs w:val="24"/>
              </w:rPr>
              <w:t>Увольнение</w:t>
            </w:r>
          </w:p>
        </w:tc>
        <w:tc>
          <w:tcPr>
            <w:tcW w:w="6237" w:type="dxa"/>
            <w:vMerge/>
            <w:shd w:val="clear" w:color="auto" w:fill="auto"/>
          </w:tcPr>
          <w:p w:rsidR="000D1F27" w:rsidRPr="00417F28" w:rsidRDefault="000D1F27" w:rsidP="00C34F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F27" w:rsidRPr="003A28CC" w:rsidTr="00C34FFD">
        <w:trPr>
          <w:trHeight w:val="32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0D1F27" w:rsidRPr="00417F28" w:rsidRDefault="0003103F" w:rsidP="00C34FFD">
            <w:pPr>
              <w:ind w:left="-142" w:right="-8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ИЧП «МИНДАН»</w:t>
            </w:r>
          </w:p>
        </w:tc>
      </w:tr>
      <w:tr w:rsidR="000D1F27" w:rsidRPr="003A28CC" w:rsidTr="0003103F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07.1992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01.1995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27" w:rsidRPr="00417F28" w:rsidRDefault="0003103F" w:rsidP="0003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</w:tr>
      <w:tr w:rsidR="000D1F27" w:rsidRPr="003A28CC" w:rsidTr="0003103F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1999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27" w:rsidRPr="00417F28" w:rsidRDefault="0003103F" w:rsidP="0003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ЭВМ</w:t>
            </w:r>
          </w:p>
        </w:tc>
      </w:tr>
      <w:tr w:rsidR="000D1F27" w:rsidRPr="003A28CC" w:rsidTr="00C34FFD">
        <w:trPr>
          <w:trHeight w:val="41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0D1F27" w:rsidRPr="00417F28" w:rsidRDefault="0003103F" w:rsidP="00C34FFD">
            <w:pPr>
              <w:ind w:left="-284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ПКФ «МИНДАН»</w:t>
            </w:r>
          </w:p>
        </w:tc>
      </w:tr>
      <w:tr w:rsidR="000D1F27" w:rsidRPr="003A28CC" w:rsidTr="0003103F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6237" w:type="dxa"/>
            <w:shd w:val="clear" w:color="auto" w:fill="auto"/>
          </w:tcPr>
          <w:p w:rsidR="000D1F27" w:rsidRPr="00417F28" w:rsidRDefault="0003103F" w:rsidP="00C34FFD">
            <w:r>
              <w:rPr>
                <w:sz w:val="24"/>
                <w:szCs w:val="24"/>
              </w:rPr>
              <w:t>юрисконсульт</w:t>
            </w:r>
          </w:p>
        </w:tc>
      </w:tr>
      <w:tr w:rsidR="0003103F" w:rsidRPr="006307AC" w:rsidTr="00B55F7F">
        <w:trPr>
          <w:trHeight w:val="38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03103F" w:rsidRPr="0003103F" w:rsidRDefault="0003103F" w:rsidP="00DD2236">
            <w:pPr>
              <w:ind w:left="-284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«Астраханский государственный университет»</w:t>
            </w:r>
          </w:p>
        </w:tc>
      </w:tr>
      <w:tr w:rsidR="000D1F27" w:rsidRPr="006307AC" w:rsidTr="0003103F">
        <w:trPr>
          <w:trHeight w:val="488"/>
        </w:trPr>
        <w:tc>
          <w:tcPr>
            <w:tcW w:w="1668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</w:pPr>
            <w:r>
              <w:rPr>
                <w:sz w:val="24"/>
                <w:szCs w:val="24"/>
              </w:rPr>
              <w:t>09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27" w:rsidRPr="00417F28" w:rsidRDefault="0003103F" w:rsidP="0003103F">
            <w:r>
              <w:rPr>
                <w:sz w:val="24"/>
                <w:szCs w:val="24"/>
              </w:rPr>
              <w:t>ассистент кафедры</w:t>
            </w:r>
          </w:p>
        </w:tc>
      </w:tr>
      <w:tr w:rsidR="000D1F27" w:rsidRPr="006307AC" w:rsidTr="0003103F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0D1F27" w:rsidRPr="00417F28" w:rsidRDefault="0003103F" w:rsidP="0003103F">
            <w:pPr>
              <w:jc w:val="center"/>
            </w:pPr>
            <w:r>
              <w:rPr>
                <w:sz w:val="24"/>
                <w:szCs w:val="24"/>
              </w:rPr>
              <w:t>09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F27" w:rsidRPr="00417F28" w:rsidRDefault="00AB5EFA" w:rsidP="00AB5EFA">
            <w:pPr>
              <w:jc w:val="center"/>
            </w:pPr>
            <w:r>
              <w:rPr>
                <w:sz w:val="24"/>
                <w:szCs w:val="24"/>
              </w:rPr>
              <w:t>02</w:t>
            </w:r>
            <w:r w:rsidR="000D1F27" w:rsidRPr="00417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1F27" w:rsidRPr="00417F28" w:rsidRDefault="0003103F" w:rsidP="0003103F">
            <w:r>
              <w:rPr>
                <w:sz w:val="24"/>
                <w:szCs w:val="24"/>
              </w:rPr>
              <w:t>заместитель декана юридического факультета</w:t>
            </w:r>
          </w:p>
        </w:tc>
      </w:tr>
      <w:tr w:rsidR="0003103F" w:rsidRPr="006307AC" w:rsidTr="00561A4B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03103F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03F" w:rsidRPr="00417F28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06.2008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3103F" w:rsidRDefault="00EC17AE" w:rsidP="00EC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 кафедры</w:t>
            </w:r>
          </w:p>
        </w:tc>
      </w:tr>
      <w:tr w:rsidR="00EC17AE" w:rsidRPr="006307AC" w:rsidTr="00561A4B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EC17AE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7AE" w:rsidRPr="00417F28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17AE" w:rsidRDefault="00561A4B" w:rsidP="00EC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</w:t>
            </w:r>
          </w:p>
        </w:tc>
      </w:tr>
      <w:tr w:rsidR="00B55F7F" w:rsidRPr="006307AC" w:rsidTr="00561A4B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B55F7F" w:rsidRDefault="00B55F7F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F7F" w:rsidRDefault="00B55F7F" w:rsidP="00B5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5F7F" w:rsidRDefault="00B55F7F" w:rsidP="00EC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 (по совместительству)</w:t>
            </w:r>
          </w:p>
        </w:tc>
      </w:tr>
      <w:tr w:rsidR="00EC17AE" w:rsidRPr="006307AC" w:rsidTr="00561A4B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EC17AE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7AE" w:rsidRPr="00417F28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17AE" w:rsidRDefault="00561A4B" w:rsidP="00EC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международным связям</w:t>
            </w:r>
          </w:p>
        </w:tc>
      </w:tr>
      <w:tr w:rsidR="00EC17AE" w:rsidRPr="006307AC" w:rsidTr="00561A4B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EC17AE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7AE" w:rsidRPr="00417F28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17AE" w:rsidRDefault="00561A4B" w:rsidP="00EC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</w:t>
            </w:r>
          </w:p>
        </w:tc>
      </w:tr>
      <w:tr w:rsidR="00561A4B" w:rsidRPr="006307AC" w:rsidTr="00561A4B">
        <w:trPr>
          <w:trHeight w:val="46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561A4B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«Сахалинский государственный университет»</w:t>
            </w:r>
          </w:p>
        </w:tc>
      </w:tr>
      <w:tr w:rsidR="00561A4B" w:rsidRPr="006307AC" w:rsidTr="00561A4B">
        <w:trPr>
          <w:trHeight w:val="465"/>
        </w:trPr>
        <w:tc>
          <w:tcPr>
            <w:tcW w:w="1668" w:type="dxa"/>
            <w:shd w:val="clear" w:color="auto" w:fill="auto"/>
            <w:vAlign w:val="center"/>
          </w:tcPr>
          <w:p w:rsidR="00561A4B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A4B" w:rsidRPr="00417F28" w:rsidRDefault="00561A4B" w:rsidP="00561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наст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1A4B" w:rsidRDefault="00561A4B" w:rsidP="0056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</w:tc>
      </w:tr>
    </w:tbl>
    <w:p w:rsidR="000D1F27" w:rsidRDefault="000D1F27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103F" w:rsidRDefault="002A5EB5" w:rsidP="0003103F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  <w:lang w:val="en-US"/>
        </w:rPr>
        <w:t> </w:t>
      </w:r>
      <w:r w:rsidRPr="000D1F27">
        <w:rPr>
          <w:b/>
          <w:sz w:val="24"/>
          <w:szCs w:val="24"/>
        </w:rPr>
        <w:t>Сведения о стаже и характере управленческой, а также научно-педагогической деятельности</w:t>
      </w:r>
      <w:r>
        <w:rPr>
          <w:sz w:val="24"/>
          <w:szCs w:val="24"/>
        </w:rPr>
        <w:t>.</w:t>
      </w:r>
      <w:r w:rsidR="0003103F" w:rsidRPr="0003103F">
        <w:rPr>
          <w:sz w:val="24"/>
          <w:szCs w:val="24"/>
        </w:rPr>
        <w:t xml:space="preserve"> </w:t>
      </w:r>
    </w:p>
    <w:p w:rsidR="002A5EB5" w:rsidRDefault="0003103F" w:rsidP="00B43383">
      <w:pPr>
        <w:spacing w:line="23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417F28">
        <w:rPr>
          <w:rFonts w:eastAsia="Times New Roman"/>
          <w:sz w:val="24"/>
          <w:szCs w:val="24"/>
        </w:rPr>
        <w:t xml:space="preserve">таж управленческой деятельности – </w:t>
      </w:r>
      <w:r w:rsidR="00827384">
        <w:rPr>
          <w:rFonts w:eastAsia="Times New Roman"/>
          <w:sz w:val="24"/>
          <w:szCs w:val="24"/>
        </w:rPr>
        <w:t>11</w:t>
      </w:r>
      <w:r w:rsidRPr="00417F28">
        <w:rPr>
          <w:rFonts w:eastAsia="Times New Roman"/>
          <w:sz w:val="24"/>
          <w:szCs w:val="24"/>
        </w:rPr>
        <w:t xml:space="preserve"> л.</w:t>
      </w:r>
      <w:r>
        <w:rPr>
          <w:rFonts w:eastAsia="Times New Roman"/>
          <w:sz w:val="24"/>
          <w:szCs w:val="24"/>
        </w:rPr>
        <w:t xml:space="preserve"> </w:t>
      </w:r>
      <w:r w:rsidRPr="00417F28">
        <w:rPr>
          <w:rFonts w:eastAsia="Times New Roman"/>
          <w:sz w:val="24"/>
          <w:szCs w:val="24"/>
        </w:rPr>
        <w:t>(в должностях</w:t>
      </w:r>
      <w:r w:rsidR="00365C82">
        <w:rPr>
          <w:rFonts w:eastAsia="Times New Roman"/>
          <w:sz w:val="24"/>
          <w:szCs w:val="24"/>
        </w:rPr>
        <w:t>:</w:t>
      </w:r>
      <w:r w:rsidRPr="00417F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проректор по международным связям, проректор</w:t>
      </w:r>
      <w:r w:rsidRPr="00417F28">
        <w:rPr>
          <w:rFonts w:eastAsia="Times New Roman"/>
          <w:sz w:val="24"/>
          <w:szCs w:val="24"/>
        </w:rPr>
        <w:t>);</w:t>
      </w:r>
    </w:p>
    <w:p w:rsidR="00D05E49" w:rsidRDefault="00D05E49" w:rsidP="00B43383">
      <w:pPr>
        <w:spacing w:line="23" w:lineRule="atLeast"/>
        <w:ind w:firstLine="567"/>
        <w:jc w:val="both"/>
        <w:rPr>
          <w:sz w:val="24"/>
          <w:szCs w:val="24"/>
        </w:rPr>
      </w:pPr>
      <w:r w:rsidRPr="00417F28">
        <w:rPr>
          <w:rFonts w:eastAsia="Times New Roman"/>
          <w:sz w:val="24"/>
          <w:szCs w:val="24"/>
        </w:rPr>
        <w:t xml:space="preserve">стаж научно-педагогической деятельности – </w:t>
      </w:r>
      <w:r w:rsidR="00827384">
        <w:rPr>
          <w:rFonts w:eastAsia="Times New Roman"/>
          <w:sz w:val="24"/>
          <w:szCs w:val="24"/>
        </w:rPr>
        <w:t>17</w:t>
      </w:r>
      <w:r w:rsidRPr="00417F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</w:t>
      </w:r>
      <w:r w:rsidRPr="00417F2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827384">
        <w:rPr>
          <w:rFonts w:eastAsia="Times New Roman"/>
          <w:sz w:val="24"/>
          <w:szCs w:val="24"/>
        </w:rPr>
        <w:t>9</w:t>
      </w:r>
      <w:r w:rsidRPr="00417F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  <w:lang w:val="en-US"/>
        </w:rPr>
        <w:t> </w:t>
      </w:r>
      <w:r w:rsidRPr="000D1F27">
        <w:rPr>
          <w:b/>
          <w:sz w:val="24"/>
          <w:szCs w:val="24"/>
        </w:rPr>
        <w:t>Позиция исполнительного органа государственной власти субъекта Российской Федерации (при наличии)</w:t>
      </w:r>
      <w:r>
        <w:rPr>
          <w:sz w:val="24"/>
          <w:szCs w:val="24"/>
        </w:rPr>
        <w:t>.</w:t>
      </w:r>
    </w:p>
    <w:p w:rsidR="000D1F27" w:rsidRDefault="0010699E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="00365C82" w:rsidRPr="00365C82">
        <w:rPr>
          <w:sz w:val="24"/>
          <w:szCs w:val="24"/>
        </w:rPr>
        <w:t>.</w:t>
      </w:r>
    </w:p>
    <w:p w:rsidR="002A5EB5" w:rsidRDefault="002A5EB5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  <w:lang w:val="en-US"/>
        </w:rPr>
        <w:t> </w:t>
      </w:r>
      <w:r w:rsidRPr="000D1F27">
        <w:rPr>
          <w:b/>
          <w:sz w:val="24"/>
          <w:szCs w:val="24"/>
        </w:rPr>
        <w:t>Позиция совета ректоров высших учебных заведений субъекта Российской Федерации (при наличии)</w:t>
      </w:r>
      <w:r>
        <w:rPr>
          <w:sz w:val="24"/>
          <w:szCs w:val="24"/>
        </w:rPr>
        <w:t>.</w:t>
      </w:r>
    </w:p>
    <w:p w:rsidR="000D1F27" w:rsidRDefault="0010699E" w:rsidP="00B43383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Поддерживает</w:t>
      </w:r>
      <w:r w:rsidR="00365C82" w:rsidRPr="00365C82">
        <w:rPr>
          <w:sz w:val="24"/>
          <w:szCs w:val="24"/>
        </w:rPr>
        <w:t>.</w:t>
      </w:r>
    </w:p>
    <w:p w:rsidR="002A5EB5" w:rsidRDefault="002A5EB5" w:rsidP="00365C82">
      <w:pPr>
        <w:ind w:firstLine="567"/>
        <w:jc w:val="both"/>
        <w:rPr>
          <w:sz w:val="24"/>
          <w:szCs w:val="24"/>
        </w:rPr>
      </w:pPr>
      <w:r w:rsidRPr="009C48EB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461ED">
        <w:rPr>
          <w:b/>
          <w:sz w:val="24"/>
          <w:szCs w:val="24"/>
        </w:rPr>
        <w:t xml:space="preserve">Рекомендации структурного подразделения образовательной организации, выдвинувшего кандидатуру (либо указание на самовыдвижение), </w:t>
      </w:r>
      <w:r w:rsidR="00960388" w:rsidRPr="003461ED">
        <w:rPr>
          <w:b/>
          <w:sz w:val="24"/>
          <w:szCs w:val="24"/>
        </w:rPr>
        <w:t>или рекомендации структурного</w:t>
      </w:r>
      <w:r w:rsidRPr="003461ED">
        <w:rPr>
          <w:b/>
          <w:sz w:val="24"/>
          <w:szCs w:val="24"/>
        </w:rPr>
        <w:t xml:space="preserve"> </w:t>
      </w:r>
      <w:r w:rsidR="003461ED" w:rsidRPr="003461ED">
        <w:rPr>
          <w:b/>
          <w:sz w:val="24"/>
          <w:szCs w:val="24"/>
        </w:rPr>
        <w:t>п</w:t>
      </w:r>
      <w:bookmarkStart w:id="0" w:name="_GoBack"/>
      <w:bookmarkEnd w:id="0"/>
      <w:r w:rsidR="003461ED" w:rsidRPr="003461ED">
        <w:rPr>
          <w:b/>
          <w:sz w:val="24"/>
          <w:szCs w:val="24"/>
        </w:rPr>
        <w:t>одразделения Министерства, выдвинувшего</w:t>
      </w:r>
      <w:r w:rsidRPr="003461ED">
        <w:rPr>
          <w:b/>
          <w:sz w:val="24"/>
          <w:szCs w:val="24"/>
        </w:rPr>
        <w:t xml:space="preserve"> кандидатуру</w:t>
      </w:r>
      <w:r>
        <w:rPr>
          <w:sz w:val="24"/>
          <w:szCs w:val="24"/>
        </w:rPr>
        <w:t>.</w:t>
      </w:r>
    </w:p>
    <w:p w:rsidR="00365C82" w:rsidRDefault="00365C82" w:rsidP="00365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 непрерывного образования </w:t>
      </w:r>
      <w:proofErr w:type="spellStart"/>
      <w:r>
        <w:rPr>
          <w:sz w:val="24"/>
          <w:szCs w:val="24"/>
        </w:rPr>
        <w:t>СахГУ</w:t>
      </w:r>
      <w:proofErr w:type="spellEnd"/>
      <w:r w:rsidR="00B55F7F">
        <w:rPr>
          <w:sz w:val="24"/>
          <w:szCs w:val="24"/>
        </w:rPr>
        <w:t xml:space="preserve">, протокол № </w:t>
      </w:r>
      <w:r>
        <w:rPr>
          <w:sz w:val="24"/>
          <w:szCs w:val="24"/>
        </w:rPr>
        <w:t>от 19.01.2024</w:t>
      </w:r>
      <w:r w:rsidR="00150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</w:p>
    <w:p w:rsidR="00365C82" w:rsidRDefault="00365C82" w:rsidP="00365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образовательных программ </w:t>
      </w:r>
      <w:proofErr w:type="spellStart"/>
      <w:r>
        <w:rPr>
          <w:sz w:val="24"/>
          <w:szCs w:val="24"/>
        </w:rPr>
        <w:t>СахГУ</w:t>
      </w:r>
      <w:proofErr w:type="spellEnd"/>
      <w:r>
        <w:rPr>
          <w:sz w:val="24"/>
          <w:szCs w:val="24"/>
        </w:rPr>
        <w:t xml:space="preserve"> № от 19.01.2024</w:t>
      </w:r>
      <w:r w:rsidR="00150E71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sectPr w:rsidR="00365C82" w:rsidSect="00960388">
      <w:headerReference w:type="default" r:id="rId9"/>
      <w:pgSz w:w="11906" w:h="16838"/>
      <w:pgMar w:top="851" w:right="851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CE" w:rsidRDefault="00AE7FCE">
      <w:r>
        <w:separator/>
      </w:r>
    </w:p>
  </w:endnote>
  <w:endnote w:type="continuationSeparator" w:id="0">
    <w:p w:rsidR="00AE7FCE" w:rsidRDefault="00AE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CE" w:rsidRDefault="00AE7FCE">
      <w:r>
        <w:separator/>
      </w:r>
    </w:p>
  </w:footnote>
  <w:footnote w:type="continuationSeparator" w:id="0">
    <w:p w:rsidR="00AE7FCE" w:rsidRDefault="00AE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88" w:rsidRDefault="00960388">
    <w:pPr>
      <w:pStyle w:val="a3"/>
      <w:jc w:val="center"/>
      <w:rPr>
        <w:sz w:val="24"/>
        <w:szCs w:val="24"/>
      </w:rPr>
    </w:pPr>
    <w:r w:rsidRPr="00960388">
      <w:rPr>
        <w:sz w:val="24"/>
        <w:szCs w:val="24"/>
      </w:rPr>
      <w:fldChar w:fldCharType="begin"/>
    </w:r>
    <w:r w:rsidRPr="00960388">
      <w:rPr>
        <w:sz w:val="24"/>
        <w:szCs w:val="24"/>
      </w:rPr>
      <w:instrText>PAGE   \* MERGEFORMAT</w:instrText>
    </w:r>
    <w:r w:rsidRPr="00960388">
      <w:rPr>
        <w:sz w:val="24"/>
        <w:szCs w:val="24"/>
      </w:rPr>
      <w:fldChar w:fldCharType="separate"/>
    </w:r>
    <w:r w:rsidR="0010699E">
      <w:rPr>
        <w:noProof/>
        <w:sz w:val="24"/>
        <w:szCs w:val="24"/>
      </w:rPr>
      <w:t>2</w:t>
    </w:r>
    <w:r w:rsidRPr="00960388">
      <w:rPr>
        <w:sz w:val="24"/>
        <w:szCs w:val="24"/>
      </w:rPr>
      <w:fldChar w:fldCharType="end"/>
    </w:r>
  </w:p>
  <w:p w:rsidR="00960388" w:rsidRPr="00960388" w:rsidRDefault="00960388">
    <w:pPr>
      <w:pStyle w:val="a3"/>
      <w:jc w:val="center"/>
      <w:rPr>
        <w:sz w:val="24"/>
        <w:szCs w:val="24"/>
      </w:rPr>
    </w:pPr>
  </w:p>
  <w:p w:rsidR="002A5EB5" w:rsidRDefault="002A5EB5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02D"/>
    <w:multiLevelType w:val="hybridMultilevel"/>
    <w:tmpl w:val="1990304A"/>
    <w:lvl w:ilvl="0" w:tplc="FFC23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EB"/>
    <w:rsid w:val="0003103F"/>
    <w:rsid w:val="00034A09"/>
    <w:rsid w:val="000D1F27"/>
    <w:rsid w:val="0010699E"/>
    <w:rsid w:val="001157AE"/>
    <w:rsid w:val="00150E71"/>
    <w:rsid w:val="0017054C"/>
    <w:rsid w:val="001772F3"/>
    <w:rsid w:val="0019467E"/>
    <w:rsid w:val="001B4505"/>
    <w:rsid w:val="001C4D98"/>
    <w:rsid w:val="0020137F"/>
    <w:rsid w:val="002A5EB5"/>
    <w:rsid w:val="002E6513"/>
    <w:rsid w:val="002F7D0F"/>
    <w:rsid w:val="003461ED"/>
    <w:rsid w:val="00365C82"/>
    <w:rsid w:val="003A46E1"/>
    <w:rsid w:val="003B1062"/>
    <w:rsid w:val="003B30E9"/>
    <w:rsid w:val="003D181C"/>
    <w:rsid w:val="00455B2C"/>
    <w:rsid w:val="004A30B1"/>
    <w:rsid w:val="00561A4B"/>
    <w:rsid w:val="005720C8"/>
    <w:rsid w:val="00583615"/>
    <w:rsid w:val="005B00E3"/>
    <w:rsid w:val="00646B77"/>
    <w:rsid w:val="006975DD"/>
    <w:rsid w:val="006E4A95"/>
    <w:rsid w:val="007519A2"/>
    <w:rsid w:val="007B68FC"/>
    <w:rsid w:val="00827384"/>
    <w:rsid w:val="008652DD"/>
    <w:rsid w:val="008B1842"/>
    <w:rsid w:val="009034AB"/>
    <w:rsid w:val="0091680B"/>
    <w:rsid w:val="00934C06"/>
    <w:rsid w:val="00960388"/>
    <w:rsid w:val="00982237"/>
    <w:rsid w:val="009A58E0"/>
    <w:rsid w:val="009C48EB"/>
    <w:rsid w:val="00A64D63"/>
    <w:rsid w:val="00A923BC"/>
    <w:rsid w:val="00AB5EFA"/>
    <w:rsid w:val="00AE7FCE"/>
    <w:rsid w:val="00B43383"/>
    <w:rsid w:val="00B55F7F"/>
    <w:rsid w:val="00BB1611"/>
    <w:rsid w:val="00C66C66"/>
    <w:rsid w:val="00C74943"/>
    <w:rsid w:val="00CA5404"/>
    <w:rsid w:val="00D05E49"/>
    <w:rsid w:val="00DA3B67"/>
    <w:rsid w:val="00DC3B2F"/>
    <w:rsid w:val="00DD2236"/>
    <w:rsid w:val="00E428A3"/>
    <w:rsid w:val="00E84959"/>
    <w:rsid w:val="00EC17AE"/>
    <w:rsid w:val="00F0481F"/>
    <w:rsid w:val="00F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C4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C4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6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C4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C4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6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Луговская Елена Юрьевна</cp:lastModifiedBy>
  <cp:revision>24</cp:revision>
  <cp:lastPrinted>2024-01-29T08:10:00Z</cp:lastPrinted>
  <dcterms:created xsi:type="dcterms:W3CDTF">2024-01-11T07:27:00Z</dcterms:created>
  <dcterms:modified xsi:type="dcterms:W3CDTF">2024-02-15T06:50:00Z</dcterms:modified>
</cp:coreProperties>
</file>