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28"/>
        <w:gridCol w:w="1536"/>
      </w:tblGrid>
      <w:tr w:rsidR="00F575AF">
        <w:trPr>
          <w:trHeight w:val="609"/>
        </w:trPr>
        <w:tc>
          <w:tcPr>
            <w:tcW w:w="7928" w:type="dxa"/>
            <w:tcBorders>
              <w:right w:val="single" w:sz="4" w:space="0" w:color="auto"/>
            </w:tcBorders>
          </w:tcPr>
          <w:p w:rsidR="00F575AF" w:rsidRDefault="00F575AF">
            <w:pPr>
              <w:spacing w:after="240"/>
              <w:jc w:val="right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5AF" w:rsidRDefault="00F575AF">
            <w:pPr>
              <w:spacing w:after="240"/>
              <w:jc w:val="right"/>
              <w:rPr>
                <w:sz w:val="16"/>
                <w:szCs w:val="16"/>
              </w:rPr>
            </w:pPr>
          </w:p>
        </w:tc>
      </w:tr>
      <w:tr w:rsidR="00F575AF">
        <w:trPr>
          <w:trHeight w:val="118"/>
        </w:trPr>
        <w:tc>
          <w:tcPr>
            <w:tcW w:w="7928" w:type="dxa"/>
            <w:tcBorders>
              <w:right w:val="single" w:sz="4" w:space="0" w:color="auto"/>
            </w:tcBorders>
          </w:tcPr>
          <w:p w:rsidR="00F575AF" w:rsidRDefault="00F575AF">
            <w:pPr>
              <w:spacing w:after="240"/>
              <w:jc w:val="right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575AF" w:rsidRDefault="00F575AF">
            <w:pPr>
              <w:spacing w:after="240"/>
              <w:rPr>
                <w:sz w:val="16"/>
                <w:szCs w:val="16"/>
              </w:rPr>
            </w:pPr>
          </w:p>
        </w:tc>
      </w:tr>
      <w:tr w:rsidR="00F575AF">
        <w:trPr>
          <w:trHeight w:val="6"/>
        </w:trPr>
        <w:tc>
          <w:tcPr>
            <w:tcW w:w="7928" w:type="dxa"/>
            <w:tcBorders>
              <w:right w:val="single" w:sz="4" w:space="0" w:color="auto"/>
            </w:tcBorders>
          </w:tcPr>
          <w:p w:rsidR="00F575AF" w:rsidRDefault="00F575AF">
            <w:pPr>
              <w:spacing w:after="240"/>
              <w:jc w:val="right"/>
              <w:rPr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AF" w:rsidRDefault="00104375">
            <w:pPr>
              <w:spacing w:after="2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-998220</wp:posOffset>
                  </wp:positionV>
                  <wp:extent cx="1002030" cy="1374140"/>
                  <wp:effectExtent l="0" t="0" r="0" b="0"/>
                  <wp:wrapNone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30" cy="137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575AF" w:rsidRDefault="00F575AF">
      <w:pPr>
        <w:spacing w:after="240"/>
        <w:jc w:val="right"/>
        <w:rPr>
          <w:sz w:val="16"/>
          <w:szCs w:val="16"/>
        </w:rPr>
      </w:pPr>
    </w:p>
    <w:p w:rsidR="00F575AF" w:rsidRDefault="00104375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 О КАНДИДАТЕ</w:t>
      </w:r>
    </w:p>
    <w:p w:rsidR="00F575AF" w:rsidRDefault="00104375">
      <w:pPr>
        <w:jc w:val="center"/>
        <w:rPr>
          <w:sz w:val="24"/>
          <w:szCs w:val="24"/>
        </w:rPr>
      </w:pPr>
      <w:r>
        <w:rPr>
          <w:sz w:val="24"/>
          <w:szCs w:val="24"/>
        </w:rPr>
        <w:t>Огнев Алексей Вячеславович</w:t>
      </w:r>
    </w:p>
    <w:p w:rsidR="00F575AF" w:rsidRDefault="00104375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кандидата на должность руководителя образовательной организации)</w:t>
      </w:r>
    </w:p>
    <w:p w:rsidR="00F575AF" w:rsidRDefault="00104375">
      <w:pPr>
        <w:pStyle w:val="afe"/>
        <w:numPr>
          <w:ilvl w:val="0"/>
          <w:numId w:val="1"/>
        </w:numPr>
        <w:spacing w:line="276" w:lineRule="auto"/>
        <w:ind w:left="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Число, месяц, год и место рождения.</w:t>
      </w:r>
    </w:p>
    <w:p w:rsidR="00F575AF" w:rsidRDefault="00104375">
      <w:pPr>
        <w:pStyle w:val="afe"/>
        <w:spacing w:line="276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 декабря 1977 г., г. Уссурийск. </w:t>
      </w:r>
    </w:p>
    <w:p w:rsidR="00F575AF" w:rsidRDefault="00104375">
      <w:pPr>
        <w:pStyle w:val="afe"/>
        <w:numPr>
          <w:ilvl w:val="0"/>
          <w:numId w:val="1"/>
        </w:numPr>
        <w:spacing w:line="276" w:lineRule="auto"/>
        <w:ind w:left="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образовании:</w:t>
      </w:r>
    </w:p>
    <w:p w:rsidR="00F575AF" w:rsidRDefault="00104375">
      <w:pPr>
        <w:pStyle w:val="afe"/>
        <w:spacing w:line="276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Уссурийский государственный педагогический институт, 2000 г., диплом с отличием БВС 0219235, квалификация учитель по специальности «физика и информатика». </w:t>
      </w:r>
    </w:p>
    <w:p w:rsidR="00F575AF" w:rsidRDefault="00104375">
      <w:pPr>
        <w:pStyle w:val="afe"/>
        <w:numPr>
          <w:ilvl w:val="0"/>
          <w:numId w:val="1"/>
        </w:numPr>
        <w:spacing w:line="276" w:lineRule="auto"/>
        <w:ind w:left="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присуждении ученых степеней с указанием тем диссертаций и даты их присуждения, номеров соответствующих дипломов.</w:t>
      </w:r>
    </w:p>
    <w:p w:rsidR="00F575AF" w:rsidRDefault="00104375">
      <w:pPr>
        <w:pStyle w:val="afe"/>
        <w:spacing w:line="276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Диплом кандидата физико-математических наук серии КТ №114470 от 6 ноября 2003 г., тема диссертации </w:t>
      </w:r>
      <w:r>
        <w:rPr>
          <w:rFonts w:eastAsia="Times New Roman"/>
          <w:bCs/>
          <w:sz w:val="24"/>
          <w:szCs w:val="24"/>
        </w:rPr>
        <w:t xml:space="preserve">«Магнитная анизотропия поликристаллических пленок </w:t>
      </w:r>
      <w:r>
        <w:rPr>
          <w:rFonts w:eastAsia="Times New Roman"/>
          <w:bCs/>
          <w:sz w:val="24"/>
          <w:szCs w:val="24"/>
          <w:lang w:val="en-US"/>
        </w:rPr>
        <w:t>Co</w:t>
      </w:r>
      <w:r>
        <w:rPr>
          <w:rFonts w:eastAsia="Times New Roman"/>
          <w:bCs/>
          <w:sz w:val="24"/>
          <w:szCs w:val="24"/>
        </w:rPr>
        <w:t>/</w:t>
      </w:r>
      <w:r>
        <w:rPr>
          <w:rFonts w:eastAsia="Times New Roman"/>
          <w:bCs/>
          <w:sz w:val="24"/>
          <w:szCs w:val="24"/>
          <w:lang w:val="en-US"/>
        </w:rPr>
        <w:t>Cu</w:t>
      </w:r>
      <w:r>
        <w:rPr>
          <w:rFonts w:eastAsia="Times New Roman"/>
          <w:bCs/>
          <w:sz w:val="24"/>
          <w:szCs w:val="24"/>
        </w:rPr>
        <w:t>/</w:t>
      </w:r>
      <w:r>
        <w:rPr>
          <w:rFonts w:eastAsia="Times New Roman"/>
          <w:bCs/>
          <w:sz w:val="24"/>
          <w:szCs w:val="24"/>
          <w:lang w:val="en-US"/>
        </w:rPr>
        <w:t>Co</w:t>
      </w:r>
      <w:r>
        <w:rPr>
          <w:rFonts w:eastAsia="Times New Roman"/>
          <w:bCs/>
          <w:sz w:val="24"/>
          <w:szCs w:val="24"/>
        </w:rPr>
        <w:t>»;</w:t>
      </w:r>
    </w:p>
    <w:p w:rsidR="00F575AF" w:rsidRDefault="00104375">
      <w:pPr>
        <w:pStyle w:val="afe"/>
        <w:spacing w:line="276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Диплом доктора физико-математических наук серии ДНД №004574 от 23 марта 2017 г., тема диссертации </w:t>
      </w:r>
      <w:r>
        <w:rPr>
          <w:rFonts w:eastAsia="Times New Roman"/>
          <w:sz w:val="24"/>
          <w:szCs w:val="24"/>
        </w:rPr>
        <w:t>«Анизотропия и микромагнитная структура низкоразмерных ферромагнетиков».</w:t>
      </w:r>
    </w:p>
    <w:p w:rsidR="00F575AF" w:rsidRDefault="00104375">
      <w:pPr>
        <w:pStyle w:val="afe"/>
        <w:numPr>
          <w:ilvl w:val="0"/>
          <w:numId w:val="1"/>
        </w:numPr>
        <w:spacing w:line="276" w:lineRule="auto"/>
        <w:ind w:left="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присвоении ученых званий с указанием даты их присвоения и номеров соответствующих аттестатов.</w:t>
      </w:r>
    </w:p>
    <w:p w:rsidR="00F575AF" w:rsidRDefault="00104375">
      <w:pPr>
        <w:pStyle w:val="afe"/>
        <w:spacing w:line="276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Диплом доцента серии ДЦ №012863 от 21 ноября 2007 г. </w:t>
      </w:r>
    </w:p>
    <w:p w:rsidR="00F575AF" w:rsidRDefault="00104375">
      <w:pPr>
        <w:pStyle w:val="afe"/>
        <w:numPr>
          <w:ilvl w:val="0"/>
          <w:numId w:val="1"/>
        </w:numPr>
        <w:spacing w:line="276" w:lineRule="auto"/>
        <w:ind w:left="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прохождении повышения квалификации, профессиональной переподготовки.</w:t>
      </w:r>
    </w:p>
    <w:p w:rsidR="00F575AF" w:rsidRDefault="00104375">
      <w:pPr>
        <w:pStyle w:val="afe"/>
        <w:tabs>
          <w:tab w:val="left" w:pos="709"/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Диплом о профессиональной переподготовке по программе «Школа ректоров 22: управление трансформацией университета», Сколково, 2022-2023 гг.</w:t>
      </w:r>
    </w:p>
    <w:p w:rsidR="00F575AF" w:rsidRDefault="00104375">
      <w:pPr>
        <w:pStyle w:val="afe"/>
        <w:tabs>
          <w:tab w:val="left" w:pos="709"/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Удостоверение о повышении квалификации по программе «Операционные системы </w:t>
      </w:r>
      <w:r>
        <w:rPr>
          <w:sz w:val="24"/>
          <w:szCs w:val="24"/>
          <w:lang w:val="en-US"/>
        </w:rPr>
        <w:t>UNIX</w:t>
      </w:r>
      <w:r>
        <w:rPr>
          <w:sz w:val="24"/>
          <w:szCs w:val="24"/>
        </w:rPr>
        <w:t xml:space="preserve"> для пользователей», ФГАОУ ВО «ДВФУ», 2022 г.</w:t>
      </w:r>
    </w:p>
    <w:p w:rsidR="00F575AF" w:rsidRDefault="00104375">
      <w:pPr>
        <w:pStyle w:val="afe"/>
        <w:tabs>
          <w:tab w:val="left" w:pos="709"/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Удостоверение о повышении квалификации по программе «Управление разработкой и реализацией стратегий», ФГАОУ ВО «ДВФУ», 2022 г.</w:t>
      </w:r>
    </w:p>
    <w:p w:rsidR="00F575AF" w:rsidRDefault="00104375">
      <w:pPr>
        <w:pStyle w:val="afe"/>
        <w:tabs>
          <w:tab w:val="left" w:pos="709"/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Удостоверение о повышении квалификации по программе «Преподавание специальных дисциплин на английском языке», 72 часа, НИУ ИТМО, Санкт–Петербург, 2020;</w:t>
      </w:r>
    </w:p>
    <w:p w:rsidR="00F575AF" w:rsidRDefault="00104375">
      <w:pPr>
        <w:pStyle w:val="afe"/>
        <w:tabs>
          <w:tab w:val="left" w:pos="709"/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Удостоверение о повышении квалификации по программе «Информационный менеджмент и технологии управления разработкой ИТ-продуктов», ФГАОУ ВО «Санкт-Петербургский государственный электротехнический университет «ЛЭТИ» им. В.И. Ульянова (Ленина)», 2020 г.;</w:t>
      </w:r>
    </w:p>
    <w:p w:rsidR="00F575AF" w:rsidRDefault="00104375">
      <w:pPr>
        <w:pStyle w:val="afe"/>
        <w:tabs>
          <w:tab w:val="left" w:pos="709"/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Удостоверение о повышении квалификации по программе «Применение средств информационно-коммуникационных технологий в образовательно процессе. Разработка и использование онлайн-курсов», ФГАОУ ВО «ДВФУ», 2019 г.;</w:t>
      </w:r>
    </w:p>
    <w:p w:rsidR="00F575AF" w:rsidRDefault="00104375">
      <w:pPr>
        <w:pStyle w:val="afe"/>
        <w:tabs>
          <w:tab w:val="left" w:pos="709"/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Удостоверение о повышении квалификации по программе «Проблематизация и целеполагание проектов развития», Московская школа управления «Сколково», Москва, 2019.</w:t>
      </w:r>
    </w:p>
    <w:p w:rsidR="00F575AF" w:rsidRDefault="00104375">
      <w:pPr>
        <w:pStyle w:val="afe"/>
        <w:numPr>
          <w:ilvl w:val="0"/>
          <w:numId w:val="1"/>
        </w:numPr>
        <w:spacing w:line="276" w:lineRule="auto"/>
        <w:ind w:left="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Тематика и количество научных трудов.</w:t>
      </w:r>
    </w:p>
    <w:p w:rsidR="00F575AF" w:rsidRDefault="00104375">
      <w:pPr>
        <w:pStyle w:val="afe"/>
        <w:spacing w:line="276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Тематика: </w:t>
      </w:r>
    </w:p>
    <w:p w:rsidR="00F575AF" w:rsidRDefault="00104375">
      <w:pPr>
        <w:spacing w:line="276" w:lineRule="auto"/>
        <w:ind w:left="280" w:firstLine="4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Спинорбитроника. Исследование спин-орбитальных эффектов в тонких магнитных пленках и наноструктурах, взаимодействия Дзялошинского-Мория, перпендикулярной магнитной анизотропии и доменной структуры. </w:t>
      </w:r>
    </w:p>
    <w:p w:rsidR="00F575AF" w:rsidRDefault="00104375">
      <w:pPr>
        <w:spacing w:line="276" w:lineRule="auto"/>
        <w:ind w:left="280" w:firstLine="4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Искусственные нейроны, энергоэффективная наноэлектроника.</w:t>
      </w:r>
    </w:p>
    <w:p w:rsidR="00F575AF" w:rsidRDefault="00104375">
      <w:pPr>
        <w:spacing w:line="276" w:lineRule="auto"/>
        <w:ind w:left="280" w:firstLine="4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Динамические свойства низкоразмерных структур.</w:t>
      </w:r>
    </w:p>
    <w:p w:rsidR="00F575AF" w:rsidRDefault="00104375">
      <w:pPr>
        <w:spacing w:line="276" w:lineRule="auto"/>
        <w:ind w:left="280" w:firstLine="4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Функциональные алмазоподобные покрытия.</w:t>
      </w:r>
    </w:p>
    <w:p w:rsidR="00F575AF" w:rsidRDefault="00104375">
      <w:pPr>
        <w:pStyle w:val="afe"/>
        <w:spacing w:line="276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публикаций – 124, патентов и свидетельств о государственной регистрации – 13.  </w:t>
      </w:r>
    </w:p>
    <w:p w:rsidR="00F575AF" w:rsidRDefault="00104375">
      <w:pPr>
        <w:pStyle w:val="afe"/>
        <w:numPr>
          <w:ilvl w:val="0"/>
          <w:numId w:val="1"/>
        </w:numPr>
        <w:spacing w:line="276" w:lineRule="auto"/>
        <w:ind w:left="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наградах, почетных званиях.</w:t>
      </w:r>
    </w:p>
    <w:p w:rsidR="00F575AF" w:rsidRDefault="00104375">
      <w:pPr>
        <w:pStyle w:val="afe"/>
        <w:spacing w:line="276" w:lineRule="auto"/>
        <w:ind w:left="207" w:firstLine="513"/>
        <w:jc w:val="both"/>
        <w:rPr>
          <w:sz w:val="24"/>
          <w:szCs w:val="24"/>
        </w:rPr>
      </w:pPr>
      <w:r>
        <w:rPr>
          <w:sz w:val="24"/>
          <w:szCs w:val="24"/>
        </w:rPr>
        <w:t>Благодарность Губернатора Приморского края, 2022</w:t>
      </w:r>
    </w:p>
    <w:p w:rsidR="00F575AF" w:rsidRDefault="00104375">
      <w:pPr>
        <w:pStyle w:val="afe"/>
        <w:spacing w:line="276" w:lineRule="auto"/>
        <w:ind w:left="207" w:firstLine="513"/>
        <w:jc w:val="both"/>
        <w:rPr>
          <w:sz w:val="24"/>
          <w:szCs w:val="24"/>
        </w:rPr>
      </w:pPr>
      <w:r>
        <w:rPr>
          <w:sz w:val="24"/>
          <w:szCs w:val="24"/>
        </w:rPr>
        <w:t>Лауреат конкурса «Лучший авторский курс, направленный на популяризацию науки в школе» (диплом за 3 место), проводимым РАН за дополнительную общеобразовательную программу «Открываю нано» в области естественных наук и основ нанотехнологий для ранней профориентации детей и молодежи, 2021</w:t>
      </w:r>
    </w:p>
    <w:p w:rsidR="00F575AF" w:rsidRDefault="00104375">
      <w:pPr>
        <w:pStyle w:val="afe"/>
        <w:spacing w:line="276" w:lineRule="auto"/>
        <w:ind w:left="207" w:firstLine="513"/>
        <w:jc w:val="both"/>
        <w:rPr>
          <w:sz w:val="24"/>
          <w:szCs w:val="24"/>
        </w:rPr>
      </w:pPr>
      <w:r>
        <w:rPr>
          <w:sz w:val="24"/>
          <w:szCs w:val="24"/>
        </w:rPr>
        <w:t>Призер конкурса «Золотые имена высшей школы», 2020</w:t>
      </w:r>
    </w:p>
    <w:p w:rsidR="00F575AF" w:rsidRDefault="00104375">
      <w:pPr>
        <w:pStyle w:val="afe"/>
        <w:spacing w:line="276" w:lineRule="auto"/>
        <w:ind w:left="207" w:firstLine="513"/>
        <w:jc w:val="both"/>
        <w:rPr>
          <w:sz w:val="24"/>
          <w:szCs w:val="24"/>
        </w:rPr>
      </w:pPr>
      <w:r>
        <w:rPr>
          <w:sz w:val="24"/>
          <w:szCs w:val="24"/>
        </w:rPr>
        <w:t>Золотая медаль Международной ярмарки инноваций (Сеул, Республика Корея), 2016;</w:t>
      </w:r>
    </w:p>
    <w:p w:rsidR="00F575AF" w:rsidRDefault="00104375">
      <w:pPr>
        <w:pStyle w:val="afe"/>
        <w:spacing w:line="276" w:lineRule="auto"/>
        <w:ind w:left="207" w:firstLine="513"/>
        <w:jc w:val="both"/>
        <w:rPr>
          <w:sz w:val="24"/>
          <w:szCs w:val="24"/>
        </w:rPr>
      </w:pPr>
      <w:r>
        <w:rPr>
          <w:sz w:val="24"/>
          <w:szCs w:val="24"/>
        </w:rPr>
        <w:t>Полуфиналист всероссийского конкурса управленцев «Лидеры России», 2017;</w:t>
      </w:r>
    </w:p>
    <w:p w:rsidR="00F575AF" w:rsidRDefault="00104375">
      <w:pPr>
        <w:pStyle w:val="afe"/>
        <w:spacing w:line="276" w:lineRule="auto"/>
        <w:ind w:left="207" w:firstLine="513"/>
        <w:jc w:val="both"/>
        <w:rPr>
          <w:sz w:val="24"/>
          <w:szCs w:val="24"/>
        </w:rPr>
      </w:pPr>
      <w:r>
        <w:rPr>
          <w:sz w:val="24"/>
          <w:szCs w:val="24"/>
        </w:rPr>
        <w:t>Диплом за победу в конкурсе "Гранты молодым преподавателям государственных вузов России" Благотворительного фонда В. Потанина, 2011;</w:t>
      </w:r>
    </w:p>
    <w:p w:rsidR="00F575AF" w:rsidRDefault="00104375">
      <w:pPr>
        <w:pStyle w:val="afe"/>
        <w:spacing w:line="276" w:lineRule="auto"/>
        <w:ind w:left="207" w:firstLine="513"/>
        <w:jc w:val="both"/>
        <w:rPr>
          <w:sz w:val="24"/>
          <w:szCs w:val="24"/>
        </w:rPr>
      </w:pPr>
      <w:r>
        <w:rPr>
          <w:sz w:val="24"/>
          <w:szCs w:val="24"/>
        </w:rPr>
        <w:t>Диплом участника IV Международного конкурса научных работ молодых ученых в области нанотехнологий в рамках форума "Rusnanotech - 2011", 2011;</w:t>
      </w:r>
    </w:p>
    <w:p w:rsidR="00F575AF" w:rsidRDefault="00104375">
      <w:pPr>
        <w:pStyle w:val="afe"/>
        <w:spacing w:line="276" w:lineRule="auto"/>
        <w:ind w:left="207" w:firstLine="513"/>
        <w:jc w:val="both"/>
        <w:rPr>
          <w:sz w:val="24"/>
          <w:szCs w:val="24"/>
        </w:rPr>
      </w:pPr>
      <w:r>
        <w:rPr>
          <w:sz w:val="24"/>
          <w:szCs w:val="24"/>
        </w:rPr>
        <w:t>Диплом за участие в конкурсе лабораторных и методических работ "Практикум СЗМ", компания НТ-МДТ, 2011;</w:t>
      </w:r>
    </w:p>
    <w:p w:rsidR="00F575AF" w:rsidRDefault="00104375">
      <w:pPr>
        <w:pStyle w:val="afe"/>
        <w:spacing w:line="276" w:lineRule="auto"/>
        <w:ind w:left="207" w:firstLine="513"/>
        <w:jc w:val="both"/>
        <w:rPr>
          <w:sz w:val="24"/>
          <w:szCs w:val="24"/>
        </w:rPr>
      </w:pPr>
      <w:r>
        <w:rPr>
          <w:sz w:val="24"/>
          <w:szCs w:val="24"/>
        </w:rPr>
        <w:t>Диплом финалиста Зворыкинской премии, 2010;</w:t>
      </w:r>
    </w:p>
    <w:p w:rsidR="00F575AF" w:rsidRDefault="00104375">
      <w:pPr>
        <w:pStyle w:val="afe"/>
        <w:spacing w:line="276" w:lineRule="auto"/>
        <w:ind w:left="207" w:firstLine="513"/>
        <w:jc w:val="both"/>
        <w:rPr>
          <w:sz w:val="24"/>
          <w:szCs w:val="24"/>
        </w:rPr>
      </w:pPr>
      <w:r>
        <w:rPr>
          <w:sz w:val="24"/>
          <w:szCs w:val="24"/>
        </w:rPr>
        <w:t>Призер Четвертой Всероссийской Интернет-Олимпиады «Нанотехнологии – прорыв в будущее» (МГУ, Москва 2010), 2010;</w:t>
      </w:r>
    </w:p>
    <w:p w:rsidR="00F575AF" w:rsidRDefault="00104375">
      <w:pPr>
        <w:pStyle w:val="afe"/>
        <w:spacing w:line="276" w:lineRule="auto"/>
        <w:ind w:left="207" w:firstLine="5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Призер конкурса «Прозондируем </w:t>
      </w:r>
      <w:proofErr w:type="spellStart"/>
      <w:r>
        <w:rPr>
          <w:sz w:val="24"/>
          <w:szCs w:val="24"/>
        </w:rPr>
        <w:t>Наномир</w:t>
      </w:r>
      <w:proofErr w:type="spellEnd"/>
      <w:r>
        <w:rPr>
          <w:sz w:val="24"/>
          <w:szCs w:val="24"/>
        </w:rPr>
        <w:t>», в рамках Четвертой Всероссийской Интернет-Олимпиады «Нанотехнологии – прорыв в будущее» (МГУ, Москва 2010), 2010;</w:t>
      </w:r>
    </w:p>
    <w:p w:rsidR="00F575AF" w:rsidRDefault="00104375">
      <w:pPr>
        <w:pStyle w:val="afe"/>
        <w:spacing w:line="276" w:lineRule="auto"/>
        <w:ind w:left="207" w:firstLine="513"/>
        <w:jc w:val="both"/>
        <w:rPr>
          <w:sz w:val="24"/>
          <w:szCs w:val="24"/>
        </w:rPr>
      </w:pPr>
      <w:r>
        <w:rPr>
          <w:sz w:val="24"/>
          <w:szCs w:val="24"/>
        </w:rPr>
        <w:t>Диплом за победу в конкурсе «Гранты молодым преподавателям государственных вузов России» Благотворительного фонда В. Потанина, 2007.</w:t>
      </w:r>
    </w:p>
    <w:p w:rsidR="00F575AF" w:rsidRDefault="00104375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Сведения о привлечении к дисциплинарной, материальной, гражданско-правовой, административной и уголовной ответственности.</w:t>
      </w:r>
      <w:r>
        <w:rPr>
          <w:sz w:val="24"/>
          <w:szCs w:val="24"/>
        </w:rPr>
        <w:t xml:space="preserve"> Не привлекался. </w:t>
      </w:r>
    </w:p>
    <w:p w:rsidR="00F575AF" w:rsidRDefault="00104375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Владение иностранными языками</w:t>
      </w:r>
      <w:r>
        <w:rPr>
          <w:sz w:val="24"/>
          <w:szCs w:val="24"/>
        </w:rPr>
        <w:t xml:space="preserve">. Английский. Свободно. </w:t>
      </w:r>
    </w:p>
    <w:p w:rsidR="00F575AF" w:rsidRDefault="00104375">
      <w:pPr>
        <w:spacing w:line="276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Сведения об участии в выборных органах государственной власти, муниципального управления.</w:t>
      </w:r>
    </w:p>
    <w:p w:rsidR="00F575AF" w:rsidRDefault="00104375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участвовал. </w:t>
      </w:r>
    </w:p>
    <w:p w:rsidR="00F575AF" w:rsidRDefault="00104375">
      <w:pPr>
        <w:spacing w:line="276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Сведения о работе.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6230"/>
      </w:tblGrid>
      <w:tr w:rsidR="00F575AF">
        <w:tc>
          <w:tcPr>
            <w:tcW w:w="3681" w:type="dxa"/>
            <w:gridSpan w:val="2"/>
          </w:tcPr>
          <w:p w:rsidR="00F575AF" w:rsidRDefault="00104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Месяц, год</w:t>
            </w:r>
          </w:p>
        </w:tc>
        <w:tc>
          <w:tcPr>
            <w:tcW w:w="6230" w:type="dxa"/>
            <w:vMerge w:val="restart"/>
          </w:tcPr>
          <w:p w:rsidR="00F575AF" w:rsidRDefault="0010437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Должность с указанием организации</w:t>
            </w:r>
          </w:p>
        </w:tc>
      </w:tr>
      <w:tr w:rsidR="00F575AF">
        <w:tc>
          <w:tcPr>
            <w:tcW w:w="1838" w:type="dxa"/>
          </w:tcPr>
          <w:p w:rsidR="00F575AF" w:rsidRDefault="00104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Поступление</w:t>
            </w:r>
          </w:p>
        </w:tc>
        <w:tc>
          <w:tcPr>
            <w:tcW w:w="1843" w:type="dxa"/>
          </w:tcPr>
          <w:p w:rsidR="00F575AF" w:rsidRDefault="00104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Увольнение</w:t>
            </w:r>
          </w:p>
        </w:tc>
        <w:tc>
          <w:tcPr>
            <w:tcW w:w="6230" w:type="dxa"/>
            <w:vMerge/>
          </w:tcPr>
          <w:p w:rsidR="00F575AF" w:rsidRDefault="00F575AF">
            <w:pPr>
              <w:jc w:val="both"/>
              <w:rPr>
                <w:sz w:val="24"/>
                <w:szCs w:val="24"/>
              </w:rPr>
            </w:pPr>
          </w:p>
        </w:tc>
      </w:tr>
      <w:tr w:rsidR="00F575AF">
        <w:tc>
          <w:tcPr>
            <w:tcW w:w="9911" w:type="dxa"/>
            <w:gridSpan w:val="3"/>
          </w:tcPr>
          <w:p w:rsidR="00F575AF" w:rsidRDefault="00104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Уссурийский государственный педагогический институт</w:t>
            </w:r>
          </w:p>
        </w:tc>
      </w:tr>
      <w:tr w:rsidR="00F575AF">
        <w:tc>
          <w:tcPr>
            <w:tcW w:w="1838" w:type="dxa"/>
          </w:tcPr>
          <w:p w:rsidR="00F575AF" w:rsidRDefault="00104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09.1997</w:t>
            </w:r>
          </w:p>
        </w:tc>
        <w:tc>
          <w:tcPr>
            <w:tcW w:w="1843" w:type="dxa"/>
          </w:tcPr>
          <w:p w:rsidR="00F575AF" w:rsidRDefault="00104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06.1998</w:t>
            </w:r>
          </w:p>
        </w:tc>
        <w:tc>
          <w:tcPr>
            <w:tcW w:w="6230" w:type="dxa"/>
          </w:tcPr>
          <w:p w:rsidR="00F575AF" w:rsidRDefault="001043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Рабочий по обслуживанию общежития  </w:t>
            </w:r>
          </w:p>
        </w:tc>
      </w:tr>
      <w:tr w:rsidR="00F575AF">
        <w:tc>
          <w:tcPr>
            <w:tcW w:w="1838" w:type="dxa"/>
          </w:tcPr>
          <w:p w:rsidR="00F575AF" w:rsidRDefault="00104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09.1998</w:t>
            </w:r>
          </w:p>
        </w:tc>
        <w:tc>
          <w:tcPr>
            <w:tcW w:w="1843" w:type="dxa"/>
          </w:tcPr>
          <w:p w:rsidR="00F575AF" w:rsidRDefault="00104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06.2000</w:t>
            </w:r>
          </w:p>
        </w:tc>
        <w:tc>
          <w:tcPr>
            <w:tcW w:w="6230" w:type="dxa"/>
          </w:tcPr>
          <w:p w:rsidR="00F575AF" w:rsidRDefault="001043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производственного обучения кафедры общей физики</w:t>
            </w:r>
          </w:p>
        </w:tc>
      </w:tr>
      <w:tr w:rsidR="00F575AF">
        <w:tc>
          <w:tcPr>
            <w:tcW w:w="1838" w:type="dxa"/>
          </w:tcPr>
          <w:p w:rsidR="00F575AF" w:rsidRDefault="00104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08.2000</w:t>
            </w:r>
          </w:p>
        </w:tc>
        <w:tc>
          <w:tcPr>
            <w:tcW w:w="1843" w:type="dxa"/>
          </w:tcPr>
          <w:p w:rsidR="00F575AF" w:rsidRDefault="00104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10.2000</w:t>
            </w:r>
          </w:p>
        </w:tc>
        <w:tc>
          <w:tcPr>
            <w:tcW w:w="6230" w:type="dxa"/>
          </w:tcPr>
          <w:p w:rsidR="00F575AF" w:rsidRDefault="001043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Ассистент кафедры общей физики</w:t>
            </w:r>
          </w:p>
        </w:tc>
      </w:tr>
      <w:tr w:rsidR="00F575AF">
        <w:tc>
          <w:tcPr>
            <w:tcW w:w="9911" w:type="dxa"/>
            <w:gridSpan w:val="3"/>
          </w:tcPr>
          <w:p w:rsidR="00F575AF" w:rsidRDefault="00104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Дальневосточный государственный университет</w:t>
            </w:r>
          </w:p>
        </w:tc>
      </w:tr>
      <w:tr w:rsidR="00F575AF">
        <w:tc>
          <w:tcPr>
            <w:tcW w:w="1838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lastRenderedPageBreak/>
              <w:t>11.2000</w:t>
            </w:r>
          </w:p>
        </w:tc>
        <w:tc>
          <w:tcPr>
            <w:tcW w:w="1843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11.2003</w:t>
            </w:r>
          </w:p>
        </w:tc>
        <w:tc>
          <w:tcPr>
            <w:tcW w:w="6230" w:type="dxa"/>
          </w:tcPr>
          <w:p w:rsidR="00F575AF" w:rsidRPr="00104375" w:rsidRDefault="00104375">
            <w:pPr>
              <w:jc w:val="both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 xml:space="preserve">Аспирантура </w:t>
            </w:r>
          </w:p>
        </w:tc>
      </w:tr>
      <w:tr w:rsidR="00F575AF">
        <w:tc>
          <w:tcPr>
            <w:tcW w:w="9911" w:type="dxa"/>
            <w:gridSpan w:val="3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Институт автоматики и процессов управления Дальневосточного отделения РАН</w:t>
            </w:r>
          </w:p>
        </w:tc>
      </w:tr>
      <w:tr w:rsidR="00F575AF">
        <w:tc>
          <w:tcPr>
            <w:tcW w:w="1838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10.2001</w:t>
            </w:r>
          </w:p>
        </w:tc>
        <w:tc>
          <w:tcPr>
            <w:tcW w:w="1843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04.2002</w:t>
            </w:r>
          </w:p>
        </w:tc>
        <w:tc>
          <w:tcPr>
            <w:tcW w:w="6230" w:type="dxa"/>
          </w:tcPr>
          <w:p w:rsidR="00F575AF" w:rsidRPr="00104375" w:rsidRDefault="00104375">
            <w:pPr>
              <w:jc w:val="both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Инженер-программист в лаборатории технологии двухмерной микроэлектроники по совместительству</w:t>
            </w:r>
          </w:p>
        </w:tc>
      </w:tr>
      <w:tr w:rsidR="00F575AF">
        <w:tc>
          <w:tcPr>
            <w:tcW w:w="9911" w:type="dxa"/>
            <w:gridSpan w:val="3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Дальневосточное отделение РАН</w:t>
            </w:r>
          </w:p>
        </w:tc>
      </w:tr>
      <w:tr w:rsidR="00F575AF">
        <w:tc>
          <w:tcPr>
            <w:tcW w:w="1838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04.2002</w:t>
            </w:r>
          </w:p>
        </w:tc>
        <w:tc>
          <w:tcPr>
            <w:tcW w:w="1843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09.2003</w:t>
            </w:r>
          </w:p>
        </w:tc>
        <w:tc>
          <w:tcPr>
            <w:tcW w:w="6230" w:type="dxa"/>
          </w:tcPr>
          <w:p w:rsidR="00F575AF" w:rsidRPr="00104375" w:rsidRDefault="00104375">
            <w:pPr>
              <w:jc w:val="both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Специалист 1 категории Информационного центра президиума по совместительству</w:t>
            </w:r>
          </w:p>
        </w:tc>
      </w:tr>
      <w:tr w:rsidR="00F575AF">
        <w:tc>
          <w:tcPr>
            <w:tcW w:w="9911" w:type="dxa"/>
            <w:gridSpan w:val="3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ГОУ ВПО «Дальневосточный государственный университет»</w:t>
            </w:r>
          </w:p>
        </w:tc>
      </w:tr>
      <w:tr w:rsidR="00F575AF">
        <w:tc>
          <w:tcPr>
            <w:tcW w:w="1838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09.2003</w:t>
            </w:r>
          </w:p>
        </w:tc>
        <w:tc>
          <w:tcPr>
            <w:tcW w:w="1843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01.2004</w:t>
            </w:r>
          </w:p>
        </w:tc>
        <w:tc>
          <w:tcPr>
            <w:tcW w:w="6230" w:type="dxa"/>
          </w:tcPr>
          <w:p w:rsidR="00F575AF" w:rsidRPr="00104375" w:rsidRDefault="00104375">
            <w:pPr>
              <w:jc w:val="both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Ассистент 11 разряда кафедры компьютерных систем Института физики и информационных технологий по совместительству</w:t>
            </w:r>
          </w:p>
        </w:tc>
      </w:tr>
      <w:tr w:rsidR="00F575AF">
        <w:tc>
          <w:tcPr>
            <w:tcW w:w="1838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01.2004</w:t>
            </w:r>
          </w:p>
        </w:tc>
        <w:tc>
          <w:tcPr>
            <w:tcW w:w="1843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09.2004</w:t>
            </w:r>
          </w:p>
        </w:tc>
        <w:tc>
          <w:tcPr>
            <w:tcW w:w="6230" w:type="dxa"/>
          </w:tcPr>
          <w:p w:rsidR="00F575AF" w:rsidRPr="00104375" w:rsidRDefault="00104375" w:rsidP="00104375">
            <w:pPr>
              <w:jc w:val="both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 xml:space="preserve">Ассистент 11 разряда кафедры компьютерных систем Института физики и информационных технологий </w:t>
            </w:r>
          </w:p>
        </w:tc>
      </w:tr>
      <w:tr w:rsidR="00F575AF">
        <w:tc>
          <w:tcPr>
            <w:tcW w:w="1838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09.2004</w:t>
            </w:r>
          </w:p>
        </w:tc>
        <w:tc>
          <w:tcPr>
            <w:tcW w:w="1843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05.2006</w:t>
            </w:r>
          </w:p>
        </w:tc>
        <w:tc>
          <w:tcPr>
            <w:tcW w:w="6230" w:type="dxa"/>
          </w:tcPr>
          <w:p w:rsidR="00F575AF" w:rsidRPr="00104375" w:rsidRDefault="00104375">
            <w:pPr>
              <w:jc w:val="both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Старший преподаватель 14 разряда кафедры компьютерных систем Института физики и информационных технологий</w:t>
            </w:r>
          </w:p>
        </w:tc>
      </w:tr>
      <w:tr w:rsidR="00F575AF">
        <w:tc>
          <w:tcPr>
            <w:tcW w:w="1838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05.2006</w:t>
            </w:r>
          </w:p>
        </w:tc>
        <w:tc>
          <w:tcPr>
            <w:tcW w:w="1843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05.2011</w:t>
            </w:r>
          </w:p>
        </w:tc>
        <w:tc>
          <w:tcPr>
            <w:tcW w:w="6230" w:type="dxa"/>
          </w:tcPr>
          <w:p w:rsidR="00F575AF" w:rsidRPr="00104375" w:rsidRDefault="00104375">
            <w:pPr>
              <w:jc w:val="both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Доцент кафедры компьютерных систем Института физики и информационных технологий</w:t>
            </w:r>
          </w:p>
        </w:tc>
      </w:tr>
      <w:tr w:rsidR="00F575AF">
        <w:tc>
          <w:tcPr>
            <w:tcW w:w="9911" w:type="dxa"/>
            <w:gridSpan w:val="3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ФГАОУ ВПО «Дальневосточный федеральный университет»</w:t>
            </w:r>
          </w:p>
        </w:tc>
      </w:tr>
      <w:tr w:rsidR="00F575AF">
        <w:tc>
          <w:tcPr>
            <w:tcW w:w="1838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05.2011</w:t>
            </w:r>
          </w:p>
        </w:tc>
        <w:tc>
          <w:tcPr>
            <w:tcW w:w="1843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09.2011</w:t>
            </w:r>
          </w:p>
        </w:tc>
        <w:tc>
          <w:tcPr>
            <w:tcW w:w="6230" w:type="dxa"/>
          </w:tcPr>
          <w:p w:rsidR="00F575AF" w:rsidRPr="00104375" w:rsidRDefault="00104375">
            <w:pPr>
              <w:jc w:val="both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Доцент кафедры компьютерных систем Института физики и информационных технологий</w:t>
            </w:r>
          </w:p>
        </w:tc>
      </w:tr>
      <w:tr w:rsidR="00F575AF">
        <w:tc>
          <w:tcPr>
            <w:tcW w:w="1838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09.2011</w:t>
            </w:r>
          </w:p>
        </w:tc>
        <w:tc>
          <w:tcPr>
            <w:tcW w:w="1843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03.2014</w:t>
            </w:r>
          </w:p>
        </w:tc>
        <w:tc>
          <w:tcPr>
            <w:tcW w:w="6230" w:type="dxa"/>
          </w:tcPr>
          <w:p w:rsidR="00F575AF" w:rsidRPr="00104375" w:rsidRDefault="00104375">
            <w:pPr>
              <w:jc w:val="both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 xml:space="preserve">Доцент кафедры компьютерных систем Школы естественных наук </w:t>
            </w:r>
          </w:p>
        </w:tc>
      </w:tr>
      <w:tr w:rsidR="00F575AF">
        <w:tc>
          <w:tcPr>
            <w:tcW w:w="1838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03.2014</w:t>
            </w:r>
          </w:p>
        </w:tc>
        <w:tc>
          <w:tcPr>
            <w:tcW w:w="1843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05.2017</w:t>
            </w:r>
          </w:p>
        </w:tc>
        <w:tc>
          <w:tcPr>
            <w:tcW w:w="6230" w:type="dxa"/>
          </w:tcPr>
          <w:p w:rsidR="00F575AF" w:rsidRPr="00104375" w:rsidRDefault="00104375">
            <w:pPr>
              <w:jc w:val="both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Ведущий научный сотрудник Дирекции научно-исследовательского комплекса Департамента научной и инновационной деятельности Службы проректора по науке и инновациям</w:t>
            </w:r>
          </w:p>
        </w:tc>
      </w:tr>
      <w:tr w:rsidR="00F575AF">
        <w:tc>
          <w:tcPr>
            <w:tcW w:w="9911" w:type="dxa"/>
            <w:gridSpan w:val="3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ФГАОУ ВО «Дальневосточный федеральный университет»</w:t>
            </w:r>
          </w:p>
        </w:tc>
      </w:tr>
      <w:tr w:rsidR="00F575AF">
        <w:tc>
          <w:tcPr>
            <w:tcW w:w="1838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05.2017</w:t>
            </w:r>
          </w:p>
        </w:tc>
        <w:tc>
          <w:tcPr>
            <w:tcW w:w="1843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12.2019</w:t>
            </w:r>
          </w:p>
        </w:tc>
        <w:tc>
          <w:tcPr>
            <w:tcW w:w="6230" w:type="dxa"/>
          </w:tcPr>
          <w:p w:rsidR="00F575AF" w:rsidRPr="00104375" w:rsidRDefault="00104375">
            <w:pPr>
              <w:jc w:val="both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Ведущий научный сотрудник лаборатории пленочных технологий, кафедры физики низкоразмерных структур, физико-математического отделения Школы естественных наук</w:t>
            </w:r>
          </w:p>
        </w:tc>
      </w:tr>
      <w:tr w:rsidR="00F575AF">
        <w:tc>
          <w:tcPr>
            <w:tcW w:w="1838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12.2019</w:t>
            </w:r>
          </w:p>
        </w:tc>
        <w:tc>
          <w:tcPr>
            <w:tcW w:w="1843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09.2021</w:t>
            </w:r>
          </w:p>
        </w:tc>
        <w:tc>
          <w:tcPr>
            <w:tcW w:w="6230" w:type="dxa"/>
          </w:tcPr>
          <w:p w:rsidR="00F575AF" w:rsidRPr="00104375" w:rsidRDefault="00104375">
            <w:pPr>
              <w:jc w:val="both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Профессор кафедры компьютерных систем физико-математического отделения Школы естественных наук</w:t>
            </w:r>
          </w:p>
        </w:tc>
      </w:tr>
      <w:tr w:rsidR="00F575AF">
        <w:tc>
          <w:tcPr>
            <w:tcW w:w="1838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09.2021</w:t>
            </w:r>
          </w:p>
        </w:tc>
        <w:tc>
          <w:tcPr>
            <w:tcW w:w="1843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10.2021</w:t>
            </w:r>
          </w:p>
        </w:tc>
        <w:tc>
          <w:tcPr>
            <w:tcW w:w="6230" w:type="dxa"/>
          </w:tcPr>
          <w:p w:rsidR="00F575AF" w:rsidRPr="00104375" w:rsidRDefault="00104375">
            <w:pPr>
              <w:jc w:val="both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Профессор кафедры физики низкоразмерных структур физико-математического отделения Школы естественных наук</w:t>
            </w:r>
          </w:p>
        </w:tc>
      </w:tr>
      <w:tr w:rsidR="00104375">
        <w:tc>
          <w:tcPr>
            <w:tcW w:w="1838" w:type="dxa"/>
          </w:tcPr>
          <w:p w:rsidR="00104375" w:rsidRPr="00104375" w:rsidRDefault="00104375" w:rsidP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10.2021</w:t>
            </w:r>
          </w:p>
        </w:tc>
        <w:tc>
          <w:tcPr>
            <w:tcW w:w="1843" w:type="dxa"/>
          </w:tcPr>
          <w:p w:rsidR="00104375" w:rsidRPr="00104375" w:rsidRDefault="00104375" w:rsidP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 xml:space="preserve">05.2023 </w:t>
            </w:r>
          </w:p>
        </w:tc>
        <w:tc>
          <w:tcPr>
            <w:tcW w:w="6230" w:type="dxa"/>
          </w:tcPr>
          <w:p w:rsidR="00104375" w:rsidRPr="00104375" w:rsidRDefault="00104375" w:rsidP="00104375">
            <w:pPr>
              <w:jc w:val="both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Директор Института наукоемких технологий и передовых материалов (Школа)</w:t>
            </w:r>
          </w:p>
        </w:tc>
      </w:tr>
      <w:tr w:rsidR="00F575AF">
        <w:tc>
          <w:tcPr>
            <w:tcW w:w="1838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10.2021</w:t>
            </w:r>
          </w:p>
        </w:tc>
        <w:tc>
          <w:tcPr>
            <w:tcW w:w="1843" w:type="dxa"/>
          </w:tcPr>
          <w:p w:rsidR="00F575AF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 xml:space="preserve">По н. </w:t>
            </w:r>
            <w:proofErr w:type="spellStart"/>
            <w:r w:rsidRPr="00104375">
              <w:rPr>
                <w:sz w:val="23"/>
                <w:szCs w:val="23"/>
              </w:rPr>
              <w:t>вр</w:t>
            </w:r>
            <w:proofErr w:type="spellEnd"/>
            <w:r w:rsidRPr="00104375">
              <w:rPr>
                <w:sz w:val="23"/>
                <w:szCs w:val="23"/>
              </w:rPr>
              <w:t>.</w:t>
            </w:r>
          </w:p>
        </w:tc>
        <w:tc>
          <w:tcPr>
            <w:tcW w:w="6230" w:type="dxa"/>
          </w:tcPr>
          <w:p w:rsidR="00F575AF" w:rsidRPr="00104375" w:rsidRDefault="00104375">
            <w:pPr>
              <w:jc w:val="both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Профессор Департамента общей и экспериментальной физики Института наукоемких технологий и передовых материалов (школы)</w:t>
            </w:r>
          </w:p>
        </w:tc>
      </w:tr>
      <w:tr w:rsidR="00104375" w:rsidTr="00E90EC9">
        <w:tc>
          <w:tcPr>
            <w:tcW w:w="9911" w:type="dxa"/>
            <w:gridSpan w:val="3"/>
          </w:tcPr>
          <w:p w:rsidR="00104375" w:rsidRPr="00104375" w:rsidRDefault="00104375" w:rsidP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ФГБОУ ВО «Сахалинский государственный университет»</w:t>
            </w:r>
          </w:p>
        </w:tc>
      </w:tr>
      <w:tr w:rsidR="00104375">
        <w:tc>
          <w:tcPr>
            <w:tcW w:w="1838" w:type="dxa"/>
          </w:tcPr>
          <w:p w:rsidR="00104375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05.2023</w:t>
            </w:r>
          </w:p>
        </w:tc>
        <w:tc>
          <w:tcPr>
            <w:tcW w:w="1843" w:type="dxa"/>
          </w:tcPr>
          <w:p w:rsidR="00104375" w:rsidRPr="00104375" w:rsidRDefault="00104375">
            <w:pPr>
              <w:jc w:val="center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 xml:space="preserve">По н. </w:t>
            </w:r>
            <w:proofErr w:type="spellStart"/>
            <w:r w:rsidRPr="00104375">
              <w:rPr>
                <w:sz w:val="23"/>
                <w:szCs w:val="23"/>
              </w:rPr>
              <w:t>вр</w:t>
            </w:r>
            <w:proofErr w:type="spellEnd"/>
            <w:r w:rsidRPr="00104375">
              <w:rPr>
                <w:sz w:val="23"/>
                <w:szCs w:val="23"/>
              </w:rPr>
              <w:t>.</w:t>
            </w:r>
          </w:p>
        </w:tc>
        <w:tc>
          <w:tcPr>
            <w:tcW w:w="6230" w:type="dxa"/>
          </w:tcPr>
          <w:p w:rsidR="00104375" w:rsidRPr="00104375" w:rsidRDefault="00104375">
            <w:pPr>
              <w:jc w:val="both"/>
              <w:rPr>
                <w:sz w:val="23"/>
                <w:szCs w:val="23"/>
              </w:rPr>
            </w:pPr>
            <w:r w:rsidRPr="00104375">
              <w:rPr>
                <w:sz w:val="23"/>
                <w:szCs w:val="23"/>
              </w:rPr>
              <w:t>Проректор (по совместительству)</w:t>
            </w:r>
          </w:p>
        </w:tc>
      </w:tr>
    </w:tbl>
    <w:p w:rsidR="00F575AF" w:rsidRDefault="00104375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Сведения о стаже и характере управленческой, а также научно-педагогической деятельности.</w:t>
      </w:r>
    </w:p>
    <w:p w:rsidR="00F575AF" w:rsidRDefault="00104375">
      <w:pPr>
        <w:spacing w:line="276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Стаж управленческой деятельности – 2 г. 5 м. (в должностях: директор института, проректор);</w:t>
      </w:r>
    </w:p>
    <w:p w:rsidR="00F575AF" w:rsidRDefault="00104375">
      <w:pPr>
        <w:spacing w:line="276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стаж научно-педагогической деятельности – 20 л. 6 м.</w:t>
      </w:r>
    </w:p>
    <w:p w:rsidR="00F575AF" w:rsidRDefault="00104375">
      <w:pPr>
        <w:spacing w:line="276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Позиция исполнительного органа государственной власти субъекта Российской Федерации (при наличии).</w:t>
      </w:r>
    </w:p>
    <w:p w:rsidR="00F575AF" w:rsidRDefault="00BD3A68">
      <w:pPr>
        <w:tabs>
          <w:tab w:val="left" w:pos="993"/>
          <w:tab w:val="left" w:pos="1134"/>
        </w:tabs>
        <w:spacing w:line="276" w:lineRule="auto"/>
        <w:ind w:firstLine="72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</w:rPr>
        <w:t>Отсутствует</w:t>
      </w:r>
      <w:bookmarkStart w:id="0" w:name="_GoBack"/>
      <w:bookmarkEnd w:id="0"/>
      <w:r w:rsidR="00104375">
        <w:rPr>
          <w:rFonts w:eastAsia="Times New Roman"/>
          <w:sz w:val="24"/>
          <w:szCs w:val="24"/>
        </w:rPr>
        <w:t>.</w:t>
      </w:r>
    </w:p>
    <w:p w:rsidR="00F575AF" w:rsidRDefault="00104375">
      <w:pPr>
        <w:spacing w:line="276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14.</w:t>
      </w:r>
      <w:r>
        <w:rPr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Позиция совета ректоров высших учебных заведений субъекта Российской Федерации (при наличии).</w:t>
      </w:r>
    </w:p>
    <w:p w:rsidR="00F575AF" w:rsidRDefault="00BD3A68">
      <w:pPr>
        <w:tabs>
          <w:tab w:val="left" w:pos="993"/>
          <w:tab w:val="left" w:pos="1134"/>
        </w:tabs>
        <w:spacing w:line="276" w:lineRule="auto"/>
        <w:ind w:firstLine="72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</w:rPr>
        <w:t>Поддерживает</w:t>
      </w:r>
      <w:proofErr w:type="gramStart"/>
      <w:r w:rsidR="00104375">
        <w:rPr>
          <w:rFonts w:eastAsia="Times New Roman"/>
          <w:color w:val="C00000"/>
          <w:sz w:val="24"/>
          <w:szCs w:val="24"/>
        </w:rPr>
        <w:t xml:space="preserve"> </w:t>
      </w:r>
      <w:r w:rsidR="00104375">
        <w:rPr>
          <w:rFonts w:eastAsia="Times New Roman"/>
          <w:sz w:val="24"/>
          <w:szCs w:val="24"/>
        </w:rPr>
        <w:t>.</w:t>
      </w:r>
      <w:proofErr w:type="gramEnd"/>
    </w:p>
    <w:p w:rsidR="00F575AF" w:rsidRDefault="00104375">
      <w:pPr>
        <w:spacing w:line="276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Рекомендации структурного подразделения образовательной организации, выдвинувшего кандидатуру (либо указание на самовыдвижение), или рекомендации структурного подразделения  Министерства,  выдвинувшего кандидатуру.</w:t>
      </w:r>
    </w:p>
    <w:p w:rsidR="00F575AF" w:rsidRDefault="00104375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Самовыдвижение. </w:t>
      </w:r>
    </w:p>
    <w:p w:rsidR="00F575AF" w:rsidRDefault="00F575AF">
      <w:pPr>
        <w:ind w:firstLine="720"/>
        <w:jc w:val="both"/>
        <w:rPr>
          <w:sz w:val="24"/>
          <w:szCs w:val="24"/>
        </w:rPr>
      </w:pPr>
    </w:p>
    <w:p w:rsidR="00F575AF" w:rsidRDefault="00F575AF">
      <w:pPr>
        <w:rPr>
          <w:sz w:val="16"/>
          <w:szCs w:val="16"/>
        </w:rPr>
      </w:pPr>
    </w:p>
    <w:sectPr w:rsidR="00F575AF">
      <w:headerReference w:type="default" r:id="rId10"/>
      <w:headerReference w:type="first" r:id="rId11"/>
      <w:pgSz w:w="11906" w:h="16838"/>
      <w:pgMar w:top="1134" w:right="851" w:bottom="1134" w:left="1134" w:header="39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B6" w:rsidRDefault="003A50B6">
      <w:r>
        <w:separator/>
      </w:r>
    </w:p>
  </w:endnote>
  <w:endnote w:type="continuationSeparator" w:id="0">
    <w:p w:rsidR="003A50B6" w:rsidRDefault="003A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B6" w:rsidRDefault="003A50B6">
      <w:r>
        <w:separator/>
      </w:r>
    </w:p>
  </w:footnote>
  <w:footnote w:type="continuationSeparator" w:id="0">
    <w:p w:rsidR="003A50B6" w:rsidRDefault="003A5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AF" w:rsidRDefault="00104375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="00BD3A68">
      <w:rPr>
        <w:noProof/>
      </w:rPr>
      <w:t>2</w:t>
    </w:r>
    <w:r>
      <w:fldChar w:fldCharType="end"/>
    </w:r>
  </w:p>
  <w:p w:rsidR="00F575AF" w:rsidRDefault="00F575AF">
    <w:pPr>
      <w:pStyle w:val="af5"/>
      <w:jc w:val="right"/>
      <w:rPr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AF" w:rsidRDefault="00104375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="00BD3A68">
      <w:rPr>
        <w:noProof/>
      </w:rPr>
      <w:t>1</w:t>
    </w:r>
    <w:r>
      <w:fldChar w:fldCharType="end"/>
    </w:r>
  </w:p>
  <w:p w:rsidR="00F575AF" w:rsidRDefault="00F575AF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988"/>
    <w:multiLevelType w:val="hybridMultilevel"/>
    <w:tmpl w:val="4A0C0062"/>
    <w:lvl w:ilvl="0" w:tplc="061A9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E4E5D40" w:tentative="1">
      <w:start w:val="1"/>
      <w:numFmt w:val="lowerLetter"/>
      <w:lvlText w:val="%2."/>
      <w:lvlJc w:val="left"/>
      <w:pPr>
        <w:ind w:left="1647" w:hanging="360"/>
      </w:pPr>
    </w:lvl>
    <w:lvl w:ilvl="2" w:tplc="F5EC00D2" w:tentative="1">
      <w:start w:val="1"/>
      <w:numFmt w:val="lowerRoman"/>
      <w:lvlText w:val="%3."/>
      <w:lvlJc w:val="right"/>
      <w:pPr>
        <w:ind w:left="2367" w:hanging="360"/>
      </w:pPr>
    </w:lvl>
    <w:lvl w:ilvl="3" w:tplc="C7EE8814" w:tentative="1">
      <w:start w:val="1"/>
      <w:numFmt w:val="decimal"/>
      <w:lvlText w:val="%4."/>
      <w:lvlJc w:val="left"/>
      <w:pPr>
        <w:ind w:left="3087" w:hanging="360"/>
      </w:pPr>
    </w:lvl>
    <w:lvl w:ilvl="4" w:tplc="FD7AF8D2" w:tentative="1">
      <w:start w:val="1"/>
      <w:numFmt w:val="lowerLetter"/>
      <w:lvlText w:val="%5."/>
      <w:lvlJc w:val="left"/>
      <w:pPr>
        <w:ind w:left="3807" w:hanging="360"/>
      </w:pPr>
    </w:lvl>
    <w:lvl w:ilvl="5" w:tplc="57F60BA0" w:tentative="1">
      <w:start w:val="1"/>
      <w:numFmt w:val="lowerRoman"/>
      <w:lvlText w:val="%6."/>
      <w:lvlJc w:val="right"/>
      <w:pPr>
        <w:ind w:left="4527" w:hanging="360"/>
      </w:pPr>
    </w:lvl>
    <w:lvl w:ilvl="6" w:tplc="592C6836" w:tentative="1">
      <w:start w:val="1"/>
      <w:numFmt w:val="decimal"/>
      <w:lvlText w:val="%7."/>
      <w:lvlJc w:val="left"/>
      <w:pPr>
        <w:ind w:left="5247" w:hanging="360"/>
      </w:pPr>
    </w:lvl>
    <w:lvl w:ilvl="7" w:tplc="542A2054" w:tentative="1">
      <w:start w:val="1"/>
      <w:numFmt w:val="lowerLetter"/>
      <w:lvlText w:val="%8."/>
      <w:lvlJc w:val="left"/>
      <w:pPr>
        <w:ind w:left="5967" w:hanging="360"/>
      </w:pPr>
    </w:lvl>
    <w:lvl w:ilvl="8" w:tplc="93048BF4" w:tentative="1">
      <w:start w:val="1"/>
      <w:numFmt w:val="lowerRoman"/>
      <w:lvlText w:val="%9."/>
      <w:lvlJc w:val="right"/>
      <w:pPr>
        <w:ind w:left="6687" w:hanging="360"/>
      </w:pPr>
    </w:lvl>
  </w:abstractNum>
  <w:abstractNum w:abstractNumId="1">
    <w:nsid w:val="26DC0E64"/>
    <w:multiLevelType w:val="singleLevel"/>
    <w:tmpl w:val="8482E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29DB711A"/>
    <w:multiLevelType w:val="singleLevel"/>
    <w:tmpl w:val="A9440A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412F6987"/>
    <w:multiLevelType w:val="singleLevel"/>
    <w:tmpl w:val="781084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481F1E08"/>
    <w:multiLevelType w:val="hybridMultilevel"/>
    <w:tmpl w:val="90AEF412"/>
    <w:lvl w:ilvl="0" w:tplc="18D881FC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1F7EAED0" w:tentative="1">
      <w:start w:val="1"/>
      <w:numFmt w:val="lowerLetter"/>
      <w:lvlText w:val="%2."/>
      <w:lvlJc w:val="left"/>
      <w:pPr>
        <w:ind w:left="1440" w:hanging="360"/>
      </w:pPr>
    </w:lvl>
    <w:lvl w:ilvl="2" w:tplc="DE2E2EBC" w:tentative="1">
      <w:start w:val="1"/>
      <w:numFmt w:val="lowerRoman"/>
      <w:lvlText w:val="%3."/>
      <w:lvlJc w:val="right"/>
      <w:pPr>
        <w:ind w:left="2160" w:hanging="180"/>
      </w:pPr>
    </w:lvl>
    <w:lvl w:ilvl="3" w:tplc="397EE8D6" w:tentative="1">
      <w:start w:val="1"/>
      <w:numFmt w:val="decimal"/>
      <w:lvlText w:val="%4."/>
      <w:lvlJc w:val="left"/>
      <w:pPr>
        <w:ind w:left="2880" w:hanging="360"/>
      </w:pPr>
    </w:lvl>
    <w:lvl w:ilvl="4" w:tplc="FC98E5B2" w:tentative="1">
      <w:start w:val="1"/>
      <w:numFmt w:val="lowerLetter"/>
      <w:lvlText w:val="%5."/>
      <w:lvlJc w:val="left"/>
      <w:pPr>
        <w:ind w:left="3600" w:hanging="360"/>
      </w:pPr>
    </w:lvl>
    <w:lvl w:ilvl="5" w:tplc="6E4E486E" w:tentative="1">
      <w:start w:val="1"/>
      <w:numFmt w:val="lowerRoman"/>
      <w:lvlText w:val="%6."/>
      <w:lvlJc w:val="right"/>
      <w:pPr>
        <w:ind w:left="4320" w:hanging="180"/>
      </w:pPr>
    </w:lvl>
    <w:lvl w:ilvl="6" w:tplc="304C1C1A" w:tentative="1">
      <w:start w:val="1"/>
      <w:numFmt w:val="decimal"/>
      <w:lvlText w:val="%7."/>
      <w:lvlJc w:val="left"/>
      <w:pPr>
        <w:ind w:left="5040" w:hanging="360"/>
      </w:pPr>
    </w:lvl>
    <w:lvl w:ilvl="7" w:tplc="5DA03C36" w:tentative="1">
      <w:start w:val="1"/>
      <w:numFmt w:val="lowerLetter"/>
      <w:lvlText w:val="%8."/>
      <w:lvlJc w:val="left"/>
      <w:pPr>
        <w:ind w:left="5760" w:hanging="360"/>
      </w:pPr>
    </w:lvl>
    <w:lvl w:ilvl="8" w:tplc="587C1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D43ED"/>
    <w:multiLevelType w:val="singleLevel"/>
    <w:tmpl w:val="411C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DC9571C"/>
    <w:multiLevelType w:val="singleLevel"/>
    <w:tmpl w:val="2D7A06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5237509E"/>
    <w:multiLevelType w:val="hybridMultilevel"/>
    <w:tmpl w:val="E7623246"/>
    <w:lvl w:ilvl="0" w:tplc="ECFE6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448F1B0" w:tentative="1">
      <w:start w:val="1"/>
      <w:numFmt w:val="lowerLetter"/>
      <w:lvlText w:val="%2."/>
      <w:lvlJc w:val="left"/>
      <w:pPr>
        <w:ind w:left="1647" w:hanging="360"/>
      </w:pPr>
    </w:lvl>
    <w:lvl w:ilvl="2" w:tplc="B140904C" w:tentative="1">
      <w:start w:val="1"/>
      <w:numFmt w:val="lowerRoman"/>
      <w:lvlText w:val="%3."/>
      <w:lvlJc w:val="right"/>
      <w:pPr>
        <w:ind w:left="2367" w:hanging="180"/>
      </w:pPr>
    </w:lvl>
    <w:lvl w:ilvl="3" w:tplc="566CF51C" w:tentative="1">
      <w:start w:val="1"/>
      <w:numFmt w:val="decimal"/>
      <w:lvlText w:val="%4."/>
      <w:lvlJc w:val="left"/>
      <w:pPr>
        <w:ind w:left="3087" w:hanging="360"/>
      </w:pPr>
    </w:lvl>
    <w:lvl w:ilvl="4" w:tplc="D67848F2" w:tentative="1">
      <w:start w:val="1"/>
      <w:numFmt w:val="lowerLetter"/>
      <w:lvlText w:val="%5."/>
      <w:lvlJc w:val="left"/>
      <w:pPr>
        <w:ind w:left="3807" w:hanging="360"/>
      </w:pPr>
    </w:lvl>
    <w:lvl w:ilvl="5" w:tplc="EE46A65A" w:tentative="1">
      <w:start w:val="1"/>
      <w:numFmt w:val="lowerRoman"/>
      <w:lvlText w:val="%6."/>
      <w:lvlJc w:val="right"/>
      <w:pPr>
        <w:ind w:left="4527" w:hanging="180"/>
      </w:pPr>
    </w:lvl>
    <w:lvl w:ilvl="6" w:tplc="697C227E" w:tentative="1">
      <w:start w:val="1"/>
      <w:numFmt w:val="decimal"/>
      <w:lvlText w:val="%7."/>
      <w:lvlJc w:val="left"/>
      <w:pPr>
        <w:ind w:left="5247" w:hanging="360"/>
      </w:pPr>
    </w:lvl>
    <w:lvl w:ilvl="7" w:tplc="A3349CD2" w:tentative="1">
      <w:start w:val="1"/>
      <w:numFmt w:val="lowerLetter"/>
      <w:lvlText w:val="%8."/>
      <w:lvlJc w:val="left"/>
      <w:pPr>
        <w:ind w:left="5967" w:hanging="360"/>
      </w:pPr>
    </w:lvl>
    <w:lvl w:ilvl="8" w:tplc="8D0A20D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4B31E2"/>
    <w:multiLevelType w:val="singleLevel"/>
    <w:tmpl w:val="BEEC15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9">
    <w:nsid w:val="75C67694"/>
    <w:multiLevelType w:val="singleLevel"/>
    <w:tmpl w:val="AC8E3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0">
    <w:nsid w:val="7DBB49CF"/>
    <w:multiLevelType w:val="singleLevel"/>
    <w:tmpl w:val="BD0E6B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1">
    <w:nsid w:val="7DE466B9"/>
    <w:multiLevelType w:val="singleLevel"/>
    <w:tmpl w:val="2CA62A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EB"/>
    <w:rsid w:val="00010106"/>
    <w:rsid w:val="00034A09"/>
    <w:rsid w:val="00036474"/>
    <w:rsid w:val="0004213F"/>
    <w:rsid w:val="000740BE"/>
    <w:rsid w:val="000B0F3C"/>
    <w:rsid w:val="000C23B5"/>
    <w:rsid w:val="000D7D97"/>
    <w:rsid w:val="00104375"/>
    <w:rsid w:val="001157AE"/>
    <w:rsid w:val="001262F5"/>
    <w:rsid w:val="0014307F"/>
    <w:rsid w:val="001772F3"/>
    <w:rsid w:val="00187D09"/>
    <w:rsid w:val="0019467E"/>
    <w:rsid w:val="001B4505"/>
    <w:rsid w:val="00210B8E"/>
    <w:rsid w:val="00231E6A"/>
    <w:rsid w:val="00293CF4"/>
    <w:rsid w:val="002A0BA2"/>
    <w:rsid w:val="002A5EB5"/>
    <w:rsid w:val="002D5918"/>
    <w:rsid w:val="002E6513"/>
    <w:rsid w:val="002F7D0F"/>
    <w:rsid w:val="002F7DDD"/>
    <w:rsid w:val="003A50B6"/>
    <w:rsid w:val="003E2EE5"/>
    <w:rsid w:val="003E37D7"/>
    <w:rsid w:val="0044446F"/>
    <w:rsid w:val="004942DA"/>
    <w:rsid w:val="004E4B09"/>
    <w:rsid w:val="0052246B"/>
    <w:rsid w:val="00524E62"/>
    <w:rsid w:val="005720C8"/>
    <w:rsid w:val="005922F5"/>
    <w:rsid w:val="005A282E"/>
    <w:rsid w:val="005B4921"/>
    <w:rsid w:val="00621A6E"/>
    <w:rsid w:val="00646B77"/>
    <w:rsid w:val="006510DE"/>
    <w:rsid w:val="006D2A9F"/>
    <w:rsid w:val="007050BE"/>
    <w:rsid w:val="00732E9A"/>
    <w:rsid w:val="007B68FC"/>
    <w:rsid w:val="007D2CA2"/>
    <w:rsid w:val="00836FBC"/>
    <w:rsid w:val="00892F8C"/>
    <w:rsid w:val="008D3A0C"/>
    <w:rsid w:val="00934C06"/>
    <w:rsid w:val="00960388"/>
    <w:rsid w:val="0096737D"/>
    <w:rsid w:val="009A58E0"/>
    <w:rsid w:val="009C48EB"/>
    <w:rsid w:val="009F0B1C"/>
    <w:rsid w:val="00A22775"/>
    <w:rsid w:val="00A64D63"/>
    <w:rsid w:val="00A8379C"/>
    <w:rsid w:val="00AB7B9D"/>
    <w:rsid w:val="00AD595C"/>
    <w:rsid w:val="00AD6573"/>
    <w:rsid w:val="00AF5AF8"/>
    <w:rsid w:val="00B11E81"/>
    <w:rsid w:val="00B23D83"/>
    <w:rsid w:val="00B27A8A"/>
    <w:rsid w:val="00BB1611"/>
    <w:rsid w:val="00BB3077"/>
    <w:rsid w:val="00BD0C63"/>
    <w:rsid w:val="00BD3A68"/>
    <w:rsid w:val="00D401F9"/>
    <w:rsid w:val="00D46378"/>
    <w:rsid w:val="00D53CEA"/>
    <w:rsid w:val="00D71E7D"/>
    <w:rsid w:val="00D831D3"/>
    <w:rsid w:val="00DA3B67"/>
    <w:rsid w:val="00DA75D2"/>
    <w:rsid w:val="00DC3B2F"/>
    <w:rsid w:val="00DD093D"/>
    <w:rsid w:val="00E10523"/>
    <w:rsid w:val="00E2026C"/>
    <w:rsid w:val="00E66E73"/>
    <w:rsid w:val="00EC629E"/>
    <w:rsid w:val="00F01277"/>
    <w:rsid w:val="00F072C3"/>
    <w:rsid w:val="00F575AF"/>
    <w:rsid w:val="00F716DC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Plain Text"/>
    <w:link w:val="af3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link w:val="af2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4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hAnsi="Times New Roman" w:cs="Times New Roman"/>
      <w:sz w:val="20"/>
      <w:szCs w:val="20"/>
    </w:rPr>
  </w:style>
  <w:style w:type="paragraph" w:styleId="af7">
    <w:name w:val="footer"/>
    <w:basedOn w:val="a"/>
    <w:link w:val="af8"/>
    <w:uiPriority w:val="99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9">
    <w:name w:val="footnote text"/>
    <w:basedOn w:val="a"/>
    <w:link w:val="afa"/>
    <w:uiPriority w:val="99"/>
  </w:style>
  <w:style w:type="character" w:customStyle="1" w:styleId="afa">
    <w:name w:val="Текст сноски Знак"/>
    <w:basedOn w:val="a0"/>
    <w:link w:val="af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fb">
    <w:name w:val="footnote reference"/>
    <w:basedOn w:val="a0"/>
    <w:uiPriority w:val="99"/>
    <w:rPr>
      <w:rFonts w:cs="Times New Roman"/>
      <w:vertAlign w:val="superscript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</w:style>
  <w:style w:type="character" w:customStyle="1" w:styleId="aff1">
    <w:name w:val="Текст концевой сноски Знак"/>
    <w:basedOn w:val="a0"/>
    <w:link w:val="aff0"/>
    <w:uiPriority w:val="99"/>
    <w:rPr>
      <w:rFonts w:ascii="Times New Roman" w:hAnsi="Times New Roman"/>
      <w:sz w:val="20"/>
      <w:szCs w:val="20"/>
    </w:rPr>
  </w:style>
  <w:style w:type="character" w:styleId="aff2">
    <w:name w:val="endnote reference"/>
    <w:basedOn w:val="a0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Plain Text"/>
    <w:link w:val="af3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link w:val="af2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4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hAnsi="Times New Roman" w:cs="Times New Roman"/>
      <w:sz w:val="20"/>
      <w:szCs w:val="20"/>
    </w:rPr>
  </w:style>
  <w:style w:type="paragraph" w:styleId="af7">
    <w:name w:val="footer"/>
    <w:basedOn w:val="a"/>
    <w:link w:val="af8"/>
    <w:uiPriority w:val="99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9">
    <w:name w:val="footnote text"/>
    <w:basedOn w:val="a"/>
    <w:link w:val="afa"/>
    <w:uiPriority w:val="99"/>
  </w:style>
  <w:style w:type="character" w:customStyle="1" w:styleId="afa">
    <w:name w:val="Текст сноски Знак"/>
    <w:basedOn w:val="a0"/>
    <w:link w:val="af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fb">
    <w:name w:val="footnote reference"/>
    <w:basedOn w:val="a0"/>
    <w:uiPriority w:val="99"/>
    <w:rPr>
      <w:rFonts w:cs="Times New Roman"/>
      <w:vertAlign w:val="superscript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</w:style>
  <w:style w:type="character" w:customStyle="1" w:styleId="aff1">
    <w:name w:val="Текст концевой сноски Знак"/>
    <w:basedOn w:val="a0"/>
    <w:link w:val="aff0"/>
    <w:uiPriority w:val="99"/>
    <w:rPr>
      <w:rFonts w:ascii="Times New Roman" w:hAnsi="Times New Roman"/>
      <w:sz w:val="20"/>
      <w:szCs w:val="20"/>
    </w:rPr>
  </w:style>
  <w:style w:type="character" w:styleId="aff2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0C1DE-9970-4A2F-81CA-EA7FA2A4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Луговская Елена Юрьевна</cp:lastModifiedBy>
  <cp:revision>6</cp:revision>
  <cp:lastPrinted>2024-01-29T07:49:00Z</cp:lastPrinted>
  <dcterms:created xsi:type="dcterms:W3CDTF">2024-01-29T07:40:00Z</dcterms:created>
  <dcterms:modified xsi:type="dcterms:W3CDTF">2024-02-15T06:49:00Z</dcterms:modified>
</cp:coreProperties>
</file>