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52" w:rsidRDefault="00AE6763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28576</wp:posOffset>
            </wp:positionH>
            <wp:positionV relativeFrom="paragraph">
              <wp:posOffset>9525</wp:posOffset>
            </wp:positionV>
            <wp:extent cx="1295400" cy="12889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93" cy="1300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6C9" w:rsidRDefault="006D56C9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56C9" w:rsidRDefault="006D56C9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56C9" w:rsidRDefault="006D56C9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56C9" w:rsidRPr="00C13CEA" w:rsidRDefault="006D56C9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56C9" w:rsidRPr="0093493C" w:rsidRDefault="006D56C9" w:rsidP="006D56C9">
      <w:pPr>
        <w:pStyle w:val="1"/>
        <w:tabs>
          <w:tab w:val="left" w:pos="1016"/>
        </w:tabs>
        <w:spacing w:after="240"/>
        <w:jc w:val="center"/>
        <w:rPr>
          <w:b/>
          <w:sz w:val="32"/>
          <w:szCs w:val="32"/>
          <w:u w:val="single"/>
        </w:rPr>
      </w:pPr>
      <w:r w:rsidRPr="0093493C">
        <w:rPr>
          <w:b/>
          <w:color w:val="000000"/>
          <w:sz w:val="32"/>
          <w:szCs w:val="32"/>
          <w:u w:val="single"/>
        </w:rPr>
        <w:t>Поступающие вправе направить/представить заявление о приеме, а также необходимые документы одним из следующих способов:</w:t>
      </w:r>
    </w:p>
    <w:p w:rsidR="006D56C9" w:rsidRPr="0093493C" w:rsidRDefault="006D56C9" w:rsidP="006D56C9">
      <w:pPr>
        <w:pStyle w:val="1"/>
        <w:numPr>
          <w:ilvl w:val="0"/>
          <w:numId w:val="16"/>
        </w:numPr>
        <w:tabs>
          <w:tab w:val="left" w:pos="923"/>
        </w:tabs>
        <w:ind w:firstLine="560"/>
        <w:jc w:val="both"/>
        <w:rPr>
          <w:sz w:val="32"/>
          <w:szCs w:val="32"/>
        </w:rPr>
      </w:pPr>
      <w:bookmarkStart w:id="0" w:name="bookmark32"/>
      <w:bookmarkEnd w:id="0"/>
      <w:r w:rsidRPr="0093493C">
        <w:rPr>
          <w:color w:val="000000"/>
          <w:sz w:val="32"/>
          <w:szCs w:val="32"/>
        </w:rPr>
        <w:t>лично в образовательную организацию;</w:t>
      </w:r>
    </w:p>
    <w:p w:rsidR="006D56C9" w:rsidRPr="0093493C" w:rsidRDefault="006D56C9" w:rsidP="006D56C9">
      <w:pPr>
        <w:pStyle w:val="1"/>
        <w:numPr>
          <w:ilvl w:val="0"/>
          <w:numId w:val="16"/>
        </w:numPr>
        <w:tabs>
          <w:tab w:val="left" w:pos="925"/>
        </w:tabs>
        <w:ind w:firstLine="560"/>
        <w:jc w:val="both"/>
        <w:rPr>
          <w:sz w:val="32"/>
          <w:szCs w:val="32"/>
        </w:rPr>
      </w:pPr>
      <w:bookmarkStart w:id="1" w:name="bookmark33"/>
      <w:bookmarkEnd w:id="1"/>
      <w:r w:rsidRPr="0093493C">
        <w:rPr>
          <w:color w:val="000000"/>
          <w:sz w:val="32"/>
          <w:szCs w:val="32"/>
        </w:rPr>
        <w:t>через операторов почтовой связи общего пользования (далее - по почте) заказным письмом с уведомлением о вручении.</w:t>
      </w:r>
    </w:p>
    <w:p w:rsidR="006D56C9" w:rsidRPr="0093493C" w:rsidRDefault="006D56C9" w:rsidP="006D56C9">
      <w:pPr>
        <w:pStyle w:val="1"/>
        <w:ind w:firstLine="560"/>
        <w:jc w:val="both"/>
        <w:rPr>
          <w:sz w:val="32"/>
          <w:szCs w:val="32"/>
        </w:rPr>
      </w:pPr>
      <w:r w:rsidRPr="0093493C">
        <w:rPr>
          <w:color w:val="000000"/>
          <w:sz w:val="32"/>
          <w:szCs w:val="32"/>
        </w:rPr>
        <w:t xml:space="preserve">Почтовый </w:t>
      </w:r>
      <w:r w:rsidR="0093493C" w:rsidRPr="0093493C">
        <w:rPr>
          <w:color w:val="000000"/>
          <w:sz w:val="32"/>
          <w:szCs w:val="32"/>
        </w:rPr>
        <w:t>адрес</w:t>
      </w:r>
      <w:r w:rsidRPr="0093493C">
        <w:rPr>
          <w:color w:val="000000"/>
          <w:sz w:val="32"/>
          <w:szCs w:val="32"/>
        </w:rPr>
        <w:t xml:space="preserve"> для направления документов:</w:t>
      </w:r>
    </w:p>
    <w:p w:rsidR="006D56C9" w:rsidRPr="0093493C" w:rsidRDefault="006D56C9" w:rsidP="006D56C9">
      <w:pPr>
        <w:pStyle w:val="1"/>
        <w:ind w:firstLine="560"/>
        <w:jc w:val="both"/>
        <w:rPr>
          <w:b/>
          <w:sz w:val="32"/>
          <w:szCs w:val="32"/>
          <w:u w:val="single"/>
        </w:rPr>
      </w:pPr>
      <w:r w:rsidRPr="0093493C">
        <w:rPr>
          <w:b/>
          <w:color w:val="000000"/>
          <w:sz w:val="32"/>
          <w:szCs w:val="32"/>
          <w:u w:val="single"/>
        </w:rPr>
        <w:t>694420, г. Александровск-Сахалинский, ул. Советская, 58, Александровск- Сахалинский колледж (филиал), приемная комиссия;</w:t>
      </w:r>
    </w:p>
    <w:p w:rsidR="006D56C9" w:rsidRPr="0093493C" w:rsidRDefault="006D56C9" w:rsidP="006D56C9">
      <w:pPr>
        <w:pStyle w:val="1"/>
        <w:spacing w:after="220"/>
        <w:ind w:firstLine="560"/>
        <w:jc w:val="both"/>
        <w:rPr>
          <w:color w:val="000000"/>
          <w:sz w:val="32"/>
          <w:szCs w:val="32"/>
        </w:rPr>
      </w:pPr>
    </w:p>
    <w:p w:rsidR="006D56C9" w:rsidRPr="0093493C" w:rsidRDefault="006D56C9" w:rsidP="006D56C9">
      <w:pPr>
        <w:pStyle w:val="1"/>
        <w:spacing w:after="220"/>
        <w:ind w:firstLine="560"/>
        <w:jc w:val="both"/>
        <w:rPr>
          <w:sz w:val="32"/>
          <w:szCs w:val="32"/>
        </w:rPr>
      </w:pPr>
      <w:r w:rsidRPr="0093493C">
        <w:rPr>
          <w:color w:val="000000"/>
          <w:sz w:val="32"/>
          <w:szCs w:val="32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</w:t>
      </w:r>
    </w:p>
    <w:p w:rsidR="006D56C9" w:rsidRPr="0093493C" w:rsidRDefault="006D56C9" w:rsidP="0093493C">
      <w:pPr>
        <w:pStyle w:val="1"/>
        <w:numPr>
          <w:ilvl w:val="0"/>
          <w:numId w:val="17"/>
        </w:numPr>
        <w:tabs>
          <w:tab w:val="left" w:pos="946"/>
        </w:tabs>
        <w:spacing w:after="220"/>
        <w:jc w:val="both"/>
        <w:rPr>
          <w:sz w:val="32"/>
          <w:szCs w:val="32"/>
        </w:rPr>
      </w:pPr>
      <w:bookmarkStart w:id="2" w:name="bookmark34"/>
      <w:bookmarkEnd w:id="2"/>
      <w:r w:rsidRPr="0093493C">
        <w:rPr>
          <w:color w:val="000000"/>
          <w:sz w:val="32"/>
          <w:szCs w:val="32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  <w:bookmarkStart w:id="3" w:name="_GoBack"/>
      <w:bookmarkEnd w:id="3"/>
    </w:p>
    <w:p w:rsidR="006D56C9" w:rsidRPr="0093493C" w:rsidRDefault="006D56C9" w:rsidP="006D56C9">
      <w:pPr>
        <w:pStyle w:val="1"/>
        <w:ind w:firstLine="560"/>
        <w:jc w:val="both"/>
        <w:rPr>
          <w:sz w:val="32"/>
          <w:szCs w:val="32"/>
        </w:rPr>
      </w:pPr>
      <w:r w:rsidRPr="0093493C">
        <w:rPr>
          <w:color w:val="000000"/>
          <w:sz w:val="32"/>
          <w:szCs w:val="32"/>
        </w:rPr>
        <w:t>посредством электронной почты образовательной организации.</w:t>
      </w:r>
    </w:p>
    <w:p w:rsidR="006D56C9" w:rsidRPr="0093493C" w:rsidRDefault="006D56C9" w:rsidP="006D56C9">
      <w:pPr>
        <w:pStyle w:val="1"/>
        <w:ind w:firstLine="560"/>
        <w:jc w:val="both"/>
        <w:rPr>
          <w:b/>
          <w:sz w:val="32"/>
          <w:szCs w:val="32"/>
          <w:u w:val="single"/>
        </w:rPr>
      </w:pPr>
      <w:r w:rsidRPr="0093493C">
        <w:rPr>
          <w:b/>
          <w:color w:val="000000"/>
          <w:sz w:val="32"/>
          <w:szCs w:val="32"/>
          <w:u w:val="single"/>
        </w:rPr>
        <w:t>Александровск-Сахалинский колледж (филиал) СахГУ:</w:t>
      </w:r>
      <w:hyperlink r:id="rId8" w:history="1">
        <w:r w:rsidRPr="0093493C">
          <w:rPr>
            <w:b/>
            <w:color w:val="000000"/>
            <w:sz w:val="32"/>
            <w:szCs w:val="32"/>
            <w:u w:val="single"/>
          </w:rPr>
          <w:t xml:space="preserve"> </w:t>
        </w:r>
        <w:r w:rsidRPr="0093493C">
          <w:rPr>
            <w:b/>
            <w:i/>
            <w:iCs/>
            <w:color w:val="0000FF"/>
            <w:sz w:val="32"/>
            <w:szCs w:val="32"/>
            <w:u w:val="single"/>
          </w:rPr>
          <w:t>ask-f-sakhgu@mail.ru</w:t>
        </w:r>
        <w:r w:rsidRPr="0093493C">
          <w:rPr>
            <w:b/>
            <w:i/>
            <w:iCs/>
            <w:color w:val="000000"/>
            <w:sz w:val="32"/>
            <w:szCs w:val="32"/>
            <w:u w:val="single"/>
          </w:rPr>
          <w:t>;</w:t>
        </w:r>
      </w:hyperlink>
    </w:p>
    <w:p w:rsidR="00756269" w:rsidRPr="0093493C" w:rsidRDefault="00756269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56269" w:rsidRPr="0093493C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12" w:rsidRDefault="00533C12" w:rsidP="00E15870">
      <w:pPr>
        <w:spacing w:after="0" w:line="240" w:lineRule="auto"/>
      </w:pPr>
      <w:r>
        <w:separator/>
      </w:r>
    </w:p>
  </w:endnote>
  <w:endnote w:type="continuationSeparator" w:id="0">
    <w:p w:rsidR="00533C12" w:rsidRDefault="00533C12" w:rsidP="00E1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12" w:rsidRDefault="00533C12" w:rsidP="00E15870">
      <w:pPr>
        <w:spacing w:after="0" w:line="240" w:lineRule="auto"/>
      </w:pPr>
      <w:r>
        <w:separator/>
      </w:r>
    </w:p>
  </w:footnote>
  <w:footnote w:type="continuationSeparator" w:id="0">
    <w:p w:rsidR="00533C12" w:rsidRDefault="00533C12" w:rsidP="00E1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66D"/>
    <w:multiLevelType w:val="hybridMultilevel"/>
    <w:tmpl w:val="B2C6F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59007B"/>
    <w:multiLevelType w:val="multilevel"/>
    <w:tmpl w:val="2342F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A2E08"/>
    <w:multiLevelType w:val="hybridMultilevel"/>
    <w:tmpl w:val="24089D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C1F51"/>
    <w:multiLevelType w:val="hybridMultilevel"/>
    <w:tmpl w:val="2376B94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3DA52B87"/>
    <w:multiLevelType w:val="multilevel"/>
    <w:tmpl w:val="09183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97104C"/>
    <w:multiLevelType w:val="hybridMultilevel"/>
    <w:tmpl w:val="CE5AF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40063F"/>
    <w:multiLevelType w:val="hybridMultilevel"/>
    <w:tmpl w:val="9F9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621"/>
    <w:multiLevelType w:val="multilevel"/>
    <w:tmpl w:val="AD3EB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2F0F7D"/>
    <w:multiLevelType w:val="hybridMultilevel"/>
    <w:tmpl w:val="A82AE4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447D2AB3"/>
    <w:multiLevelType w:val="hybridMultilevel"/>
    <w:tmpl w:val="6AF6CDB4"/>
    <w:lvl w:ilvl="0" w:tplc="07EA0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737FC"/>
    <w:multiLevelType w:val="hybridMultilevel"/>
    <w:tmpl w:val="DA0CADF6"/>
    <w:lvl w:ilvl="0" w:tplc="4790AB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3BE9"/>
    <w:multiLevelType w:val="hybridMultilevel"/>
    <w:tmpl w:val="140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07B9"/>
    <w:multiLevelType w:val="hybridMultilevel"/>
    <w:tmpl w:val="FE88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B775FD"/>
    <w:multiLevelType w:val="hybridMultilevel"/>
    <w:tmpl w:val="FED49396"/>
    <w:lvl w:ilvl="0" w:tplc="D64A82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7277062C"/>
    <w:multiLevelType w:val="hybridMultilevel"/>
    <w:tmpl w:val="D0364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2E682C"/>
    <w:multiLevelType w:val="hybridMultilevel"/>
    <w:tmpl w:val="527EFBD6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6" w15:restartNumberingAfterBreak="0">
    <w:nsid w:val="7E1E23D9"/>
    <w:multiLevelType w:val="hybridMultilevel"/>
    <w:tmpl w:val="D3E0C006"/>
    <w:lvl w:ilvl="0" w:tplc="FD184B0E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7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D63"/>
    <w:rsid w:val="00033E2C"/>
    <w:rsid w:val="000871B0"/>
    <w:rsid w:val="001A6482"/>
    <w:rsid w:val="001A6B52"/>
    <w:rsid w:val="001C238A"/>
    <w:rsid w:val="001E381B"/>
    <w:rsid w:val="00224966"/>
    <w:rsid w:val="002866E6"/>
    <w:rsid w:val="00303839"/>
    <w:rsid w:val="003072E7"/>
    <w:rsid w:val="00326333"/>
    <w:rsid w:val="00335B25"/>
    <w:rsid w:val="00356341"/>
    <w:rsid w:val="00386173"/>
    <w:rsid w:val="003A6AA1"/>
    <w:rsid w:val="003D742D"/>
    <w:rsid w:val="003E54B6"/>
    <w:rsid w:val="00533C12"/>
    <w:rsid w:val="00595415"/>
    <w:rsid w:val="005F2C05"/>
    <w:rsid w:val="006D56C9"/>
    <w:rsid w:val="00756269"/>
    <w:rsid w:val="007A2554"/>
    <w:rsid w:val="007F73A7"/>
    <w:rsid w:val="00832823"/>
    <w:rsid w:val="00833DB1"/>
    <w:rsid w:val="008E38ED"/>
    <w:rsid w:val="00922F3E"/>
    <w:rsid w:val="0093493C"/>
    <w:rsid w:val="009F34DC"/>
    <w:rsid w:val="00A03D63"/>
    <w:rsid w:val="00A574C3"/>
    <w:rsid w:val="00AE6763"/>
    <w:rsid w:val="00B1045B"/>
    <w:rsid w:val="00B134D4"/>
    <w:rsid w:val="00B35C95"/>
    <w:rsid w:val="00BE6400"/>
    <w:rsid w:val="00C13CEA"/>
    <w:rsid w:val="00C20F95"/>
    <w:rsid w:val="00C72A1A"/>
    <w:rsid w:val="00C82459"/>
    <w:rsid w:val="00CA0EFB"/>
    <w:rsid w:val="00CC0958"/>
    <w:rsid w:val="00D07BCD"/>
    <w:rsid w:val="00D161AE"/>
    <w:rsid w:val="00D17D4A"/>
    <w:rsid w:val="00E047AE"/>
    <w:rsid w:val="00E15870"/>
    <w:rsid w:val="00EC67FE"/>
    <w:rsid w:val="00EF20B5"/>
    <w:rsid w:val="00F10916"/>
    <w:rsid w:val="00F91843"/>
    <w:rsid w:val="00FA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785A"/>
  <w15:docId w15:val="{B47B3741-EDBA-4F17-9B66-2DB1337E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56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3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870"/>
  </w:style>
  <w:style w:type="paragraph" w:styleId="a8">
    <w:name w:val="footer"/>
    <w:basedOn w:val="a"/>
    <w:link w:val="a9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870"/>
  </w:style>
  <w:style w:type="character" w:customStyle="1" w:styleId="aa">
    <w:name w:val="Основной текст_"/>
    <w:basedOn w:val="a0"/>
    <w:link w:val="1"/>
    <w:rsid w:val="006D56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6D56C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-f-sakhg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2022-04-04T01:46:00Z</cp:lastPrinted>
  <dcterms:created xsi:type="dcterms:W3CDTF">2021-06-10T03:53:00Z</dcterms:created>
  <dcterms:modified xsi:type="dcterms:W3CDTF">2024-06-12T22:11:00Z</dcterms:modified>
</cp:coreProperties>
</file>