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5FDC" w14:textId="5C69E459" w:rsidR="00AC2ABB" w:rsidRPr="00605930" w:rsidRDefault="00605930" w:rsidP="00605930">
      <w:pPr>
        <w:jc w:val="center"/>
        <w:rPr>
          <w:b/>
        </w:rPr>
      </w:pPr>
      <w:bookmarkStart w:id="0" w:name="_GoBack"/>
      <w:r w:rsidRPr="00605930">
        <w:rPr>
          <w:b/>
        </w:rPr>
        <w:t>И</w:t>
      </w:r>
      <w:r w:rsidR="00F27C30" w:rsidRPr="00605930">
        <w:rPr>
          <w:b/>
        </w:rPr>
        <w:t>нформация о почтовых адресах для направления документов, необходимых для поступления (сведения рекомендуется представлять в текстовой форме);</w:t>
      </w:r>
    </w:p>
    <w:bookmarkEnd w:id="0"/>
    <w:p w14:paraId="12254FDC" w14:textId="77777777" w:rsidR="00F811BA" w:rsidRDefault="00F811BA" w:rsidP="00AC2ABB"/>
    <w:p w14:paraId="7F95EED0" w14:textId="436CF5D3" w:rsidR="00AC2ABB" w:rsidRPr="00F811BA" w:rsidRDefault="00AC2ABB" w:rsidP="00F811B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811BA">
        <w:rPr>
          <w:rFonts w:ascii="Times New Roman" w:hAnsi="Times New Roman" w:cs="Times New Roman"/>
        </w:rPr>
        <w:t>Заявление и необходимые документы для поступления могут быть направлены абитуриентами в СахГУ через операторов почтовой связи общего пользования по адресу: 693000, г. Южно-Сахалинск, Коммунистический пр., 33, Приемная комиссия.</w:t>
      </w:r>
    </w:p>
    <w:p w14:paraId="5A069CB1" w14:textId="1FAA7419" w:rsidR="00AC2ABB" w:rsidRPr="00F811BA" w:rsidRDefault="00AC2ABB" w:rsidP="00F811B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811BA">
        <w:rPr>
          <w:rFonts w:ascii="Times New Roman" w:hAnsi="Times New Roman" w:cs="Times New Roman"/>
        </w:rPr>
        <w:t>Бланк заявления на поступление в СахГУ размещен на официальном сайте вуза по адресу: www.sa</w:t>
      </w:r>
      <w:r w:rsidR="00E002E5" w:rsidRPr="00F811BA">
        <w:rPr>
          <w:rFonts w:ascii="Times New Roman" w:hAnsi="Times New Roman" w:cs="Times New Roman"/>
          <w:lang w:val="en-US"/>
        </w:rPr>
        <w:t>khgu</w:t>
      </w:r>
      <w:r w:rsidRPr="00F811BA">
        <w:rPr>
          <w:rFonts w:ascii="Times New Roman" w:hAnsi="Times New Roman" w:cs="Times New Roman"/>
        </w:rPr>
        <w:t>.ru, в разделе «Абитуриенту». Заявление и необходимые документы направлять заказным письмом с уведомлением о вручении и описью вложения.</w:t>
      </w:r>
    </w:p>
    <w:p w14:paraId="2A7D8D34" w14:textId="52E48AD6" w:rsidR="00AC2ABB" w:rsidRPr="00F811BA" w:rsidRDefault="00AC2ABB" w:rsidP="00F811B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811BA">
        <w:rPr>
          <w:rFonts w:ascii="Times New Roman" w:hAnsi="Times New Roman" w:cs="Times New Roman"/>
        </w:rPr>
        <w:t>Уведомление и опись вложения в данном случае являются основанием подтверждения приема документов поступающего. Документы, высланные наложенным платежом, не принимаются.</w:t>
      </w:r>
    </w:p>
    <w:p w14:paraId="3BA2ACC9" w14:textId="5184DDB8" w:rsidR="00AC2ABB" w:rsidRPr="00F811BA" w:rsidRDefault="00AC2ABB" w:rsidP="00F811B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811BA">
        <w:rPr>
          <w:rFonts w:ascii="Times New Roman" w:hAnsi="Times New Roman" w:cs="Times New Roman"/>
        </w:rPr>
        <w:t>В случае направления документов, необходимых для поступления, через операторов почтовой связи общего пользования указанные документы принимаются, если они поступили в СахГУ не позднее срока завершения приема документов, установленного правилами приема, утвержденными Университетом.</w:t>
      </w:r>
    </w:p>
    <w:sectPr w:rsidR="00AC2ABB" w:rsidRPr="00F8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7C3"/>
    <w:rsid w:val="00005DCA"/>
    <w:rsid w:val="00111B3E"/>
    <w:rsid w:val="00437A32"/>
    <w:rsid w:val="00605930"/>
    <w:rsid w:val="00A427C3"/>
    <w:rsid w:val="00AC2ABB"/>
    <w:rsid w:val="00E002E5"/>
    <w:rsid w:val="00F27C30"/>
    <w:rsid w:val="00F8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8F6B"/>
  <w15:docId w15:val="{4D68AA0A-7973-42A8-8092-F30D9E8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6</cp:revision>
  <dcterms:created xsi:type="dcterms:W3CDTF">2020-11-17T01:24:00Z</dcterms:created>
  <dcterms:modified xsi:type="dcterms:W3CDTF">2021-01-20T03:49:00Z</dcterms:modified>
</cp:coreProperties>
</file>