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9A68D" w14:textId="31925CBC" w:rsidR="008A5E02" w:rsidRPr="00F64F59" w:rsidRDefault="008A5E02" w:rsidP="00F64F5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64F59">
        <w:rPr>
          <w:rFonts w:ascii="Times New Roman" w:hAnsi="Times New Roman" w:cs="Times New Roman"/>
        </w:rPr>
        <w:t>Сахалинский государственный университет осуществляет прием по</w:t>
      </w:r>
      <w:r w:rsidR="00F64F59">
        <w:rPr>
          <w:rFonts w:ascii="Times New Roman" w:hAnsi="Times New Roman" w:cs="Times New Roman"/>
        </w:rPr>
        <w:t xml:space="preserve"> следующим условиям </w:t>
      </w:r>
      <w:r w:rsidRPr="00F64F59">
        <w:rPr>
          <w:rFonts w:ascii="Times New Roman" w:hAnsi="Times New Roman" w:cs="Times New Roman"/>
        </w:rPr>
        <w:t xml:space="preserve">поступления на обучение (далее </w:t>
      </w:r>
      <w:r w:rsidR="00F64F59">
        <w:rPr>
          <w:rFonts w:ascii="Times New Roman" w:hAnsi="Times New Roman" w:cs="Times New Roman"/>
        </w:rPr>
        <w:t>–</w:t>
      </w:r>
      <w:r w:rsidRPr="00F64F59">
        <w:rPr>
          <w:rFonts w:ascii="Times New Roman" w:hAnsi="Times New Roman" w:cs="Times New Roman"/>
        </w:rPr>
        <w:t xml:space="preserve"> условия</w:t>
      </w:r>
      <w:r w:rsidR="00F64F59">
        <w:rPr>
          <w:rFonts w:ascii="Times New Roman" w:hAnsi="Times New Roman" w:cs="Times New Roman"/>
        </w:rPr>
        <w:t xml:space="preserve"> </w:t>
      </w:r>
      <w:r w:rsidRPr="00F64F59">
        <w:rPr>
          <w:rFonts w:ascii="Times New Roman" w:hAnsi="Times New Roman" w:cs="Times New Roman"/>
        </w:rPr>
        <w:t>поступления) с проведением отдельного конкурса по каждой совокупности</w:t>
      </w:r>
      <w:r w:rsidR="00F64F59">
        <w:rPr>
          <w:rFonts w:ascii="Times New Roman" w:hAnsi="Times New Roman" w:cs="Times New Roman"/>
        </w:rPr>
        <w:t xml:space="preserve"> </w:t>
      </w:r>
      <w:r w:rsidRPr="00F64F59">
        <w:rPr>
          <w:rFonts w:ascii="Times New Roman" w:hAnsi="Times New Roman" w:cs="Times New Roman"/>
        </w:rPr>
        <w:t>этих условий:</w:t>
      </w:r>
    </w:p>
    <w:p w14:paraId="70F7477C" w14:textId="77777777" w:rsidR="008A5E02" w:rsidRPr="00F64F59" w:rsidRDefault="008A5E02" w:rsidP="00F64F5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64F59">
        <w:rPr>
          <w:rFonts w:ascii="Times New Roman" w:hAnsi="Times New Roman" w:cs="Times New Roman"/>
        </w:rPr>
        <w:t>- раздельно по очной, заочной формам обучения;</w:t>
      </w:r>
    </w:p>
    <w:p w14:paraId="597E5F33" w14:textId="77777777" w:rsidR="008A5E02" w:rsidRPr="00F64F59" w:rsidRDefault="008A5E02" w:rsidP="00F64F5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64F59">
        <w:rPr>
          <w:rFonts w:ascii="Times New Roman" w:hAnsi="Times New Roman" w:cs="Times New Roman"/>
        </w:rPr>
        <w:t>- раздельно по каждому направлению подготовки;</w:t>
      </w:r>
    </w:p>
    <w:p w14:paraId="6F067486" w14:textId="2A1E83A5" w:rsidR="008A5E02" w:rsidRPr="00F64F59" w:rsidRDefault="008A5E02" w:rsidP="00F64F5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64F59">
        <w:rPr>
          <w:rFonts w:ascii="Times New Roman" w:hAnsi="Times New Roman" w:cs="Times New Roman"/>
        </w:rPr>
        <w:t>- раздельно в рамках контрольных цифр и по договорам об оказании</w:t>
      </w:r>
      <w:r w:rsidR="00F64F59">
        <w:rPr>
          <w:rFonts w:ascii="Times New Roman" w:hAnsi="Times New Roman" w:cs="Times New Roman"/>
        </w:rPr>
        <w:t xml:space="preserve"> </w:t>
      </w:r>
      <w:r w:rsidRPr="00F64F59">
        <w:rPr>
          <w:rFonts w:ascii="Times New Roman" w:hAnsi="Times New Roman" w:cs="Times New Roman"/>
        </w:rPr>
        <w:t>платных образовательных услуг;</w:t>
      </w:r>
    </w:p>
    <w:p w14:paraId="7D1324E0" w14:textId="0842D420" w:rsidR="00005DCA" w:rsidRPr="00F64F59" w:rsidRDefault="008A5E02" w:rsidP="00F64F5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64F59">
        <w:rPr>
          <w:rFonts w:ascii="Times New Roman" w:hAnsi="Times New Roman" w:cs="Times New Roman"/>
        </w:rPr>
        <w:t>- раздельно на места в пределах целевой квоты и на места в рамках</w:t>
      </w:r>
      <w:r w:rsidR="00F64F59">
        <w:rPr>
          <w:rFonts w:ascii="Times New Roman" w:hAnsi="Times New Roman" w:cs="Times New Roman"/>
        </w:rPr>
        <w:t xml:space="preserve"> </w:t>
      </w:r>
      <w:r w:rsidRPr="00F64F59">
        <w:rPr>
          <w:rFonts w:ascii="Times New Roman" w:hAnsi="Times New Roman" w:cs="Times New Roman"/>
        </w:rPr>
        <w:t>контрольных цифр за вычетом целевой квоты (далее - основные места в</w:t>
      </w:r>
      <w:r w:rsidR="00F64F59">
        <w:rPr>
          <w:rFonts w:ascii="Times New Roman" w:hAnsi="Times New Roman" w:cs="Times New Roman"/>
        </w:rPr>
        <w:t xml:space="preserve"> </w:t>
      </w:r>
      <w:r w:rsidRPr="00F64F59">
        <w:rPr>
          <w:rFonts w:ascii="Times New Roman" w:hAnsi="Times New Roman" w:cs="Times New Roman"/>
        </w:rPr>
        <w:t>рамка</w:t>
      </w:r>
      <w:bookmarkStart w:id="0" w:name="_GoBack"/>
      <w:bookmarkEnd w:id="0"/>
      <w:r w:rsidRPr="00F64F59">
        <w:rPr>
          <w:rFonts w:ascii="Times New Roman" w:hAnsi="Times New Roman" w:cs="Times New Roman"/>
        </w:rPr>
        <w:t>х контрольных цифр).</w:t>
      </w:r>
    </w:p>
    <w:sectPr w:rsidR="00005DCA" w:rsidRPr="00F64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11"/>
    <w:rsid w:val="00005DCA"/>
    <w:rsid w:val="00111B3E"/>
    <w:rsid w:val="00437A32"/>
    <w:rsid w:val="00791711"/>
    <w:rsid w:val="008A5E02"/>
    <w:rsid w:val="00F6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Бестаева Ирена Соломоновна</dc:creator>
  <cp:keywords/>
  <dc:description/>
  <cp:lastModifiedBy>Багдасарян Александр Сергеевич</cp:lastModifiedBy>
  <cp:revision>3</cp:revision>
  <dcterms:created xsi:type="dcterms:W3CDTF">2020-11-17T02:20:00Z</dcterms:created>
  <dcterms:modified xsi:type="dcterms:W3CDTF">2020-11-25T07:28:00Z</dcterms:modified>
</cp:coreProperties>
</file>