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65" w:rsidRPr="002E5C98" w:rsidRDefault="008B7365" w:rsidP="002E5C98">
      <w:pPr>
        <w:widowControl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  <w:r w:rsidRPr="002E5C98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ОБРАЗОВАНИЯ И НАУКИ РОССИЙСКОЙ ФЕДЕРАЦИИ</w:t>
      </w:r>
    </w:p>
    <w:p w:rsidR="008B7365" w:rsidRPr="002E5C98" w:rsidRDefault="00F911F8" w:rsidP="002E5C98">
      <w:pPr>
        <w:widowControl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Ф</w:t>
      </w:r>
      <w:r w:rsidR="008B7365" w:rsidRPr="002E5C98">
        <w:rPr>
          <w:rFonts w:ascii="Times New Roman" w:eastAsia="Times New Roman" w:hAnsi="Times New Roman" w:cs="Times New Roman"/>
          <w:sz w:val="20"/>
          <w:szCs w:val="24"/>
          <w:lang w:eastAsia="ru-RU"/>
        </w:rPr>
        <w:t>едеральное государственное бюджетное образовательное учреждение</w:t>
      </w:r>
    </w:p>
    <w:p w:rsidR="008B7365" w:rsidRPr="002E5C98" w:rsidRDefault="008B7365" w:rsidP="002E5C98">
      <w:pPr>
        <w:widowControl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высшего профессионального образования</w:t>
      </w:r>
    </w:p>
    <w:p w:rsidR="008B7365" w:rsidRDefault="008B7365" w:rsidP="002E5C98">
      <w:pPr>
        <w:widowControl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«САХАЛИНСКИЙ ГОСУДАРСТВЕННЫЙ УНИВЕРСИТЕТ»</w:t>
      </w:r>
    </w:p>
    <w:p w:rsidR="00F911F8" w:rsidRPr="002E5C98" w:rsidRDefault="00F911F8" w:rsidP="002E5C98">
      <w:pPr>
        <w:widowControl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Институт востоковедения, туризма и сервиса</w:t>
      </w:r>
      <w:r w:rsidRPr="002E5C9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E5C9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(г. Южно-Сахалинск)</w:t>
      </w:r>
    </w:p>
    <w:p w:rsidR="00F911F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Кафедра туризма и гостиничного дела </w:t>
      </w:r>
    </w:p>
    <w:p w:rsidR="00F911F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E5C98">
        <w:rPr>
          <w:rFonts w:ascii="Times New Roman" w:hAnsi="Times New Roman" w:cs="Times New Roman"/>
          <w:b/>
          <w:sz w:val="20"/>
          <w:szCs w:val="24"/>
        </w:rPr>
        <w:t xml:space="preserve">ФГБОУ ВО «Российский государственный университет физической культуры, </w:t>
      </w: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E5C98">
        <w:rPr>
          <w:rFonts w:ascii="Times New Roman" w:hAnsi="Times New Roman" w:cs="Times New Roman"/>
          <w:b/>
          <w:sz w:val="20"/>
          <w:szCs w:val="24"/>
        </w:rPr>
        <w:t xml:space="preserve">спорта, молодёжи и туризма (ГЦОЛИФК)» РГУФКСМиТ </w:t>
      </w:r>
      <w:r w:rsidRPr="002E5C9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(г. Москва)</w:t>
      </w:r>
    </w:p>
    <w:p w:rsidR="008B7365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1EF" w:rsidRDefault="00B071EF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C98" w:rsidRPr="00A254B4" w:rsidRDefault="00474291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254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ПРОГРАММА</w:t>
      </w:r>
    </w:p>
    <w:p w:rsidR="008B7365" w:rsidRPr="0049145B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МЕЖДУНАРОДН</w:t>
      </w:r>
      <w:r w:rsidR="00474291" w:rsidRPr="00491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ОЛИМПИАДЫ</w:t>
      </w:r>
      <w:r w:rsidRPr="00491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ТУРИЗМУ И СЕРВИСУ</w:t>
      </w:r>
    </w:p>
    <w:p w:rsid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56"/>
        <w:gridCol w:w="7567"/>
      </w:tblGrid>
      <w:tr w:rsidR="00474291" w:rsidTr="009C3108">
        <w:trPr>
          <w:jc w:val="center"/>
        </w:trPr>
        <w:tc>
          <w:tcPr>
            <w:tcW w:w="1756" w:type="dxa"/>
            <w:vAlign w:val="center"/>
          </w:tcPr>
          <w:p w:rsidR="00474291" w:rsidRPr="00F2565D" w:rsidRDefault="005E443E" w:rsidP="00F2565D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09:30 – 10:00</w:t>
            </w:r>
          </w:p>
        </w:tc>
        <w:tc>
          <w:tcPr>
            <w:tcW w:w="7567" w:type="dxa"/>
            <w:vAlign w:val="center"/>
          </w:tcPr>
          <w:p w:rsidR="00F2565D" w:rsidRPr="009C3108" w:rsidRDefault="005E443E" w:rsidP="00F2565D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Регистрация участников </w:t>
            </w:r>
            <w:r w:rsidR="002F4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(ул. Ленина, 290, каб. № 15)</w:t>
            </w:r>
          </w:p>
          <w:p w:rsidR="00474291" w:rsidRPr="00F2565D" w:rsidRDefault="00F2565D" w:rsidP="00F2565D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5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F25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Международной олимпиады по туризму и сервису </w:t>
            </w:r>
          </w:p>
        </w:tc>
      </w:tr>
      <w:tr w:rsidR="00474291" w:rsidTr="00584E33">
        <w:trPr>
          <w:jc w:val="center"/>
        </w:trPr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474291" w:rsidRPr="00F2565D" w:rsidRDefault="00122F3C" w:rsidP="00F2565D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10:00</w:t>
            </w:r>
            <w:r w:rsidR="000A0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  <w:r w:rsidR="003278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10:</w:t>
            </w:r>
            <w:r w:rsidR="000A0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7" w:type="dxa"/>
            <w:tcBorders>
              <w:bottom w:val="single" w:sz="4" w:space="0" w:color="auto"/>
            </w:tcBorders>
            <w:vAlign w:val="center"/>
          </w:tcPr>
          <w:p w:rsidR="00122F3C" w:rsidRPr="009C3108" w:rsidRDefault="00122F3C" w:rsidP="00F2565D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Приветственное слово участникам олимпиады </w:t>
            </w:r>
          </w:p>
          <w:p w:rsidR="00474291" w:rsidRPr="00F2565D" w:rsidRDefault="00122F3C" w:rsidP="00F2565D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(Р.В. Якименко, д.пед.н., профессор</w:t>
            </w:r>
            <w:r w:rsidR="000A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кафедры теории и методики сервисной деятельности и туризма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директор Института востоковедения, туризма и сервиса Сахалинского государственного университета)</w:t>
            </w:r>
          </w:p>
        </w:tc>
      </w:tr>
      <w:tr w:rsidR="00584E33" w:rsidRPr="00584E33" w:rsidTr="00584E33">
        <w:trPr>
          <w:jc w:val="center"/>
        </w:trPr>
        <w:tc>
          <w:tcPr>
            <w:tcW w:w="9323" w:type="dxa"/>
            <w:gridSpan w:val="2"/>
            <w:shd w:val="pct15" w:color="auto" w:fill="auto"/>
            <w:vAlign w:val="center"/>
          </w:tcPr>
          <w:p w:rsidR="00584E33" w:rsidRPr="00584E33" w:rsidRDefault="00F27456" w:rsidP="00F27456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МАСТЕР-КЛАССЫ ПРЕПОДАВАТЕЛЕЙ</w:t>
            </w:r>
          </w:p>
        </w:tc>
      </w:tr>
      <w:tr w:rsidR="00474291" w:rsidTr="00B40C02">
        <w:trPr>
          <w:jc w:val="center"/>
        </w:trPr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474291" w:rsidRPr="00B071EF" w:rsidRDefault="003278A6" w:rsidP="00F2565D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7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10:</w:t>
            </w:r>
            <w:r w:rsidR="000A035B" w:rsidRPr="00B07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30 </w:t>
            </w:r>
            <w:r w:rsidR="0017245B" w:rsidRPr="00B07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="000A035B" w:rsidRPr="00B07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07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11:</w:t>
            </w:r>
            <w:r w:rsidR="00733A4C" w:rsidRPr="00B07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17245B" w:rsidRPr="00B07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7" w:type="dxa"/>
            <w:tcBorders>
              <w:bottom w:val="single" w:sz="4" w:space="0" w:color="auto"/>
            </w:tcBorders>
            <w:vAlign w:val="center"/>
          </w:tcPr>
          <w:p w:rsidR="008806B8" w:rsidRDefault="000A035B" w:rsidP="00F2565D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Мастер-класс </w:t>
            </w:r>
          </w:p>
          <w:p w:rsidR="00474291" w:rsidRPr="009C3108" w:rsidRDefault="000A035B" w:rsidP="00F2565D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«Межкультурная коммуникация в туризме»</w:t>
            </w:r>
          </w:p>
          <w:p w:rsidR="000A035B" w:rsidRPr="00F2565D" w:rsidRDefault="000A035B" w:rsidP="009C3108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(И.В. Балицкая, д.пед.н., </w:t>
            </w:r>
            <w:r w:rsidR="009C31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профессор кафедры теории и методики сервисной деятельности и туризма, зам. директора по научной работе и академической мобильности Института востоковедения, туризма и сервиса Сахалинского государственного университета)</w:t>
            </w:r>
          </w:p>
        </w:tc>
      </w:tr>
      <w:tr w:rsidR="0017245B" w:rsidTr="00B40C02">
        <w:trPr>
          <w:jc w:val="center"/>
        </w:trPr>
        <w:tc>
          <w:tcPr>
            <w:tcW w:w="1756" w:type="dxa"/>
            <w:shd w:val="pct15" w:color="auto" w:fill="auto"/>
            <w:vAlign w:val="center"/>
          </w:tcPr>
          <w:p w:rsidR="0017245B" w:rsidRPr="00B071EF" w:rsidRDefault="0017245B" w:rsidP="00F2565D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7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="00733A4C" w:rsidRPr="00B07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:0</w:t>
            </w:r>
            <w:r w:rsidR="003278A6" w:rsidRPr="00B07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– 11:</w:t>
            </w:r>
            <w:r w:rsidR="00733A4C" w:rsidRPr="00B07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3278A6" w:rsidRPr="00B07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7" w:type="dxa"/>
            <w:shd w:val="pct15" w:color="auto" w:fill="auto"/>
            <w:vAlign w:val="center"/>
          </w:tcPr>
          <w:p w:rsidR="0017245B" w:rsidRPr="009C3108" w:rsidRDefault="00F911F8" w:rsidP="009C3108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Перерыв </w:t>
            </w:r>
          </w:p>
        </w:tc>
      </w:tr>
      <w:tr w:rsidR="00474291" w:rsidTr="009C3108">
        <w:trPr>
          <w:jc w:val="center"/>
        </w:trPr>
        <w:tc>
          <w:tcPr>
            <w:tcW w:w="1756" w:type="dxa"/>
            <w:vAlign w:val="center"/>
          </w:tcPr>
          <w:p w:rsidR="00474291" w:rsidRPr="00CF610C" w:rsidRDefault="003278A6" w:rsidP="00733A4C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6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11:</w:t>
            </w:r>
            <w:r w:rsidR="00733A4C" w:rsidRPr="00CF6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17245B" w:rsidRPr="00CF6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Pr="00CF6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911F8" w:rsidRPr="00CF6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CF6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911F8" w:rsidRPr="00CF6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733A4C" w:rsidRPr="00CF6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F911F8" w:rsidRPr="00CF6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="00733A4C" w:rsidRPr="00CF6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F911F8" w:rsidRPr="00CF6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7" w:type="dxa"/>
            <w:vAlign w:val="center"/>
          </w:tcPr>
          <w:p w:rsidR="008806B8" w:rsidRDefault="009C3108" w:rsidP="009C3108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Мастер-класс </w:t>
            </w:r>
          </w:p>
          <w:p w:rsidR="009C3108" w:rsidRPr="009C3108" w:rsidRDefault="009C3108" w:rsidP="009C3108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Иностранный язык в сфере международного туризма</w:t>
            </w:r>
            <w:r w:rsidRPr="009C3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474291" w:rsidRPr="00F2565D" w:rsidRDefault="009C3108" w:rsidP="00A13752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A137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И.И. Майорова, к.пед.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н., </w:t>
            </w:r>
            <w:r w:rsidR="00A137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доцент, и.о. зав.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кафедр</w:t>
            </w:r>
            <w:r w:rsidR="00A137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теории и методики сервисной деятельности и туризма</w:t>
            </w:r>
            <w:r w:rsidR="00A137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Института востоковедения, туризма и сервиса Сахалинского государственного университета)</w:t>
            </w:r>
          </w:p>
        </w:tc>
      </w:tr>
      <w:tr w:rsidR="00F2565D" w:rsidTr="00A41D93">
        <w:trPr>
          <w:jc w:val="center"/>
        </w:trPr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F2565D" w:rsidRPr="00F2565D" w:rsidRDefault="00A61002" w:rsidP="00733A4C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73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1:4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– 12:</w:t>
            </w:r>
            <w:r w:rsidR="0073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7" w:type="dxa"/>
            <w:tcBorders>
              <w:bottom w:val="single" w:sz="4" w:space="0" w:color="auto"/>
            </w:tcBorders>
            <w:vAlign w:val="center"/>
          </w:tcPr>
          <w:p w:rsidR="0084619B" w:rsidRPr="0058384D" w:rsidRDefault="0084619B" w:rsidP="0084619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38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Мастер-класс </w:t>
            </w:r>
          </w:p>
          <w:p w:rsidR="00B3407A" w:rsidRDefault="00184795" w:rsidP="0084619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38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«Перспективы развития въездного туризма </w:t>
            </w:r>
          </w:p>
          <w:p w:rsidR="0084619B" w:rsidRPr="0058384D" w:rsidRDefault="00184795" w:rsidP="0084619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38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Саха</w:t>
            </w:r>
            <w:r w:rsidR="00946751" w:rsidRPr="005838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линской </w:t>
            </w:r>
            <w:r w:rsidR="0058384D" w:rsidRPr="005838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области</w:t>
            </w:r>
            <w:r w:rsidR="0084619B" w:rsidRPr="005838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F2565D" w:rsidRPr="0058384D" w:rsidRDefault="0084619B" w:rsidP="0084619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8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(Т.А. Талагаева, преподаватель сервисных и туристских дисциплин Южно-Сахалинского педагогического колледжа Сахалинского государственного университета)</w:t>
            </w:r>
          </w:p>
        </w:tc>
      </w:tr>
      <w:tr w:rsidR="00A61002" w:rsidTr="00A41D93">
        <w:trPr>
          <w:jc w:val="center"/>
        </w:trPr>
        <w:tc>
          <w:tcPr>
            <w:tcW w:w="1756" w:type="dxa"/>
            <w:shd w:val="pct15" w:color="auto" w:fill="auto"/>
            <w:vAlign w:val="center"/>
          </w:tcPr>
          <w:p w:rsidR="00A61002" w:rsidRPr="00CF610C" w:rsidRDefault="00A61002" w:rsidP="00733A4C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6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733A4C" w:rsidRPr="00CF6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2:1</w:t>
            </w:r>
            <w:r w:rsidRPr="00CF6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– 12:</w:t>
            </w:r>
            <w:r w:rsidR="00733A4C" w:rsidRPr="00CF6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CF6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7" w:type="dxa"/>
            <w:shd w:val="pct15" w:color="auto" w:fill="auto"/>
            <w:vAlign w:val="center"/>
          </w:tcPr>
          <w:p w:rsidR="00A61002" w:rsidRPr="009C3108" w:rsidRDefault="00A61002" w:rsidP="00EA0BF9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Перерыв </w:t>
            </w:r>
          </w:p>
        </w:tc>
      </w:tr>
      <w:tr w:rsidR="00F2565D" w:rsidTr="00584E33">
        <w:trPr>
          <w:jc w:val="center"/>
        </w:trPr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F2565D" w:rsidRPr="00F2565D" w:rsidRDefault="00733A4C" w:rsidP="0075375A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12:2</w:t>
            </w:r>
            <w:r w:rsidR="005061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– 1</w:t>
            </w:r>
            <w:r w:rsidR="00753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5061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="00753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5061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7" w:type="dxa"/>
            <w:tcBorders>
              <w:bottom w:val="single" w:sz="4" w:space="0" w:color="auto"/>
            </w:tcBorders>
            <w:vAlign w:val="center"/>
          </w:tcPr>
          <w:p w:rsidR="0084619B" w:rsidRDefault="0084619B" w:rsidP="0084619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Мастер-класс </w:t>
            </w:r>
          </w:p>
          <w:p w:rsidR="0084619B" w:rsidRPr="009C3108" w:rsidRDefault="0084619B" w:rsidP="0084619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Экономика туристских предприятий</w:t>
            </w:r>
            <w:r w:rsidRPr="009C3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F2565D" w:rsidRPr="00CA4F4B" w:rsidRDefault="0084619B" w:rsidP="0084619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(Ю.М. Домра, старший преподаватель кафедры теории и методики сервисной деятельности и туризма, зам. директора по учебной и воспитательной работе Института востоковедения, туризма и сервиса Сахалинского государственного университета)</w:t>
            </w:r>
          </w:p>
        </w:tc>
      </w:tr>
      <w:tr w:rsidR="00CA4F4B" w:rsidRPr="00584E33" w:rsidTr="00584E33">
        <w:trPr>
          <w:jc w:val="center"/>
        </w:trPr>
        <w:tc>
          <w:tcPr>
            <w:tcW w:w="9323" w:type="dxa"/>
            <w:gridSpan w:val="2"/>
            <w:shd w:val="pct15" w:color="auto" w:fill="auto"/>
            <w:vAlign w:val="center"/>
          </w:tcPr>
          <w:p w:rsidR="00CA4F4B" w:rsidRPr="00584E33" w:rsidRDefault="00F27456" w:rsidP="00CA4F4B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МАСТЕР-КЛАССЫ СТУДЕНТОВ И ВЫПУСКНИКОВ</w:t>
            </w:r>
          </w:p>
        </w:tc>
      </w:tr>
      <w:tr w:rsidR="00F2565D" w:rsidTr="00FD1922">
        <w:trPr>
          <w:jc w:val="center"/>
        </w:trPr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F2565D" w:rsidRPr="00F2565D" w:rsidRDefault="0050618C" w:rsidP="0075375A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753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2:5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– 1</w:t>
            </w:r>
            <w:r w:rsidR="00753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="00753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7" w:type="dxa"/>
            <w:tcBorders>
              <w:bottom w:val="single" w:sz="4" w:space="0" w:color="auto"/>
            </w:tcBorders>
            <w:vAlign w:val="center"/>
          </w:tcPr>
          <w:p w:rsidR="008806B8" w:rsidRPr="000F23A8" w:rsidRDefault="00CD1EA2" w:rsidP="00CD1EA2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2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Мастер-класс </w:t>
            </w:r>
          </w:p>
          <w:p w:rsidR="00CD1EA2" w:rsidRPr="000F23A8" w:rsidRDefault="00CD1EA2" w:rsidP="00CD1EA2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5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A55256" w:rsidRPr="00A55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в сфере сервиса –</w:t>
            </w:r>
            <w:r w:rsidR="008C6E08" w:rsidRPr="00A55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55256" w:rsidRPr="00A55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мой </w:t>
            </w:r>
            <w:r w:rsidR="000C7EBA" w:rsidRPr="00A55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путь к успеху!</w:t>
            </w:r>
            <w:r w:rsidRPr="00A55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F2565D" w:rsidRPr="000F23A8" w:rsidRDefault="00CD1EA2" w:rsidP="00CD1EA2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(Андра Вероника, студентка 4 курса </w:t>
            </w:r>
            <w:r w:rsidR="00A552B1" w:rsidRPr="000F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очной формы обучения </w:t>
            </w:r>
            <w:r w:rsidRPr="000F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направления подготовки «Туризм» Института востоковедения, </w:t>
            </w:r>
            <w:r w:rsidRPr="000F23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туризма и сервиса Сахалинского государственного университета)</w:t>
            </w:r>
          </w:p>
        </w:tc>
      </w:tr>
      <w:tr w:rsidR="00612B55" w:rsidTr="00FD1922">
        <w:trPr>
          <w:jc w:val="center"/>
        </w:trPr>
        <w:tc>
          <w:tcPr>
            <w:tcW w:w="1756" w:type="dxa"/>
            <w:shd w:val="pct15" w:color="auto" w:fill="auto"/>
            <w:vAlign w:val="center"/>
          </w:tcPr>
          <w:p w:rsidR="00612B55" w:rsidRPr="00354E01" w:rsidRDefault="00612B55" w:rsidP="00612B55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E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13:20 – 13:30</w:t>
            </w:r>
          </w:p>
        </w:tc>
        <w:tc>
          <w:tcPr>
            <w:tcW w:w="7567" w:type="dxa"/>
            <w:shd w:val="pct15" w:color="auto" w:fill="auto"/>
            <w:vAlign w:val="center"/>
          </w:tcPr>
          <w:p w:rsidR="00612B55" w:rsidRPr="009C3108" w:rsidRDefault="00612B55" w:rsidP="00EA0BF9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Перерыв </w:t>
            </w:r>
          </w:p>
        </w:tc>
      </w:tr>
      <w:tr w:rsidR="00F2565D" w:rsidTr="009C3108">
        <w:trPr>
          <w:jc w:val="center"/>
        </w:trPr>
        <w:tc>
          <w:tcPr>
            <w:tcW w:w="1756" w:type="dxa"/>
            <w:vAlign w:val="center"/>
          </w:tcPr>
          <w:p w:rsidR="00F2565D" w:rsidRPr="00F2565D" w:rsidRDefault="0075375A" w:rsidP="00612B55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13:</w:t>
            </w:r>
            <w:r w:rsidR="00612B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– 1</w:t>
            </w:r>
            <w:r w:rsidR="00612B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="00612B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7" w:type="dxa"/>
            <w:vAlign w:val="center"/>
          </w:tcPr>
          <w:p w:rsidR="008806B8" w:rsidRPr="00437CFA" w:rsidRDefault="00A552B1" w:rsidP="00A552B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7C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Мастер-класс </w:t>
            </w:r>
          </w:p>
          <w:p w:rsidR="00A552B1" w:rsidRPr="00437CFA" w:rsidRDefault="00A552B1" w:rsidP="00A552B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7C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073D2A" w:rsidRPr="00437C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Построй карьеру в туристском бизнесе!</w:t>
            </w:r>
            <w:r w:rsidRPr="00437C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F2565D" w:rsidRPr="00437CFA" w:rsidRDefault="00A552B1" w:rsidP="00437CFA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7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437CFA" w:rsidRPr="00437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Пак Юлия</w:t>
            </w:r>
            <w:r w:rsidRPr="00437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студентка 4 курса очной формы обучения направления подготовки «Туризм» Института востоковедения, туризма и сервиса Сахалинского государственного университета)</w:t>
            </w:r>
          </w:p>
        </w:tc>
      </w:tr>
      <w:tr w:rsidR="00F2565D" w:rsidTr="009C3108">
        <w:trPr>
          <w:jc w:val="center"/>
        </w:trPr>
        <w:tc>
          <w:tcPr>
            <w:tcW w:w="1756" w:type="dxa"/>
            <w:vAlign w:val="center"/>
          </w:tcPr>
          <w:p w:rsidR="00F2565D" w:rsidRPr="00F2565D" w:rsidRDefault="001B6451" w:rsidP="00612B55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14:</w:t>
            </w:r>
            <w:r w:rsidR="00967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– 14:</w:t>
            </w:r>
            <w:r w:rsidR="00967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7" w:type="dxa"/>
            <w:vAlign w:val="center"/>
          </w:tcPr>
          <w:p w:rsidR="008806B8" w:rsidRDefault="00A552B1" w:rsidP="00A552B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3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Мастер-класс </w:t>
            </w:r>
          </w:p>
          <w:p w:rsidR="00A552B1" w:rsidRPr="009C3108" w:rsidRDefault="00A552B1" w:rsidP="00A552B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5D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9E5D33" w:rsidRPr="009E5D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Индустрия гостеприимства как ведущая отрасль экономики Сахалинской области</w:t>
            </w:r>
            <w:r w:rsidRPr="009E5D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F2565D" w:rsidRPr="00F2565D" w:rsidRDefault="00A552B1" w:rsidP="00A552B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(Костецкая Анна, студентка 4 курса очной формы обучения направления подготовки «Туризм» Института востоковедения, туризма и сервиса Сахалинского государственного университета)</w:t>
            </w:r>
          </w:p>
        </w:tc>
      </w:tr>
      <w:tr w:rsidR="00F2565D" w:rsidTr="009C3108">
        <w:trPr>
          <w:jc w:val="center"/>
        </w:trPr>
        <w:tc>
          <w:tcPr>
            <w:tcW w:w="1756" w:type="dxa"/>
            <w:vAlign w:val="center"/>
          </w:tcPr>
          <w:p w:rsidR="00F2565D" w:rsidRPr="00F2565D" w:rsidRDefault="009674A7" w:rsidP="00F2565D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14:3</w:t>
            </w:r>
            <w:r w:rsidR="000656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– 15: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0656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7" w:type="dxa"/>
            <w:vAlign w:val="center"/>
          </w:tcPr>
          <w:p w:rsidR="008806B8" w:rsidRPr="00E431B4" w:rsidRDefault="00A552B1" w:rsidP="00A552B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Мастер-класс </w:t>
            </w:r>
          </w:p>
          <w:p w:rsidR="00A552B1" w:rsidRPr="009C3108" w:rsidRDefault="00A552B1" w:rsidP="00A552B1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E431B4" w:rsidRPr="00E4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Остров Сахалин – место для путешественников</w:t>
            </w:r>
            <w:r w:rsidR="004B20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</w:t>
            </w:r>
            <w:r w:rsidRPr="00E4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F2565D" w:rsidRPr="00F2565D" w:rsidRDefault="00A552B1" w:rsidP="00AA03E0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AA03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Минаева Галина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AA03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выпускница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Института востоковедения, туризма и сервиса Сахалинского государственного университета</w:t>
            </w:r>
            <w:r w:rsidR="00AA03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руководитель спортивно-туристского клуба «Первопроходец»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F2565D" w:rsidTr="009C3108">
        <w:trPr>
          <w:jc w:val="center"/>
        </w:trPr>
        <w:tc>
          <w:tcPr>
            <w:tcW w:w="1756" w:type="dxa"/>
            <w:vAlign w:val="center"/>
          </w:tcPr>
          <w:p w:rsidR="00F2565D" w:rsidRPr="00F2565D" w:rsidRDefault="009674A7" w:rsidP="00F2565D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15:0</w:t>
            </w:r>
            <w:r w:rsidR="000656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– 15: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0656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7" w:type="dxa"/>
            <w:vAlign w:val="center"/>
          </w:tcPr>
          <w:p w:rsidR="007F1B7B" w:rsidRDefault="008513AA" w:rsidP="008513AA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Подведение итогов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7F1B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этапа</w:t>
            </w:r>
            <w:r w:rsidR="007F1B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олимпиады,</w:t>
            </w:r>
          </w:p>
          <w:p w:rsidR="008513AA" w:rsidRPr="009C3108" w:rsidRDefault="007F1B7B" w:rsidP="008513AA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конкурса «Лучшее научное эссе»</w:t>
            </w:r>
          </w:p>
          <w:p w:rsidR="00F2565D" w:rsidRPr="00F2565D" w:rsidRDefault="008513AA" w:rsidP="007F1B7B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F1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О.О. Меркулова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7F1B7B" w:rsidRPr="0041300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старший преподаватель кафедры математики Института естественных наук и техносферной безопасности, декан факультета довузовской подготовки</w:t>
            </w:r>
            <w:r w:rsidR="007F1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Сахалинского государственного университета)</w:t>
            </w:r>
          </w:p>
        </w:tc>
      </w:tr>
    </w:tbl>
    <w:p w:rsidR="00474291" w:rsidRPr="002E5C98" w:rsidRDefault="00474291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4291" w:rsidRPr="002E5C98" w:rsidSect="0047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8D8"/>
    <w:multiLevelType w:val="hybridMultilevel"/>
    <w:tmpl w:val="63508A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AB75E1"/>
    <w:multiLevelType w:val="multilevel"/>
    <w:tmpl w:val="6CFA2D1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0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>
    <w:nsid w:val="2E2A45FF"/>
    <w:multiLevelType w:val="hybridMultilevel"/>
    <w:tmpl w:val="9ED4C19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664D6EDE"/>
    <w:multiLevelType w:val="multilevel"/>
    <w:tmpl w:val="0B30B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A783953"/>
    <w:multiLevelType w:val="hybridMultilevel"/>
    <w:tmpl w:val="D002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AE"/>
    <w:rsid w:val="00002B68"/>
    <w:rsid w:val="0003259A"/>
    <w:rsid w:val="00036D52"/>
    <w:rsid w:val="00065664"/>
    <w:rsid w:val="000714F3"/>
    <w:rsid w:val="00073D2A"/>
    <w:rsid w:val="000A035B"/>
    <w:rsid w:val="000A48CA"/>
    <w:rsid w:val="000C7EBA"/>
    <w:rsid w:val="000E48AE"/>
    <w:rsid w:val="000F0BA3"/>
    <w:rsid w:val="000F23A8"/>
    <w:rsid w:val="00122F3C"/>
    <w:rsid w:val="0014362B"/>
    <w:rsid w:val="00154330"/>
    <w:rsid w:val="0017245B"/>
    <w:rsid w:val="00182718"/>
    <w:rsid w:val="00184795"/>
    <w:rsid w:val="001B5144"/>
    <w:rsid w:val="001B6451"/>
    <w:rsid w:val="00225BF8"/>
    <w:rsid w:val="00296E29"/>
    <w:rsid w:val="002E236B"/>
    <w:rsid w:val="002E407E"/>
    <w:rsid w:val="002E5C98"/>
    <w:rsid w:val="002F4056"/>
    <w:rsid w:val="003278A6"/>
    <w:rsid w:val="00354E01"/>
    <w:rsid w:val="003721BA"/>
    <w:rsid w:val="003F33AF"/>
    <w:rsid w:val="0041300D"/>
    <w:rsid w:val="004326B7"/>
    <w:rsid w:val="00437CFA"/>
    <w:rsid w:val="00455DF0"/>
    <w:rsid w:val="00474291"/>
    <w:rsid w:val="0049145B"/>
    <w:rsid w:val="004B20A8"/>
    <w:rsid w:val="0050618C"/>
    <w:rsid w:val="005202CD"/>
    <w:rsid w:val="00522708"/>
    <w:rsid w:val="00525888"/>
    <w:rsid w:val="0058384D"/>
    <w:rsid w:val="00584E33"/>
    <w:rsid w:val="00594B82"/>
    <w:rsid w:val="005D67E3"/>
    <w:rsid w:val="005E395D"/>
    <w:rsid w:val="005E443E"/>
    <w:rsid w:val="00612B55"/>
    <w:rsid w:val="00623E72"/>
    <w:rsid w:val="006309AF"/>
    <w:rsid w:val="0064182A"/>
    <w:rsid w:val="00666B1B"/>
    <w:rsid w:val="00671672"/>
    <w:rsid w:val="00733A4C"/>
    <w:rsid w:val="0075375A"/>
    <w:rsid w:val="00756F94"/>
    <w:rsid w:val="007C3CFD"/>
    <w:rsid w:val="007F1B7B"/>
    <w:rsid w:val="0084619B"/>
    <w:rsid w:val="008513AA"/>
    <w:rsid w:val="008806B8"/>
    <w:rsid w:val="008B220B"/>
    <w:rsid w:val="008B7365"/>
    <w:rsid w:val="008C6E08"/>
    <w:rsid w:val="00946751"/>
    <w:rsid w:val="009674A7"/>
    <w:rsid w:val="009C3108"/>
    <w:rsid w:val="009C72BA"/>
    <w:rsid w:val="009E5D33"/>
    <w:rsid w:val="00A13752"/>
    <w:rsid w:val="00A254B4"/>
    <w:rsid w:val="00A35374"/>
    <w:rsid w:val="00A41D93"/>
    <w:rsid w:val="00A55256"/>
    <w:rsid w:val="00A552B1"/>
    <w:rsid w:val="00A61002"/>
    <w:rsid w:val="00A65B7F"/>
    <w:rsid w:val="00AA03E0"/>
    <w:rsid w:val="00AB3E7F"/>
    <w:rsid w:val="00B071EF"/>
    <w:rsid w:val="00B3407A"/>
    <w:rsid w:val="00B375D5"/>
    <w:rsid w:val="00B40C02"/>
    <w:rsid w:val="00C72BD4"/>
    <w:rsid w:val="00CA4F4B"/>
    <w:rsid w:val="00CB2790"/>
    <w:rsid w:val="00CC43B5"/>
    <w:rsid w:val="00CD1EA2"/>
    <w:rsid w:val="00CF610C"/>
    <w:rsid w:val="00D33A86"/>
    <w:rsid w:val="00D35AC6"/>
    <w:rsid w:val="00D37957"/>
    <w:rsid w:val="00D4036C"/>
    <w:rsid w:val="00D558EE"/>
    <w:rsid w:val="00DB7F6A"/>
    <w:rsid w:val="00E11716"/>
    <w:rsid w:val="00E32676"/>
    <w:rsid w:val="00E353F7"/>
    <w:rsid w:val="00E431B4"/>
    <w:rsid w:val="00E56E74"/>
    <w:rsid w:val="00F14A1E"/>
    <w:rsid w:val="00F2565D"/>
    <w:rsid w:val="00F27456"/>
    <w:rsid w:val="00F911F8"/>
    <w:rsid w:val="00FA3E57"/>
    <w:rsid w:val="00FC056B"/>
    <w:rsid w:val="00FD1922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5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5C98"/>
    <w:rPr>
      <w:color w:val="0000FF"/>
      <w:u w:val="single"/>
    </w:rPr>
  </w:style>
  <w:style w:type="table" w:styleId="a7">
    <w:name w:val="Table Grid"/>
    <w:basedOn w:val="a1"/>
    <w:uiPriority w:val="59"/>
    <w:rsid w:val="0047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5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5C98"/>
    <w:rPr>
      <w:color w:val="0000FF"/>
      <w:u w:val="single"/>
    </w:rPr>
  </w:style>
  <w:style w:type="table" w:styleId="a7">
    <w:name w:val="Table Grid"/>
    <w:basedOn w:val="a1"/>
    <w:uiPriority w:val="59"/>
    <w:rsid w:val="0047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7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9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93795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7963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3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34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83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81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03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6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79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0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4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5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23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636388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1753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64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1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53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2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4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44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Дзюма Александр Александрович</dc:creator>
  <cp:lastModifiedBy>Бахарев </cp:lastModifiedBy>
  <cp:revision>2</cp:revision>
  <cp:lastPrinted>2016-02-16T22:26:00Z</cp:lastPrinted>
  <dcterms:created xsi:type="dcterms:W3CDTF">2016-03-29T03:12:00Z</dcterms:created>
  <dcterms:modified xsi:type="dcterms:W3CDTF">2016-03-29T03:12:00Z</dcterms:modified>
</cp:coreProperties>
</file>