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EC" w:rsidRPr="00EB47EC" w:rsidRDefault="00EB47EC" w:rsidP="00EB47EC">
      <w:pPr>
        <w:jc w:val="center"/>
        <w:rPr>
          <w:rFonts w:ascii="Times New Roman" w:hAnsi="Times New Roman" w:cs="Times New Roman"/>
          <w:b/>
        </w:rPr>
      </w:pPr>
      <w:r w:rsidRPr="00EB47EC">
        <w:rPr>
          <w:rFonts w:ascii="Times New Roman" w:hAnsi="Times New Roman" w:cs="Times New Roman"/>
          <w:b/>
        </w:rPr>
        <w:t>РЕГИСТРАЦИОННАЯ ФОРМА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Для участия в работе Международной школы-конференции необходимо</w:t>
      </w:r>
      <w:r w:rsidRPr="00EB47EC">
        <w:rPr>
          <w:rFonts w:ascii="Times New Roman" w:hAnsi="Times New Roman" w:cs="Times New Roman"/>
          <w:b/>
        </w:rPr>
        <w:t>: не позднее 30 июня 2015</w:t>
      </w:r>
      <w:r w:rsidRPr="00EB47EC">
        <w:rPr>
          <w:rFonts w:ascii="Times New Roman" w:hAnsi="Times New Roman" w:cs="Times New Roman"/>
        </w:rPr>
        <w:t xml:space="preserve"> года направить в оргкомитет заявку на участие по форме;  не позднее 20 июля 2015 года – материалы доклада (статьи) в электронном виде (по электронной почте)  по адресу: </w:t>
      </w:r>
      <w:r w:rsidRPr="00EB47EC">
        <w:rPr>
          <w:rFonts w:ascii="Times New Roman" w:hAnsi="Times New Roman" w:cs="Times New Roman"/>
          <w:b/>
        </w:rPr>
        <w:t>yefanov.vn@mail.ru, а также efanov_vn@sakhgu.ru.</w:t>
      </w:r>
      <w:r>
        <w:rPr>
          <w:rFonts w:ascii="Times New Roman" w:hAnsi="Times New Roman" w:cs="Times New Roman"/>
        </w:rPr>
        <w:t xml:space="preserve"> 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ЗАЯВКА НА УЧАСТИЕ (заполняется на каждого из авторов работы)</w:t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 xml:space="preserve">Ф.И.О. автора 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Организация (место работы)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Ученая степень, звание автора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Должность автора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Название доклада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Краткая аннотация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Направление конференции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Возможность очного участия в  конференции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 xml:space="preserve">Участие в полевых экскурсиях 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Электронный адрес для переписки</w:t>
      </w:r>
      <w:r w:rsidRPr="00EB47EC"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Почтовый адрес, контактные телефоны</w:t>
      </w:r>
      <w:r w:rsidRPr="00EB47EC">
        <w:rPr>
          <w:rFonts w:ascii="Times New Roman" w:hAnsi="Times New Roman" w:cs="Times New Roman"/>
          <w:i/>
        </w:rPr>
        <w:tab/>
      </w:r>
    </w:p>
    <w:p w:rsidR="00EB47EC" w:rsidRDefault="00EB47EC" w:rsidP="00EB47EC">
      <w:pPr>
        <w:rPr>
          <w:rFonts w:ascii="Times New Roman" w:hAnsi="Times New Roman" w:cs="Times New Roman"/>
          <w:i/>
        </w:rPr>
      </w:pPr>
      <w:r w:rsidRPr="00EB47EC">
        <w:rPr>
          <w:rFonts w:ascii="Times New Roman" w:hAnsi="Times New Roman" w:cs="Times New Roman"/>
          <w:i/>
        </w:rPr>
        <w:t>Необходимость и требо</w:t>
      </w:r>
      <w:r>
        <w:rPr>
          <w:rFonts w:ascii="Times New Roman" w:hAnsi="Times New Roman" w:cs="Times New Roman"/>
          <w:i/>
        </w:rPr>
        <w:t>вания к бронированию гостиницы</w:t>
      </w:r>
      <w:r>
        <w:rPr>
          <w:rFonts w:ascii="Times New Roman" w:hAnsi="Times New Roman" w:cs="Times New Roman"/>
          <w:i/>
        </w:rPr>
        <w:tab/>
      </w:r>
    </w:p>
    <w:p w:rsidR="00EB47EC" w:rsidRPr="00EB47EC" w:rsidRDefault="00EB47EC" w:rsidP="00EB47EC">
      <w:pPr>
        <w:rPr>
          <w:rFonts w:ascii="Times New Roman" w:hAnsi="Times New Roman" w:cs="Times New Roman"/>
          <w:i/>
        </w:rPr>
      </w:pPr>
    </w:p>
    <w:p w:rsidR="00EB47EC" w:rsidRPr="00EB47EC" w:rsidRDefault="00EB47EC" w:rsidP="00EB47EC">
      <w:pPr>
        <w:jc w:val="center"/>
        <w:rPr>
          <w:rFonts w:ascii="Times New Roman" w:hAnsi="Times New Roman" w:cs="Times New Roman"/>
          <w:b/>
        </w:rPr>
      </w:pPr>
      <w:r w:rsidRPr="00EB47EC">
        <w:rPr>
          <w:rFonts w:ascii="Times New Roman" w:hAnsi="Times New Roman" w:cs="Times New Roman"/>
          <w:b/>
        </w:rPr>
        <w:t>ПРЕДСТАВЛЕНИЕ МАТЕРИАЛОВ ДЛЯ УЧАСТИЯ В КОНФЕРЕНЦИИ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По материалам конференции будет издан сборник статей. Плата за публикацию статей не взимается.</w:t>
      </w:r>
    </w:p>
    <w:p w:rsid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Оформленные статьи на русском языке  с абстрактом на русском и английском языках до 1/4 страницы (на каждом из языков) с</w:t>
      </w:r>
      <w:r>
        <w:rPr>
          <w:rFonts w:ascii="Times New Roman" w:hAnsi="Times New Roman" w:cs="Times New Roman"/>
        </w:rPr>
        <w:t xml:space="preserve">ледует представить до 20 июля. 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</w:p>
    <w:p w:rsidR="00EB47EC" w:rsidRPr="00EB47EC" w:rsidRDefault="00EB47EC" w:rsidP="00EB47EC">
      <w:pPr>
        <w:jc w:val="center"/>
        <w:rPr>
          <w:rFonts w:ascii="Times New Roman" w:hAnsi="Times New Roman" w:cs="Times New Roman"/>
          <w:b/>
        </w:rPr>
      </w:pPr>
      <w:r w:rsidRPr="00EB47EC">
        <w:rPr>
          <w:rFonts w:ascii="Times New Roman" w:hAnsi="Times New Roman" w:cs="Times New Roman"/>
          <w:b/>
        </w:rPr>
        <w:t>ПРАВИЛА ОФОРМЛЕНИЯ СТАТЕЙ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Статьи  должны быть тщательно отредактированы автором. От одного автора принимается не более одного доклада. Оргкомитет оставляет за собой право отклонения докладов, не соответствующих тематике конференции или оформленных не по правилам.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Требования к оформлению статей: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1.</w:t>
      </w:r>
      <w:r w:rsidRPr="00EB47EC">
        <w:rPr>
          <w:rFonts w:ascii="Times New Roman" w:hAnsi="Times New Roman" w:cs="Times New Roman"/>
        </w:rPr>
        <w:tab/>
        <w:t>Работы следует представлять в электронном виде;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2.</w:t>
      </w:r>
      <w:r w:rsidRPr="00EB47EC">
        <w:rPr>
          <w:rFonts w:ascii="Times New Roman" w:hAnsi="Times New Roman" w:cs="Times New Roman"/>
        </w:rPr>
        <w:tab/>
        <w:t>Объем статьи не более 5 страниц печатного текста;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3.</w:t>
      </w:r>
      <w:r w:rsidRPr="00EB47EC">
        <w:rPr>
          <w:rFonts w:ascii="Times New Roman" w:hAnsi="Times New Roman" w:cs="Times New Roman"/>
        </w:rPr>
        <w:tab/>
        <w:t xml:space="preserve">Шрифт </w:t>
      </w:r>
      <w:proofErr w:type="spellStart"/>
      <w:r w:rsidRPr="00EB47EC">
        <w:rPr>
          <w:rFonts w:ascii="Times New Roman" w:hAnsi="Times New Roman" w:cs="Times New Roman"/>
        </w:rPr>
        <w:t>Times</w:t>
      </w:r>
      <w:proofErr w:type="spellEnd"/>
      <w:r w:rsidRPr="00EB47EC">
        <w:rPr>
          <w:rFonts w:ascii="Times New Roman" w:hAnsi="Times New Roman" w:cs="Times New Roman"/>
        </w:rPr>
        <w:t xml:space="preserve"> </w:t>
      </w:r>
      <w:proofErr w:type="spellStart"/>
      <w:r w:rsidRPr="00EB47EC">
        <w:rPr>
          <w:rFonts w:ascii="Times New Roman" w:hAnsi="Times New Roman" w:cs="Times New Roman"/>
        </w:rPr>
        <w:t>New</w:t>
      </w:r>
      <w:proofErr w:type="spellEnd"/>
      <w:r w:rsidRPr="00EB47EC">
        <w:rPr>
          <w:rFonts w:ascii="Times New Roman" w:hAnsi="Times New Roman" w:cs="Times New Roman"/>
        </w:rPr>
        <w:t xml:space="preserve"> </w:t>
      </w:r>
      <w:proofErr w:type="spellStart"/>
      <w:r w:rsidRPr="00EB47EC">
        <w:rPr>
          <w:rFonts w:ascii="Times New Roman" w:hAnsi="Times New Roman" w:cs="Times New Roman"/>
        </w:rPr>
        <w:t>Roman</w:t>
      </w:r>
      <w:proofErr w:type="spellEnd"/>
      <w:r w:rsidRPr="00EB47EC">
        <w:rPr>
          <w:rFonts w:ascii="Times New Roman" w:hAnsi="Times New Roman" w:cs="Times New Roman"/>
        </w:rPr>
        <w:t>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lastRenderedPageBreak/>
        <w:t>4.</w:t>
      </w:r>
      <w:r w:rsidRPr="00EB47EC">
        <w:rPr>
          <w:rFonts w:ascii="Times New Roman" w:hAnsi="Times New Roman" w:cs="Times New Roman"/>
        </w:rPr>
        <w:tab/>
        <w:t>Выравнивание по ширине;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5.</w:t>
      </w:r>
      <w:r w:rsidRPr="00EB47EC">
        <w:rPr>
          <w:rFonts w:ascii="Times New Roman" w:hAnsi="Times New Roman" w:cs="Times New Roman"/>
        </w:rPr>
        <w:tab/>
        <w:t>Поля: левое - 2,5; правое - 1,5, верхнее, нижнее - 2 см;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6.</w:t>
      </w:r>
      <w:r w:rsidRPr="00EB47EC">
        <w:rPr>
          <w:rFonts w:ascii="Times New Roman" w:hAnsi="Times New Roman" w:cs="Times New Roman"/>
        </w:rPr>
        <w:tab/>
        <w:t>Интервал 1,15;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7.</w:t>
      </w:r>
      <w:r w:rsidRPr="00EB47EC">
        <w:rPr>
          <w:rFonts w:ascii="Times New Roman" w:hAnsi="Times New Roman" w:cs="Times New Roman"/>
        </w:rPr>
        <w:tab/>
        <w:t>Красная строка -1,25;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8.</w:t>
      </w:r>
      <w:r w:rsidRPr="00EB47EC">
        <w:rPr>
          <w:rFonts w:ascii="Times New Roman" w:hAnsi="Times New Roman" w:cs="Times New Roman"/>
        </w:rPr>
        <w:tab/>
        <w:t>Кегль-12;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9.</w:t>
      </w:r>
      <w:r w:rsidRPr="00EB47EC">
        <w:rPr>
          <w:rFonts w:ascii="Times New Roman" w:hAnsi="Times New Roman" w:cs="Times New Roman"/>
        </w:rPr>
        <w:tab/>
        <w:t>Рисунки, фотографии следует вставить непосредственно в те</w:t>
      </w:r>
      <w:proofErr w:type="gramStart"/>
      <w:r w:rsidRPr="00EB47EC">
        <w:rPr>
          <w:rFonts w:ascii="Times New Roman" w:hAnsi="Times New Roman" w:cs="Times New Roman"/>
        </w:rPr>
        <w:t>кст ст</w:t>
      </w:r>
      <w:proofErr w:type="gramEnd"/>
      <w:r w:rsidRPr="00EB47EC">
        <w:rPr>
          <w:rFonts w:ascii="Times New Roman" w:hAnsi="Times New Roman" w:cs="Times New Roman"/>
        </w:rPr>
        <w:t>атьи;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10.</w:t>
      </w:r>
      <w:r w:rsidRPr="00EB47EC">
        <w:rPr>
          <w:rFonts w:ascii="Times New Roman" w:hAnsi="Times New Roman" w:cs="Times New Roman"/>
        </w:rPr>
        <w:tab/>
        <w:t xml:space="preserve">Сноски оформлять в квадратных скобках по тексту. Образец: [1]; 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11.</w:t>
      </w:r>
      <w:r w:rsidRPr="00EB47EC">
        <w:rPr>
          <w:rFonts w:ascii="Times New Roman" w:hAnsi="Times New Roman" w:cs="Times New Roman"/>
        </w:rPr>
        <w:tab/>
        <w:t>Список литературы оформлять по алфавиту, за исключением нормативных актов;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12.</w:t>
      </w:r>
      <w:r w:rsidRPr="00EB47EC">
        <w:rPr>
          <w:rFonts w:ascii="Times New Roman" w:hAnsi="Times New Roman" w:cs="Times New Roman"/>
        </w:rPr>
        <w:tab/>
        <w:t>Нормативные акты оформлять по порядку юридической силы.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13.</w:t>
      </w:r>
      <w:r w:rsidRPr="00EB47EC">
        <w:rPr>
          <w:rFonts w:ascii="Times New Roman" w:hAnsi="Times New Roman" w:cs="Times New Roman"/>
        </w:rPr>
        <w:tab/>
        <w:t>Список литературы оформлять в соответствии с «Межгосударственным стандартом по информации, библиотечному и издательскому делу 2004 г.». (Обязательно указывать место издания, название издательства, год издания, общее количество страниц в книге или статье).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14.</w:t>
      </w:r>
      <w:r w:rsidRPr="00EB47EC">
        <w:rPr>
          <w:rFonts w:ascii="Times New Roman" w:hAnsi="Times New Roman" w:cs="Times New Roman"/>
        </w:rPr>
        <w:tab/>
        <w:t>В заголовке статьи необходимо указать контактный телефон автора и адрес электронной почты.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15.</w:t>
      </w:r>
      <w:r w:rsidRPr="00EB47EC">
        <w:rPr>
          <w:rFonts w:ascii="Times New Roman" w:hAnsi="Times New Roman" w:cs="Times New Roman"/>
        </w:rPr>
        <w:tab/>
        <w:t>Чтобы соблюсти единообразие в публикации статей, необходимо оформить их следующим образом: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Заголовок (по центру)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</w:p>
    <w:p w:rsidR="00EB47EC" w:rsidRPr="00EB47EC" w:rsidRDefault="00EB47EC" w:rsidP="00EB47EC">
      <w:pPr>
        <w:jc w:val="center"/>
        <w:rPr>
          <w:rFonts w:ascii="Times New Roman" w:hAnsi="Times New Roman" w:cs="Times New Roman"/>
          <w:b/>
        </w:rPr>
      </w:pPr>
    </w:p>
    <w:p w:rsidR="00EB47EC" w:rsidRPr="00EB47EC" w:rsidRDefault="00EB47EC" w:rsidP="00EB47EC">
      <w:pPr>
        <w:jc w:val="center"/>
        <w:rPr>
          <w:rFonts w:ascii="Times New Roman" w:hAnsi="Times New Roman" w:cs="Times New Roman"/>
          <w:b/>
        </w:rPr>
      </w:pPr>
      <w:r w:rsidRPr="00EB47EC">
        <w:rPr>
          <w:rFonts w:ascii="Times New Roman" w:hAnsi="Times New Roman" w:cs="Times New Roman"/>
          <w:b/>
        </w:rPr>
        <w:t xml:space="preserve">ИСКУССТВЕННОЕ ВОСПРОИЗВОДСТВО ТИХООКЕАНСКИХ ЛОСОСЕЙ В САХАЛИНСКОЙ ОБЛАСТИ </w:t>
      </w:r>
      <w:r>
        <w:rPr>
          <w:rFonts w:ascii="Times New Roman" w:hAnsi="Times New Roman" w:cs="Times New Roman"/>
          <w:b/>
        </w:rPr>
        <w:t>И ЕГО ЭКОЛОГИЧЕСКИЕ ОСОБЕННОСТИ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  <w:b/>
        </w:rPr>
        <w:t>Бойко Анна Владимировна</w:t>
      </w:r>
      <w:r w:rsidRPr="00EB47EC">
        <w:rPr>
          <w:rFonts w:ascii="Times New Roman" w:hAnsi="Times New Roman" w:cs="Times New Roman"/>
        </w:rPr>
        <w:t xml:space="preserve"> - Сахалинский государственный университет, </w:t>
      </w:r>
      <w:proofErr w:type="gramStart"/>
      <w:r w:rsidRPr="00EB47EC">
        <w:rPr>
          <w:rFonts w:ascii="Times New Roman" w:hAnsi="Times New Roman" w:cs="Times New Roman"/>
        </w:rPr>
        <w:t>к.б</w:t>
      </w:r>
      <w:proofErr w:type="gramEnd"/>
      <w:r w:rsidRPr="00EB47EC">
        <w:rPr>
          <w:rFonts w:ascii="Times New Roman" w:hAnsi="Times New Roman" w:cs="Times New Roman"/>
        </w:rPr>
        <w:t>.н., доцент кафедры биологии и химии;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proofErr w:type="spellStart"/>
      <w:r w:rsidRPr="00EB47EC">
        <w:rPr>
          <w:rFonts w:ascii="Times New Roman" w:hAnsi="Times New Roman" w:cs="Times New Roman"/>
          <w:b/>
        </w:rPr>
        <w:t>Ефанов</w:t>
      </w:r>
      <w:proofErr w:type="spellEnd"/>
      <w:r w:rsidRPr="00EB47EC">
        <w:rPr>
          <w:rFonts w:ascii="Times New Roman" w:hAnsi="Times New Roman" w:cs="Times New Roman"/>
          <w:b/>
        </w:rPr>
        <w:t xml:space="preserve"> Валерий Николаевич</w:t>
      </w:r>
      <w:r w:rsidRPr="00EB47EC">
        <w:rPr>
          <w:rFonts w:ascii="Times New Roman" w:hAnsi="Times New Roman" w:cs="Times New Roman"/>
        </w:rPr>
        <w:t xml:space="preserve"> - Сахалинский государственный университет, заведующий кафедрой экологии и природопользования, </w:t>
      </w:r>
      <w:proofErr w:type="gramStart"/>
      <w:r w:rsidRPr="00EB47EC">
        <w:rPr>
          <w:rFonts w:ascii="Times New Roman" w:hAnsi="Times New Roman" w:cs="Times New Roman"/>
        </w:rPr>
        <w:t>д.б</w:t>
      </w:r>
      <w:proofErr w:type="gramEnd"/>
      <w:r w:rsidRPr="00EB47EC">
        <w:rPr>
          <w:rFonts w:ascii="Times New Roman" w:hAnsi="Times New Roman" w:cs="Times New Roman"/>
        </w:rPr>
        <w:t>.н., профессор.</w:t>
      </w:r>
    </w:p>
    <w:p w:rsidR="00EB47EC" w:rsidRPr="00EB47EC" w:rsidRDefault="00EB47EC" w:rsidP="00EB47EC">
      <w:pPr>
        <w:rPr>
          <w:rFonts w:ascii="Times New Roman" w:hAnsi="Times New Roman" w:cs="Times New Roman"/>
          <w:lang w:val="en-US"/>
        </w:rPr>
      </w:pPr>
      <w:r w:rsidRPr="00EB47EC">
        <w:rPr>
          <w:rFonts w:ascii="Times New Roman" w:hAnsi="Times New Roman" w:cs="Times New Roman"/>
          <w:lang w:val="en-US"/>
        </w:rPr>
        <w:t>(+7962101161</w:t>
      </w:r>
      <w:r>
        <w:rPr>
          <w:rFonts w:ascii="Times New Roman" w:hAnsi="Times New Roman" w:cs="Times New Roman"/>
          <w:lang w:val="en-US"/>
        </w:rPr>
        <w:t>4, e-mail: vesna271@rambler.ru)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Абстракт</w:t>
      </w:r>
      <w:r>
        <w:rPr>
          <w:rFonts w:ascii="Times New Roman" w:hAnsi="Times New Roman" w:cs="Times New Roman"/>
        </w:rPr>
        <w:t xml:space="preserve"> на русском и английском языках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Высокое качество нерестилищ и благоприятные условия среды водотоков Сахалинской области дают продукцию в среднем более 6 кг/м². Однако нерестовая площадь сахалинских рек невелика и составляет всего 24,5 млн. м², что в 14,3 раза меньше в сравнении, напри</w:t>
      </w:r>
      <w:r>
        <w:rPr>
          <w:rFonts w:ascii="Times New Roman" w:hAnsi="Times New Roman" w:cs="Times New Roman"/>
        </w:rPr>
        <w:t>мер, с камчатскими реками, ……….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Материал и методика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Результаты исследований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lastRenderedPageBreak/>
        <w:t>Заключение</w:t>
      </w: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Список цитируемой литературы</w:t>
      </w:r>
    </w:p>
    <w:p w:rsidR="00EB47EC" w:rsidRPr="00EB47EC" w:rsidRDefault="00EB47EC" w:rsidP="00EB47E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>Источники</w:t>
      </w:r>
    </w:p>
    <w:p w:rsidR="00EB47EC" w:rsidRDefault="00EB47EC" w:rsidP="00EB47EC">
      <w:pPr>
        <w:pStyle w:val="a3"/>
        <w:ind w:left="1065"/>
        <w:rPr>
          <w:rFonts w:ascii="Times New Roman" w:hAnsi="Times New Roman" w:cs="Times New Roman"/>
        </w:rPr>
      </w:pPr>
    </w:p>
    <w:p w:rsidR="00EB47EC" w:rsidRPr="00EB47EC" w:rsidRDefault="00EB47EC" w:rsidP="00EB47EC">
      <w:pPr>
        <w:pStyle w:val="a3"/>
        <w:ind w:left="1065"/>
        <w:rPr>
          <w:rFonts w:ascii="Times New Roman" w:hAnsi="Times New Roman" w:cs="Times New Roman"/>
        </w:rPr>
      </w:pPr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 xml:space="preserve">Презентации следует готовить на электронных носителях типа </w:t>
      </w:r>
      <w:proofErr w:type="spellStart"/>
      <w:r w:rsidRPr="00EB47EC">
        <w:rPr>
          <w:rFonts w:ascii="Times New Roman" w:hAnsi="Times New Roman" w:cs="Times New Roman"/>
        </w:rPr>
        <w:t>флеш</w:t>
      </w:r>
      <w:proofErr w:type="spellEnd"/>
      <w:r w:rsidRPr="00EB47EC">
        <w:rPr>
          <w:rFonts w:ascii="Times New Roman" w:hAnsi="Times New Roman" w:cs="Times New Roman"/>
        </w:rPr>
        <w:t xml:space="preserve">-диски. Запись осуществлять в формате </w:t>
      </w:r>
      <w:proofErr w:type="spellStart"/>
      <w:r w:rsidRPr="00EB47EC">
        <w:rPr>
          <w:rFonts w:ascii="Times New Roman" w:hAnsi="Times New Roman" w:cs="Times New Roman"/>
        </w:rPr>
        <w:t>ppt</w:t>
      </w:r>
      <w:proofErr w:type="spellEnd"/>
      <w:r w:rsidRPr="00EB47E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B47EC" w:rsidRPr="00EB47EC" w:rsidRDefault="00EB47EC" w:rsidP="00EB47EC">
      <w:pPr>
        <w:rPr>
          <w:rFonts w:ascii="Times New Roman" w:hAnsi="Times New Roman" w:cs="Times New Roman"/>
        </w:rPr>
      </w:pPr>
      <w:r w:rsidRPr="00EB47EC">
        <w:rPr>
          <w:rFonts w:ascii="Times New Roman" w:hAnsi="Times New Roman" w:cs="Times New Roman"/>
        </w:rPr>
        <w:t xml:space="preserve">Рабочие языки конференции: русский и английский (с переводом). </w:t>
      </w:r>
    </w:p>
    <w:p w:rsidR="00380AFA" w:rsidRPr="00EB47EC" w:rsidRDefault="00EB47EC" w:rsidP="00EB47EC">
      <w:pPr>
        <w:rPr>
          <w:rFonts w:ascii="Times New Roman" w:hAnsi="Times New Roman" w:cs="Times New Roman"/>
          <w:b/>
        </w:rPr>
      </w:pPr>
      <w:r w:rsidRPr="00EB47EC">
        <w:rPr>
          <w:rFonts w:ascii="Times New Roman" w:hAnsi="Times New Roman" w:cs="Times New Roman"/>
          <w:b/>
        </w:rPr>
        <w:t>По интересующим Вас вопросам просим обращаться: 693008, г. Южно-Сахалинск, ул. Пограничная, д. 68,  ЕНФ, кафедра экологии и природопользования Литвиненко Анна Владимировна, рабочий тел.: +7(4242)45-03-09, мобильный: +7(962)101-16-14, факс: +7(4242) 45-03-09.</w:t>
      </w:r>
    </w:p>
    <w:sectPr w:rsidR="00380AFA" w:rsidRPr="00E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F0682"/>
    <w:multiLevelType w:val="hybridMultilevel"/>
    <w:tmpl w:val="4260CB0A"/>
    <w:lvl w:ilvl="0" w:tplc="9B8844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EC"/>
    <w:rsid w:val="002201B9"/>
    <w:rsid w:val="00B6065C"/>
    <w:rsid w:val="00E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2015-06-19T06:47:00Z</dcterms:created>
  <dcterms:modified xsi:type="dcterms:W3CDTF">2015-06-19T06:49:00Z</dcterms:modified>
</cp:coreProperties>
</file>